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448C4" w:rsidRPr="004F5F8C" w:rsidTr="00BC3D10">
        <w:tc>
          <w:tcPr>
            <w:tcW w:w="5148" w:type="dxa"/>
          </w:tcPr>
          <w:p w:rsidR="007E410E" w:rsidRPr="002D6113" w:rsidRDefault="007E410E" w:rsidP="007E410E">
            <w:pPr>
              <w:jc w:val="center"/>
              <w:rPr>
                <w:rFonts w:asciiTheme="minorHAnsi" w:hAnsiTheme="minorHAnsi" w:cs="Arial"/>
                <w:b/>
                <w:sz w:val="22"/>
                <w:szCs w:val="22"/>
                <w:u w:val="single"/>
                <w:lang w:val="en-US"/>
              </w:rPr>
            </w:pPr>
            <w:r w:rsidRPr="002D6113">
              <w:rPr>
                <w:rFonts w:asciiTheme="minorHAnsi" w:hAnsiTheme="minorHAnsi" w:cs="Arial"/>
                <w:b/>
                <w:sz w:val="22"/>
                <w:szCs w:val="22"/>
                <w:u w:val="single"/>
                <w:lang w:val="en-US"/>
              </w:rPr>
              <w:t>КОНТУРГЛОБАЛ МАРИЦА ИЗТОК 3 АД</w:t>
            </w:r>
          </w:p>
          <w:p w:rsidR="007E410E" w:rsidRPr="002D6113" w:rsidRDefault="007E410E" w:rsidP="007E410E">
            <w:pPr>
              <w:jc w:val="center"/>
              <w:rPr>
                <w:rFonts w:asciiTheme="minorHAnsi" w:hAnsiTheme="minorHAnsi" w:cs="Calibri"/>
                <w:sz w:val="22"/>
                <w:szCs w:val="22"/>
              </w:rPr>
            </w:pPr>
            <w:r w:rsidRPr="002D6113">
              <w:rPr>
                <w:rFonts w:asciiTheme="minorHAnsi" w:hAnsiTheme="minorHAnsi" w:cs="Arial"/>
                <w:b/>
                <w:noProof/>
                <w:sz w:val="22"/>
                <w:szCs w:val="22"/>
              </w:rPr>
              <w:t>ПРОЕКТО  ДОГОВОР</w:t>
            </w:r>
          </w:p>
          <w:p w:rsidR="00F448C4" w:rsidRPr="002D6113" w:rsidRDefault="00F448C4" w:rsidP="0091708A">
            <w:pPr>
              <w:jc w:val="center"/>
              <w:rPr>
                <w:rFonts w:asciiTheme="minorHAnsi" w:hAnsiTheme="minorHAnsi" w:cs="Calibri"/>
                <w:b/>
                <w:sz w:val="22"/>
                <w:szCs w:val="22"/>
              </w:rPr>
            </w:pPr>
            <w:r w:rsidRPr="002D6113">
              <w:rPr>
                <w:rFonts w:asciiTheme="minorHAnsi" w:hAnsiTheme="minorHAnsi" w:cs="Calibri"/>
                <w:b/>
                <w:sz w:val="22"/>
                <w:szCs w:val="22"/>
              </w:rPr>
              <w:t>ЗА ВЪЗЛАГАНЕ НА ОБЩЕСТВЕНА ПОРЪЧКА ЗА ИЗВЪРШВАНЕ НА УСЛУГИ</w:t>
            </w:r>
          </w:p>
          <w:p w:rsidR="00F448C4" w:rsidRPr="002D6113" w:rsidRDefault="00F448C4" w:rsidP="00BC3D10">
            <w:pPr>
              <w:jc w:val="both"/>
              <w:rPr>
                <w:rFonts w:asciiTheme="minorHAnsi" w:hAnsiTheme="minorHAnsi" w:cs="Calibri"/>
                <w:sz w:val="22"/>
                <w:szCs w:val="22"/>
              </w:rPr>
            </w:pPr>
          </w:p>
          <w:p w:rsidR="00F448C4" w:rsidRPr="002D6113" w:rsidRDefault="00F448C4" w:rsidP="00BC3D10">
            <w:pPr>
              <w:jc w:val="both"/>
              <w:rPr>
                <w:rFonts w:asciiTheme="minorHAnsi" w:hAnsiTheme="minorHAnsi" w:cs="Calibri"/>
                <w:sz w:val="22"/>
                <w:szCs w:val="22"/>
              </w:rPr>
            </w:pPr>
            <w:r w:rsidRPr="002D6113">
              <w:rPr>
                <w:rFonts w:asciiTheme="minorHAnsi" w:hAnsiTheme="minorHAnsi" w:cs="Calibri"/>
                <w:sz w:val="22"/>
                <w:szCs w:val="22"/>
              </w:rPr>
              <w:t>Днес .........……. год., в с.</w:t>
            </w:r>
            <w:r w:rsidR="00123B17" w:rsidRPr="002D6113">
              <w:rPr>
                <w:rFonts w:asciiTheme="minorHAnsi" w:hAnsiTheme="minorHAnsi" w:cs="Calibri"/>
                <w:sz w:val="22"/>
                <w:szCs w:val="22"/>
                <w:lang w:val="en-US"/>
              </w:rPr>
              <w:t xml:space="preserve"> </w:t>
            </w:r>
            <w:r w:rsidRPr="002D6113">
              <w:rPr>
                <w:rFonts w:asciiTheme="minorHAnsi" w:hAnsiTheme="minorHAnsi" w:cs="Calibri"/>
                <w:sz w:val="22"/>
                <w:szCs w:val="22"/>
              </w:rPr>
              <w:t>Медникарово между:</w:t>
            </w:r>
          </w:p>
          <w:p w:rsidR="00F448C4" w:rsidRPr="002D6113" w:rsidRDefault="00F448C4" w:rsidP="00BC3D10">
            <w:pPr>
              <w:jc w:val="both"/>
              <w:rPr>
                <w:rFonts w:asciiTheme="minorHAnsi" w:hAnsiTheme="minorHAnsi" w:cs="Calibri"/>
                <w:sz w:val="22"/>
                <w:szCs w:val="22"/>
              </w:rPr>
            </w:pPr>
            <w:r w:rsidRPr="002D6113">
              <w:rPr>
                <w:rFonts w:asciiTheme="minorHAnsi" w:hAnsiTheme="minorHAnsi" w:cs="Calibri"/>
                <w:sz w:val="22"/>
                <w:szCs w:val="22"/>
              </w:rPr>
              <w:t xml:space="preserve">       </w:t>
            </w:r>
          </w:p>
          <w:p w:rsidR="007E410E" w:rsidRPr="002D6113" w:rsidRDefault="007E410E" w:rsidP="007E410E">
            <w:pPr>
              <w:jc w:val="both"/>
              <w:rPr>
                <w:rFonts w:asciiTheme="minorHAnsi" w:hAnsiTheme="minorHAnsi" w:cs="Times New Roman"/>
                <w:sz w:val="22"/>
                <w:szCs w:val="22"/>
              </w:rPr>
            </w:pPr>
            <w:r w:rsidRPr="002D6113">
              <w:rPr>
                <w:rFonts w:asciiTheme="minorHAnsi" w:hAnsiTheme="minorHAnsi"/>
                <w:noProof/>
                <w:sz w:val="22"/>
                <w:szCs w:val="22"/>
              </w:rPr>
              <w:t xml:space="preserve">1. </w:t>
            </w:r>
            <w:r w:rsidRPr="002D6113">
              <w:rPr>
                <w:rFonts w:asciiTheme="minorHAnsi" w:hAnsiTheme="minorHAnsi" w:cs="Times New Roman"/>
                <w:sz w:val="22"/>
                <w:szCs w:val="22"/>
              </w:rPr>
              <w:t xml:space="preserve">КОНТУРГЛОБАЛ МАРИЦА ИЗТОК 3 АД, със седалище и адрес на управление: гр. София, бул. “Ситняково” № 48, ет. 9,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7E410E" w:rsidRPr="002D6113" w:rsidRDefault="007E410E" w:rsidP="007E410E">
            <w:pPr>
              <w:jc w:val="both"/>
              <w:rPr>
                <w:rFonts w:asciiTheme="minorHAnsi" w:hAnsiTheme="minorHAnsi" w:cs="Times New Roman"/>
                <w:b/>
                <w:noProof/>
                <w:sz w:val="22"/>
                <w:szCs w:val="22"/>
                <w:lang w:val="ru-RU"/>
              </w:rPr>
            </w:pPr>
          </w:p>
          <w:p w:rsidR="007E410E" w:rsidRPr="002D6113" w:rsidRDefault="007E410E" w:rsidP="007E410E">
            <w:pPr>
              <w:jc w:val="both"/>
              <w:rPr>
                <w:rFonts w:asciiTheme="minorHAnsi" w:hAnsiTheme="minorHAnsi"/>
                <w:noProof/>
                <w:sz w:val="22"/>
                <w:szCs w:val="22"/>
                <w:lang w:val="ru-RU"/>
              </w:rPr>
            </w:pPr>
            <w:r w:rsidRPr="002D6113">
              <w:rPr>
                <w:rFonts w:asciiTheme="minorHAnsi" w:hAnsiTheme="minorHAnsi" w:cs="Times New Roman"/>
                <w:bCs/>
                <w:noProof/>
                <w:sz w:val="22"/>
                <w:szCs w:val="22"/>
              </w:rPr>
              <w:t xml:space="preserve">2. ………………………………………… </w:t>
            </w:r>
            <w:r w:rsidRPr="002D6113">
              <w:rPr>
                <w:rFonts w:asciiTheme="minorHAnsi" w:hAnsiTheme="minorHAnsi" w:cs="Times New Roman"/>
                <w:sz w:val="22"/>
                <w:szCs w:val="22"/>
              </w:rPr>
              <w:t xml:space="preserve">със седалище и адрес на управление: </w:t>
            </w:r>
            <w:r w:rsidRPr="002D6113">
              <w:rPr>
                <w:rFonts w:asciiTheme="minorHAnsi" w:hAnsiTheme="minorHAnsi" w:cs="Times New Roman"/>
                <w:sz w:val="22"/>
                <w:szCs w:val="22"/>
                <w:lang w:val="ru-RU"/>
              </w:rPr>
              <w:t>гр..................., ул.............................., тел........................, факс .................................</w:t>
            </w:r>
            <w:r w:rsidRPr="002D6113">
              <w:rPr>
                <w:rFonts w:asciiTheme="minorHAnsi" w:hAnsiTheme="minorHAnsi" w:cs="Times New Roman"/>
                <w:sz w:val="22"/>
                <w:szCs w:val="22"/>
              </w:rPr>
              <w:t>,  регистрирано в Агенция по вписванията, с ЕИК…………………., Данъчен номер BG</w:t>
            </w:r>
            <w:r w:rsidRPr="002D6113">
              <w:rPr>
                <w:rFonts w:asciiTheme="minorHAnsi" w:hAnsiTheme="minorHAnsi" w:cs="Times New Roman"/>
                <w:sz w:val="22"/>
                <w:szCs w:val="22"/>
                <w:lang w:val="ru-RU"/>
              </w:rPr>
              <w:t xml:space="preserve"> ........................</w:t>
            </w:r>
            <w:r w:rsidRPr="002D6113">
              <w:rPr>
                <w:rFonts w:asciiTheme="minorHAnsi" w:hAnsiTheme="minorHAnsi" w:cs="Times New Roman"/>
                <w:sz w:val="22"/>
                <w:szCs w:val="22"/>
              </w:rPr>
              <w:t xml:space="preserve">, представлявано от </w:t>
            </w:r>
            <w:r w:rsidRPr="002D6113">
              <w:rPr>
                <w:rFonts w:asciiTheme="minorHAnsi" w:hAnsiTheme="minorHAnsi" w:cs="Times New Roman"/>
                <w:sz w:val="22"/>
                <w:szCs w:val="22"/>
                <w:lang w:val="ru-RU"/>
              </w:rPr>
              <w:t>…………………………….</w:t>
            </w:r>
            <w:r w:rsidRPr="002D6113">
              <w:rPr>
                <w:rFonts w:asciiTheme="minorHAnsi" w:hAnsiTheme="minorHAnsi" w:cs="Times New Roman"/>
                <w:sz w:val="22"/>
                <w:szCs w:val="22"/>
              </w:rPr>
              <w:t xml:space="preserve"> в качеството си на …………………………………</w:t>
            </w:r>
            <w:r w:rsidRPr="002D6113">
              <w:rPr>
                <w:rFonts w:asciiTheme="minorHAnsi" w:hAnsiTheme="minorHAnsi"/>
                <w:noProof/>
                <w:sz w:val="22"/>
                <w:szCs w:val="22"/>
              </w:rPr>
              <w:t>, наричано по-нататък ИЗПЪЛНИТЕЛ, се сключи този договор за следното:</w:t>
            </w:r>
          </w:p>
          <w:p w:rsidR="00F448C4" w:rsidRPr="002D6113" w:rsidRDefault="00F448C4" w:rsidP="00BC3D10">
            <w:pPr>
              <w:jc w:val="both"/>
              <w:rPr>
                <w:rFonts w:asciiTheme="minorHAnsi" w:hAnsiTheme="minorHAnsi" w:cs="Calibri"/>
                <w:b/>
                <w:sz w:val="22"/>
                <w:szCs w:val="22"/>
              </w:rPr>
            </w:pPr>
          </w:p>
          <w:p w:rsidR="00F448C4" w:rsidRPr="002D6113" w:rsidRDefault="00984619" w:rsidP="00984619">
            <w:pPr>
              <w:pStyle w:val="ListParagraph"/>
              <w:numPr>
                <w:ilvl w:val="0"/>
                <w:numId w:val="3"/>
              </w:numPr>
              <w:jc w:val="both"/>
              <w:rPr>
                <w:rFonts w:asciiTheme="minorHAnsi" w:hAnsiTheme="minorHAnsi" w:cs="Calibri"/>
                <w:b/>
                <w:sz w:val="22"/>
                <w:szCs w:val="22"/>
              </w:rPr>
            </w:pPr>
            <w:r w:rsidRPr="002D6113">
              <w:rPr>
                <w:rFonts w:asciiTheme="minorHAnsi" w:hAnsiTheme="minorHAnsi" w:cs="Calibri"/>
                <w:b/>
                <w:sz w:val="22"/>
                <w:szCs w:val="22"/>
              </w:rPr>
              <w:t>ПРЕДМЕТ НА ДОГОВОРА</w:t>
            </w:r>
          </w:p>
          <w:p w:rsidR="00F448C4" w:rsidRPr="002D6113" w:rsidRDefault="00F448C4" w:rsidP="00BC3D10">
            <w:pPr>
              <w:jc w:val="both"/>
              <w:rPr>
                <w:rFonts w:asciiTheme="minorHAnsi" w:hAnsiTheme="minorHAnsi" w:cs="Calibri"/>
                <w:b/>
                <w:sz w:val="22"/>
                <w:szCs w:val="22"/>
              </w:rPr>
            </w:pPr>
          </w:p>
          <w:p w:rsidR="00F448C4" w:rsidRPr="002D6113" w:rsidRDefault="00F448C4" w:rsidP="00BE609D">
            <w:pPr>
              <w:spacing w:after="120"/>
              <w:jc w:val="both"/>
              <w:rPr>
                <w:rFonts w:asciiTheme="minorHAnsi" w:hAnsiTheme="minorHAnsi" w:cs="Calibri"/>
                <w:sz w:val="22"/>
                <w:szCs w:val="22"/>
              </w:rPr>
            </w:pPr>
            <w:r w:rsidRPr="002D6113">
              <w:rPr>
                <w:rFonts w:asciiTheme="minorHAnsi" w:hAnsiTheme="minorHAnsi" w:cs="Calibri"/>
                <w:sz w:val="22"/>
                <w:szCs w:val="22"/>
              </w:rPr>
              <w:t xml:space="preserve">1.1. По силата на настоящия договор </w:t>
            </w:r>
            <w:r w:rsidR="008874C1" w:rsidRPr="002D6113">
              <w:rPr>
                <w:rFonts w:asciiTheme="minorHAnsi" w:hAnsiTheme="minorHAnsi" w:cs="Calibri"/>
                <w:sz w:val="22"/>
                <w:szCs w:val="22"/>
              </w:rPr>
              <w:t xml:space="preserve">ВЪЗЛОЖИТЕЛЯТ </w:t>
            </w:r>
            <w:r w:rsidRPr="002D6113">
              <w:rPr>
                <w:rFonts w:asciiTheme="minorHAnsi" w:hAnsiTheme="minorHAnsi" w:cs="Calibri"/>
                <w:sz w:val="22"/>
                <w:szCs w:val="22"/>
              </w:rPr>
              <w:t xml:space="preserve">възлага, а </w:t>
            </w:r>
            <w:r w:rsidR="008874C1" w:rsidRPr="002D6113">
              <w:rPr>
                <w:rFonts w:asciiTheme="minorHAnsi" w:hAnsiTheme="minorHAnsi" w:cs="Calibri"/>
                <w:sz w:val="22"/>
                <w:szCs w:val="22"/>
              </w:rPr>
              <w:t xml:space="preserve">ИЗПЪЛНИТЕЛЯТ </w:t>
            </w:r>
            <w:r w:rsidRPr="002D6113">
              <w:rPr>
                <w:rFonts w:asciiTheme="minorHAnsi" w:hAnsiTheme="minorHAnsi" w:cs="Calibri"/>
                <w:sz w:val="22"/>
                <w:szCs w:val="22"/>
              </w:rPr>
              <w:t xml:space="preserve">приема да извърши срещу заплащане следните дейности: </w:t>
            </w:r>
            <w:r w:rsidR="00F61CA0" w:rsidRPr="002D6113">
              <w:rPr>
                <w:rFonts w:asciiTheme="minorHAnsi" w:hAnsiTheme="minorHAnsi"/>
                <w:b/>
                <w:i/>
                <w:sz w:val="22"/>
                <w:szCs w:val="22"/>
              </w:rPr>
              <w:t>Услуги за пренос на данни за доставка на бизнес интернет по оптично трасе</w:t>
            </w:r>
            <w:r w:rsidR="0024432E" w:rsidRPr="002D6113">
              <w:rPr>
                <w:rFonts w:asciiTheme="minorHAnsi" w:hAnsiTheme="minorHAnsi" w:cs="Calibri"/>
                <w:sz w:val="22"/>
                <w:szCs w:val="22"/>
              </w:rPr>
              <w:t xml:space="preserve"> в пълно </w:t>
            </w:r>
            <w:r w:rsidRPr="002D6113">
              <w:rPr>
                <w:rFonts w:asciiTheme="minorHAnsi" w:hAnsiTheme="minorHAnsi" w:cs="Calibri"/>
                <w:sz w:val="22"/>
                <w:szCs w:val="22"/>
              </w:rPr>
              <w:t>съответствие с техническата спецификация – Приложение №2 представляващо неразделна част от настоящия договор.</w:t>
            </w:r>
          </w:p>
          <w:p w:rsidR="00F448C4" w:rsidRPr="002D6113" w:rsidRDefault="00264FF8" w:rsidP="00264FF8">
            <w:pPr>
              <w:pStyle w:val="ListParagraph"/>
              <w:numPr>
                <w:ilvl w:val="0"/>
                <w:numId w:val="3"/>
              </w:numPr>
              <w:jc w:val="both"/>
              <w:rPr>
                <w:rFonts w:asciiTheme="minorHAnsi" w:hAnsiTheme="minorHAnsi" w:cs="Calibri"/>
                <w:b/>
                <w:sz w:val="22"/>
                <w:szCs w:val="22"/>
              </w:rPr>
            </w:pPr>
            <w:r w:rsidRPr="002D6113">
              <w:rPr>
                <w:rFonts w:asciiTheme="minorHAnsi" w:hAnsiTheme="minorHAnsi" w:cs="Calibri"/>
                <w:b/>
                <w:sz w:val="22"/>
                <w:szCs w:val="22"/>
              </w:rPr>
              <w:t>ЦЕНА. НАЧИН ЗА ПЛАЩАНЕ</w:t>
            </w:r>
          </w:p>
          <w:p w:rsidR="00F448C4" w:rsidRPr="002D6113" w:rsidRDefault="00F448C4" w:rsidP="00BC3D10">
            <w:pPr>
              <w:jc w:val="both"/>
              <w:rPr>
                <w:rFonts w:asciiTheme="minorHAnsi" w:hAnsiTheme="minorHAnsi" w:cs="Calibri"/>
                <w:sz w:val="22"/>
                <w:szCs w:val="22"/>
              </w:rPr>
            </w:pPr>
          </w:p>
          <w:p w:rsidR="00F448C4" w:rsidRPr="002D6113" w:rsidRDefault="00F448C4" w:rsidP="00BC3D10">
            <w:pPr>
              <w:jc w:val="both"/>
              <w:rPr>
                <w:rFonts w:asciiTheme="minorHAnsi" w:hAnsiTheme="minorHAnsi" w:cs="Calibri"/>
                <w:sz w:val="22"/>
                <w:szCs w:val="22"/>
              </w:rPr>
            </w:pPr>
            <w:r w:rsidRPr="002D6113">
              <w:rPr>
                <w:rFonts w:asciiTheme="minorHAnsi" w:hAnsiTheme="minorHAnsi" w:cs="Calibri"/>
                <w:sz w:val="22"/>
                <w:szCs w:val="22"/>
              </w:rPr>
              <w:t xml:space="preserve">2.1. </w:t>
            </w:r>
            <w:r w:rsidR="00634072" w:rsidRPr="002D6113">
              <w:rPr>
                <w:rFonts w:asciiTheme="minorHAnsi" w:hAnsiTheme="minorHAnsi" w:cs="Calibri"/>
                <w:sz w:val="22"/>
                <w:szCs w:val="22"/>
              </w:rPr>
              <w:t>Общата стойност</w:t>
            </w:r>
            <w:r w:rsidRPr="002D6113">
              <w:rPr>
                <w:rFonts w:asciiTheme="minorHAnsi" w:hAnsiTheme="minorHAnsi" w:cs="Calibri"/>
                <w:sz w:val="22"/>
                <w:szCs w:val="22"/>
              </w:rPr>
              <w:t xml:space="preserve"> на </w:t>
            </w:r>
            <w:r w:rsidR="00634072" w:rsidRPr="002D6113">
              <w:rPr>
                <w:rFonts w:asciiTheme="minorHAnsi" w:hAnsiTheme="minorHAnsi" w:cs="Calibri"/>
                <w:sz w:val="22"/>
                <w:szCs w:val="22"/>
              </w:rPr>
              <w:t>договора е</w:t>
            </w:r>
            <w:r w:rsidRPr="002D6113">
              <w:rPr>
                <w:rFonts w:asciiTheme="minorHAnsi" w:hAnsiTheme="minorHAnsi" w:cs="Calibri"/>
                <w:sz w:val="22"/>
                <w:szCs w:val="22"/>
              </w:rPr>
              <w:t xml:space="preserve"> ……………………… без ДДС и е в съответствие с приетата от ВЪЗЛОЖИТЕЛЯ оферта на ИЗПЪЛНИТЕЛЯ, протокола от проведено договаряне и ценова оферта - приложение № 3.</w:t>
            </w:r>
          </w:p>
          <w:p w:rsidR="00F448C4" w:rsidRPr="002D6113" w:rsidRDefault="00F448C4" w:rsidP="00BC3D10">
            <w:pPr>
              <w:jc w:val="both"/>
              <w:rPr>
                <w:rFonts w:asciiTheme="minorHAnsi" w:hAnsiTheme="minorHAnsi" w:cs="Calibri"/>
                <w:sz w:val="22"/>
                <w:szCs w:val="22"/>
              </w:rPr>
            </w:pPr>
            <w:r w:rsidRPr="002D6113">
              <w:rPr>
                <w:rFonts w:asciiTheme="minorHAnsi" w:hAnsiTheme="minorHAnsi" w:cs="Calibri"/>
                <w:sz w:val="22"/>
                <w:szCs w:val="22"/>
              </w:rPr>
              <w:t xml:space="preserve">2.2. Единичните цени от финансовото предложение на </w:t>
            </w:r>
            <w:r w:rsidR="00D41AD6" w:rsidRPr="002D6113">
              <w:rPr>
                <w:rFonts w:asciiTheme="minorHAnsi" w:hAnsiTheme="minorHAnsi" w:cs="Calibri"/>
                <w:sz w:val="22"/>
                <w:szCs w:val="22"/>
              </w:rPr>
              <w:t xml:space="preserve">ИЗПЪЛНИТЕЛЯ </w:t>
            </w:r>
            <w:r w:rsidRPr="002D6113">
              <w:rPr>
                <w:rFonts w:asciiTheme="minorHAnsi" w:hAnsiTheme="minorHAnsi" w:cs="Calibri"/>
                <w:sz w:val="22"/>
                <w:szCs w:val="22"/>
              </w:rPr>
              <w:t>са фиксирани за времето на действие на договора и не подлежат на промяна.</w:t>
            </w:r>
          </w:p>
          <w:p w:rsidR="00F448C4" w:rsidRPr="002D6113" w:rsidRDefault="00F448C4" w:rsidP="00BC3D10">
            <w:pPr>
              <w:jc w:val="both"/>
              <w:rPr>
                <w:rFonts w:asciiTheme="minorHAnsi" w:hAnsiTheme="minorHAnsi" w:cs="Calibri"/>
                <w:sz w:val="22"/>
                <w:szCs w:val="22"/>
              </w:rPr>
            </w:pPr>
            <w:r w:rsidRPr="002D6113">
              <w:rPr>
                <w:rFonts w:asciiTheme="minorHAnsi" w:hAnsiTheme="minorHAnsi" w:cs="Calibri"/>
                <w:sz w:val="22"/>
                <w:szCs w:val="22"/>
              </w:rPr>
              <w:t xml:space="preserve">2.3. Плащането </w:t>
            </w:r>
            <w:r w:rsidR="00387F65" w:rsidRPr="002D6113">
              <w:rPr>
                <w:rFonts w:asciiTheme="minorHAnsi" w:hAnsiTheme="minorHAnsi" w:cs="Calibri"/>
                <w:sz w:val="22"/>
                <w:szCs w:val="22"/>
              </w:rPr>
              <w:t>на месечната такса</w:t>
            </w:r>
            <w:r w:rsidR="00857891" w:rsidRPr="002D6113">
              <w:rPr>
                <w:rFonts w:asciiTheme="minorHAnsi" w:hAnsiTheme="minorHAnsi" w:cs="Calibri"/>
                <w:sz w:val="22"/>
                <w:szCs w:val="22"/>
              </w:rPr>
              <w:t xml:space="preserve"> се извършва в 30 /три</w:t>
            </w:r>
            <w:r w:rsidRPr="002D6113">
              <w:rPr>
                <w:rFonts w:asciiTheme="minorHAnsi" w:hAnsiTheme="minorHAnsi" w:cs="Calibri"/>
                <w:sz w:val="22"/>
                <w:szCs w:val="22"/>
              </w:rPr>
              <w:t>десет/ дневен срок от датата на прие</w:t>
            </w:r>
            <w:r w:rsidR="00387F65" w:rsidRPr="002D6113">
              <w:rPr>
                <w:rFonts w:asciiTheme="minorHAnsi" w:hAnsiTheme="minorHAnsi" w:cs="Calibri"/>
                <w:sz w:val="22"/>
                <w:szCs w:val="22"/>
              </w:rPr>
              <w:t xml:space="preserve">мане на фактурата и </w:t>
            </w:r>
            <w:r w:rsidRPr="002D6113">
              <w:rPr>
                <w:rFonts w:asciiTheme="minorHAnsi" w:hAnsiTheme="minorHAnsi" w:cs="Calibri"/>
                <w:sz w:val="22"/>
                <w:szCs w:val="22"/>
              </w:rPr>
              <w:t xml:space="preserve">двустранен приемно-предавателен протокол, представени от </w:t>
            </w:r>
            <w:r w:rsidR="00D41AD6" w:rsidRPr="002D6113">
              <w:rPr>
                <w:rFonts w:asciiTheme="minorHAnsi" w:hAnsiTheme="minorHAnsi" w:cs="Calibri"/>
                <w:sz w:val="22"/>
                <w:szCs w:val="22"/>
              </w:rPr>
              <w:t xml:space="preserve">ИЗПЪЛНИТЕЛЯ </w:t>
            </w:r>
            <w:r w:rsidRPr="002D6113">
              <w:rPr>
                <w:rFonts w:asciiTheme="minorHAnsi" w:hAnsiTheme="minorHAnsi" w:cs="Calibri"/>
                <w:sz w:val="22"/>
                <w:szCs w:val="22"/>
              </w:rPr>
              <w:t xml:space="preserve">и проверени от </w:t>
            </w:r>
            <w:r w:rsidR="00D41AD6" w:rsidRPr="002D6113">
              <w:rPr>
                <w:rFonts w:asciiTheme="minorHAnsi" w:hAnsiTheme="minorHAnsi" w:cs="Calibri"/>
                <w:sz w:val="22"/>
                <w:szCs w:val="22"/>
              </w:rPr>
              <w:t>ВЪЗЛОЖИТЕЛЯ</w:t>
            </w:r>
            <w:r w:rsidRPr="002D6113">
              <w:rPr>
                <w:rFonts w:asciiTheme="minorHAnsi" w:hAnsiTheme="minorHAnsi" w:cs="Calibri"/>
                <w:sz w:val="22"/>
                <w:szCs w:val="22"/>
              </w:rPr>
              <w:t xml:space="preserve">. </w:t>
            </w:r>
          </w:p>
          <w:p w:rsidR="00F448C4" w:rsidRPr="002D6113" w:rsidRDefault="003667F0" w:rsidP="00BC3D10">
            <w:pPr>
              <w:jc w:val="both"/>
              <w:rPr>
                <w:rFonts w:asciiTheme="minorHAnsi" w:hAnsiTheme="minorHAnsi" w:cs="Calibri"/>
                <w:sz w:val="22"/>
                <w:szCs w:val="22"/>
              </w:rPr>
            </w:pPr>
            <w:r>
              <w:rPr>
                <w:rFonts w:asciiTheme="minorHAnsi" w:hAnsiTheme="minorHAnsi" w:cs="Arial"/>
                <w:sz w:val="22"/>
                <w:szCs w:val="22"/>
                <w:lang w:val="en-US"/>
              </w:rPr>
              <w:t xml:space="preserve">2.4. </w:t>
            </w:r>
            <w:r w:rsidR="00387F65" w:rsidRPr="002D6113">
              <w:rPr>
                <w:rFonts w:asciiTheme="minorHAnsi" w:hAnsiTheme="minorHAnsi" w:cs="Arial"/>
                <w:sz w:val="22"/>
                <w:szCs w:val="22"/>
              </w:rPr>
              <w:t xml:space="preserve">Месечна такса (абонамент) </w:t>
            </w:r>
            <w:r w:rsidR="0024432E" w:rsidRPr="002D6113">
              <w:rPr>
                <w:rFonts w:asciiTheme="minorHAnsi" w:hAnsiTheme="minorHAnsi" w:cs="Arial"/>
                <w:sz w:val="22"/>
                <w:szCs w:val="22"/>
              </w:rPr>
              <w:t>е …………………….</w:t>
            </w:r>
            <w:r w:rsidR="00387F65" w:rsidRPr="002D6113">
              <w:rPr>
                <w:rFonts w:asciiTheme="minorHAnsi" w:hAnsiTheme="minorHAnsi" w:cs="Arial"/>
                <w:sz w:val="22"/>
                <w:szCs w:val="22"/>
              </w:rPr>
              <w:t>лева без ДДС за предоставянето на услугите от страна на Изпълнителя за достъп до Интернет</w:t>
            </w:r>
            <w:r w:rsidR="00387F65" w:rsidRPr="002D6113">
              <w:rPr>
                <w:rFonts w:asciiTheme="minorHAnsi" w:hAnsiTheme="minorHAnsi" w:cs="Arial"/>
                <w:sz w:val="22"/>
                <w:szCs w:val="22"/>
                <w:lang w:val="ru-RU"/>
              </w:rPr>
              <w:t xml:space="preserve"> до всички точки на Възложителя, поддръжка на мрежата и предоставяне на останалите услуги</w:t>
            </w:r>
            <w:r w:rsidR="00387F65" w:rsidRPr="002D6113">
              <w:rPr>
                <w:rFonts w:asciiTheme="minorHAnsi" w:hAnsiTheme="minorHAnsi" w:cs="Arial"/>
                <w:sz w:val="22"/>
                <w:szCs w:val="22"/>
              </w:rPr>
              <w:t>, съгласно изискванията на Техническата спецификация на Възложителя.</w:t>
            </w:r>
          </w:p>
          <w:p w:rsidR="00F448C4" w:rsidRPr="002D6113" w:rsidRDefault="003667F0" w:rsidP="00BC3D10">
            <w:pPr>
              <w:jc w:val="both"/>
              <w:rPr>
                <w:rFonts w:asciiTheme="minorHAnsi" w:hAnsiTheme="minorHAnsi" w:cs="Calibri"/>
                <w:sz w:val="22"/>
                <w:szCs w:val="22"/>
                <w:lang w:val="ru-RU"/>
              </w:rPr>
            </w:pPr>
            <w:r>
              <w:rPr>
                <w:rFonts w:asciiTheme="minorHAnsi" w:hAnsiTheme="minorHAnsi" w:cs="Calibri"/>
                <w:sz w:val="22"/>
                <w:szCs w:val="22"/>
              </w:rPr>
              <w:t>2.5</w:t>
            </w:r>
            <w:r w:rsidR="00F448C4" w:rsidRPr="002D6113">
              <w:rPr>
                <w:rFonts w:asciiTheme="minorHAnsi" w:hAnsiTheme="minorHAnsi" w:cs="Calibri"/>
                <w:sz w:val="22"/>
                <w:szCs w:val="22"/>
              </w:rPr>
              <w:t xml:space="preserve">. Плащането ще се извършва с банков превод, в български лева като сумата се калкулира по курса на Българска Народна Банка /х1,95583/. Разходите в банката на </w:t>
            </w:r>
            <w:r w:rsidR="00D41AD6" w:rsidRPr="002D6113">
              <w:rPr>
                <w:rFonts w:asciiTheme="minorHAnsi" w:hAnsiTheme="minorHAnsi" w:cs="Calibri"/>
                <w:sz w:val="22"/>
                <w:szCs w:val="22"/>
              </w:rPr>
              <w:t xml:space="preserve">ИЗПЪЛНИТЕЛЯ </w:t>
            </w:r>
            <w:r w:rsidR="00F448C4" w:rsidRPr="002D6113">
              <w:rPr>
                <w:rFonts w:asciiTheme="minorHAnsi" w:hAnsiTheme="minorHAnsi" w:cs="Calibri"/>
                <w:sz w:val="22"/>
                <w:szCs w:val="22"/>
              </w:rPr>
              <w:t xml:space="preserve">са за сметка на </w:t>
            </w:r>
            <w:r w:rsidR="00D41AD6" w:rsidRPr="002D6113">
              <w:rPr>
                <w:rFonts w:asciiTheme="minorHAnsi" w:hAnsiTheme="minorHAnsi" w:cs="Calibri"/>
                <w:sz w:val="22"/>
                <w:szCs w:val="22"/>
              </w:rPr>
              <w:t>ИЗПЪЛНИТЕЛЯ</w:t>
            </w:r>
            <w:r w:rsidR="00F448C4" w:rsidRPr="002D6113">
              <w:rPr>
                <w:rFonts w:asciiTheme="minorHAnsi" w:hAnsiTheme="minorHAnsi" w:cs="Calibri"/>
                <w:sz w:val="22"/>
                <w:szCs w:val="22"/>
              </w:rPr>
              <w:t xml:space="preserve">, а в банката на </w:t>
            </w:r>
            <w:r w:rsidR="00D41AD6" w:rsidRPr="002D6113">
              <w:rPr>
                <w:rFonts w:asciiTheme="minorHAnsi" w:hAnsiTheme="minorHAnsi" w:cs="Calibri"/>
                <w:sz w:val="22"/>
                <w:szCs w:val="22"/>
              </w:rPr>
              <w:t xml:space="preserve">ВЪЗЛОЖИТЕЛЯТ </w:t>
            </w:r>
            <w:r w:rsidR="00F448C4" w:rsidRPr="002D6113">
              <w:rPr>
                <w:rFonts w:asciiTheme="minorHAnsi" w:hAnsiTheme="minorHAnsi" w:cs="Calibri"/>
                <w:sz w:val="22"/>
                <w:szCs w:val="22"/>
              </w:rPr>
              <w:t xml:space="preserve">са за сметка на </w:t>
            </w:r>
            <w:r w:rsidR="00D41AD6" w:rsidRPr="002D6113">
              <w:rPr>
                <w:rFonts w:asciiTheme="minorHAnsi" w:hAnsiTheme="minorHAnsi" w:cs="Calibri"/>
                <w:sz w:val="22"/>
                <w:szCs w:val="22"/>
              </w:rPr>
              <w:t>ВЪЗЛОЖИТЕЛЯ</w:t>
            </w:r>
            <w:r w:rsidR="00F448C4" w:rsidRPr="002D6113">
              <w:rPr>
                <w:rFonts w:asciiTheme="minorHAnsi" w:hAnsiTheme="minorHAnsi" w:cs="Calibri"/>
                <w:sz w:val="22"/>
                <w:szCs w:val="22"/>
              </w:rPr>
              <w:t>. Банковите сметки на страните</w:t>
            </w:r>
            <w:r w:rsidR="00E84586" w:rsidRPr="002D6113">
              <w:rPr>
                <w:rFonts w:asciiTheme="minorHAnsi" w:hAnsiTheme="minorHAnsi" w:cs="Calibri"/>
                <w:sz w:val="22"/>
                <w:szCs w:val="22"/>
                <w:lang w:val="en-US"/>
              </w:rPr>
              <w:t xml:space="preserve"> </w:t>
            </w:r>
            <w:r w:rsidR="00E84586" w:rsidRPr="002D6113">
              <w:rPr>
                <w:rFonts w:asciiTheme="minorHAnsi" w:hAnsiTheme="minorHAnsi" w:cs="Calibri"/>
                <w:sz w:val="22"/>
                <w:szCs w:val="22"/>
              </w:rPr>
              <w:t>са</w:t>
            </w:r>
            <w:r w:rsidR="00F448C4" w:rsidRPr="002D6113">
              <w:rPr>
                <w:rFonts w:asciiTheme="minorHAnsi" w:hAnsiTheme="minorHAnsi" w:cs="Calibri"/>
                <w:sz w:val="22"/>
                <w:szCs w:val="22"/>
              </w:rPr>
              <w:t>:</w:t>
            </w:r>
          </w:p>
          <w:p w:rsidR="00F448C4" w:rsidRPr="002D6113" w:rsidRDefault="00F448C4" w:rsidP="002D6113">
            <w:pPr>
              <w:ind w:left="567"/>
              <w:jc w:val="both"/>
              <w:rPr>
                <w:rFonts w:asciiTheme="minorHAnsi" w:hAnsiTheme="minorHAnsi" w:cs="Calibri"/>
                <w:b/>
                <w:sz w:val="22"/>
                <w:szCs w:val="22"/>
                <w:lang w:val="ru-RU"/>
              </w:rPr>
            </w:pPr>
            <w:r w:rsidRPr="002D6113">
              <w:rPr>
                <w:rFonts w:asciiTheme="minorHAnsi" w:hAnsiTheme="minorHAnsi" w:cs="Calibri"/>
                <w:b/>
                <w:sz w:val="22"/>
                <w:szCs w:val="22"/>
              </w:rPr>
              <w:t xml:space="preserve">НА ВЪЗЛОЖИТЕЛЯ: </w:t>
            </w:r>
          </w:p>
          <w:p w:rsidR="00F448C4" w:rsidRPr="002D6113" w:rsidRDefault="00F448C4" w:rsidP="00E84586">
            <w:pPr>
              <w:ind w:left="567"/>
              <w:jc w:val="both"/>
              <w:rPr>
                <w:rFonts w:asciiTheme="minorHAnsi" w:hAnsiTheme="minorHAnsi" w:cs="Calibri"/>
                <w:sz w:val="22"/>
                <w:szCs w:val="22"/>
              </w:rPr>
            </w:pPr>
            <w:r w:rsidRPr="002D6113">
              <w:rPr>
                <w:rFonts w:asciiTheme="minorHAnsi" w:hAnsiTheme="minorHAnsi" w:cs="Calibri"/>
                <w:sz w:val="22"/>
                <w:szCs w:val="22"/>
              </w:rPr>
              <w:t xml:space="preserve">SG Експресбанк АД гр. София </w:t>
            </w:r>
          </w:p>
          <w:p w:rsidR="00F448C4" w:rsidRPr="002D6113" w:rsidRDefault="00F448C4" w:rsidP="00E84586">
            <w:pPr>
              <w:ind w:left="567"/>
              <w:jc w:val="both"/>
              <w:rPr>
                <w:rFonts w:asciiTheme="minorHAnsi" w:hAnsiTheme="minorHAnsi" w:cs="Calibri"/>
                <w:b/>
                <w:sz w:val="22"/>
                <w:szCs w:val="22"/>
              </w:rPr>
            </w:pPr>
            <w:r w:rsidRPr="002D6113">
              <w:rPr>
                <w:rFonts w:asciiTheme="minorHAnsi" w:hAnsiTheme="minorHAnsi" w:cs="Calibri"/>
                <w:b/>
                <w:sz w:val="22"/>
                <w:szCs w:val="22"/>
              </w:rPr>
              <w:t>IBAN BG35TTBB94001521039296</w:t>
            </w:r>
          </w:p>
          <w:p w:rsidR="00F448C4" w:rsidRPr="002D6113" w:rsidRDefault="00F448C4" w:rsidP="00E84586">
            <w:pPr>
              <w:ind w:left="567"/>
              <w:jc w:val="both"/>
              <w:rPr>
                <w:rFonts w:asciiTheme="minorHAnsi" w:hAnsiTheme="minorHAnsi" w:cs="Calibri"/>
                <w:b/>
                <w:sz w:val="22"/>
                <w:szCs w:val="22"/>
              </w:rPr>
            </w:pPr>
            <w:r w:rsidRPr="002D6113">
              <w:rPr>
                <w:rFonts w:asciiTheme="minorHAnsi" w:hAnsiTheme="minorHAnsi" w:cs="Calibri"/>
                <w:b/>
                <w:sz w:val="22"/>
                <w:szCs w:val="22"/>
              </w:rPr>
              <w:t>BIC TTBBBG22</w:t>
            </w:r>
          </w:p>
          <w:p w:rsidR="00F448C4" w:rsidRPr="002D6113" w:rsidRDefault="00F448C4" w:rsidP="00E84586">
            <w:pPr>
              <w:ind w:left="567"/>
              <w:jc w:val="both"/>
              <w:rPr>
                <w:rFonts w:asciiTheme="minorHAnsi" w:hAnsiTheme="minorHAnsi" w:cs="Calibri"/>
                <w:b/>
                <w:sz w:val="22"/>
                <w:szCs w:val="22"/>
              </w:rPr>
            </w:pPr>
          </w:p>
          <w:p w:rsidR="00F448C4" w:rsidRPr="002D6113" w:rsidRDefault="00F448C4" w:rsidP="00E84586">
            <w:pPr>
              <w:ind w:left="567"/>
              <w:jc w:val="both"/>
              <w:rPr>
                <w:rFonts w:asciiTheme="minorHAnsi" w:hAnsiTheme="minorHAnsi" w:cs="Calibri"/>
                <w:b/>
                <w:sz w:val="22"/>
                <w:szCs w:val="22"/>
              </w:rPr>
            </w:pPr>
            <w:r w:rsidRPr="002D6113">
              <w:rPr>
                <w:rFonts w:asciiTheme="minorHAnsi" w:hAnsiTheme="minorHAnsi" w:cs="Calibri"/>
                <w:b/>
                <w:sz w:val="22"/>
                <w:szCs w:val="22"/>
              </w:rPr>
              <w:t xml:space="preserve">НА ИЗПЪЛНИТЕЛЯ: </w:t>
            </w:r>
          </w:p>
          <w:p w:rsidR="00F448C4" w:rsidRPr="002D6113" w:rsidRDefault="00F448C4" w:rsidP="00E84586">
            <w:pPr>
              <w:ind w:left="567"/>
              <w:jc w:val="both"/>
              <w:rPr>
                <w:rFonts w:asciiTheme="minorHAnsi" w:hAnsiTheme="minorHAnsi" w:cs="Calibri"/>
                <w:sz w:val="22"/>
                <w:szCs w:val="22"/>
              </w:rPr>
            </w:pPr>
            <w:r w:rsidRPr="002D6113">
              <w:rPr>
                <w:rFonts w:asciiTheme="minorHAnsi" w:hAnsiTheme="minorHAnsi" w:cs="Calibri"/>
                <w:sz w:val="22"/>
                <w:szCs w:val="22"/>
              </w:rPr>
              <w:t>………………………………………………….</w:t>
            </w:r>
          </w:p>
          <w:p w:rsidR="00F448C4" w:rsidRPr="002D6113" w:rsidRDefault="00F448C4" w:rsidP="00E84586">
            <w:pPr>
              <w:ind w:left="567"/>
              <w:jc w:val="both"/>
              <w:rPr>
                <w:rFonts w:asciiTheme="minorHAnsi" w:hAnsiTheme="minorHAnsi" w:cs="Calibri"/>
                <w:b/>
                <w:sz w:val="22"/>
                <w:szCs w:val="22"/>
              </w:rPr>
            </w:pPr>
            <w:r w:rsidRPr="002D6113">
              <w:rPr>
                <w:rFonts w:asciiTheme="minorHAnsi" w:hAnsiTheme="minorHAnsi" w:cs="Calibri"/>
                <w:b/>
                <w:sz w:val="22"/>
                <w:szCs w:val="22"/>
              </w:rPr>
              <w:t>IBAN ……………………………………….</w:t>
            </w:r>
          </w:p>
          <w:p w:rsidR="00F448C4" w:rsidRPr="002D6113" w:rsidRDefault="00F448C4" w:rsidP="00E84586">
            <w:pPr>
              <w:ind w:left="567"/>
              <w:jc w:val="both"/>
              <w:rPr>
                <w:rFonts w:asciiTheme="minorHAnsi" w:hAnsiTheme="minorHAnsi" w:cs="Calibri"/>
                <w:b/>
                <w:sz w:val="22"/>
                <w:szCs w:val="22"/>
              </w:rPr>
            </w:pPr>
            <w:r w:rsidRPr="002D6113">
              <w:rPr>
                <w:rFonts w:asciiTheme="minorHAnsi" w:hAnsiTheme="minorHAnsi" w:cs="Calibri"/>
                <w:b/>
                <w:sz w:val="22"/>
                <w:szCs w:val="22"/>
              </w:rPr>
              <w:t>BIC ……………………..</w:t>
            </w:r>
          </w:p>
          <w:p w:rsidR="00F448C4" w:rsidRPr="002D6113" w:rsidRDefault="00F448C4" w:rsidP="00BC3D10">
            <w:pPr>
              <w:jc w:val="both"/>
              <w:rPr>
                <w:rFonts w:asciiTheme="minorHAnsi" w:hAnsiTheme="minorHAnsi" w:cs="Calibri"/>
                <w:b/>
                <w:sz w:val="22"/>
                <w:szCs w:val="22"/>
              </w:rPr>
            </w:pPr>
          </w:p>
          <w:p w:rsidR="00F61CA0" w:rsidRPr="002D6113" w:rsidRDefault="00F61CA0" w:rsidP="00F61CA0">
            <w:pPr>
              <w:pStyle w:val="ListParagraph"/>
              <w:numPr>
                <w:ilvl w:val="0"/>
                <w:numId w:val="3"/>
              </w:numPr>
              <w:jc w:val="both"/>
              <w:rPr>
                <w:rFonts w:asciiTheme="minorHAnsi" w:hAnsiTheme="minorHAnsi"/>
                <w:b/>
                <w:bCs/>
                <w:noProof/>
                <w:sz w:val="22"/>
                <w:szCs w:val="22"/>
              </w:rPr>
            </w:pPr>
            <w:r w:rsidRPr="002D6113">
              <w:rPr>
                <w:rFonts w:asciiTheme="minorHAnsi" w:hAnsiTheme="minorHAnsi" w:cs="Calibri"/>
                <w:b/>
                <w:sz w:val="22"/>
                <w:szCs w:val="22"/>
              </w:rPr>
              <w:t>СРОК ЗА ИЗПЪЛНЕНИЕ</w:t>
            </w:r>
          </w:p>
          <w:p w:rsidR="00F61CA0" w:rsidRPr="002D6113" w:rsidRDefault="00F61CA0" w:rsidP="00F61CA0">
            <w:pPr>
              <w:pStyle w:val="ListParagraph"/>
              <w:ind w:left="1080"/>
              <w:jc w:val="both"/>
              <w:rPr>
                <w:rFonts w:asciiTheme="minorHAnsi" w:hAnsiTheme="minorHAnsi" w:cs="Calibri"/>
                <w:sz w:val="22"/>
                <w:szCs w:val="22"/>
              </w:rPr>
            </w:pPr>
            <w:r w:rsidRPr="002D6113">
              <w:rPr>
                <w:rFonts w:asciiTheme="minorHAnsi" w:hAnsiTheme="minorHAnsi" w:cs="Calibri"/>
                <w:b/>
                <w:sz w:val="22"/>
                <w:szCs w:val="22"/>
              </w:rPr>
              <w:t xml:space="preserve"> </w:t>
            </w:r>
          </w:p>
          <w:p w:rsidR="00F448C4" w:rsidRPr="002D6113" w:rsidRDefault="00F61CA0" w:rsidP="00F61CA0">
            <w:pPr>
              <w:spacing w:after="120"/>
              <w:jc w:val="both"/>
              <w:rPr>
                <w:rFonts w:asciiTheme="minorHAnsi" w:hAnsiTheme="minorHAnsi" w:cs="Calibri"/>
                <w:sz w:val="22"/>
                <w:szCs w:val="22"/>
              </w:rPr>
            </w:pPr>
            <w:r w:rsidRPr="002D6113">
              <w:rPr>
                <w:rFonts w:asciiTheme="minorHAnsi" w:hAnsiTheme="minorHAnsi" w:cs="Calibri"/>
                <w:sz w:val="22"/>
                <w:szCs w:val="22"/>
              </w:rPr>
              <w:t xml:space="preserve">Срокът за изпълнение на този договор е 24 месеца от подписване на договора. </w:t>
            </w:r>
          </w:p>
          <w:p w:rsidR="009843E4" w:rsidRPr="002D6113" w:rsidRDefault="009843E4" w:rsidP="009843E4">
            <w:pPr>
              <w:pStyle w:val="ListParagraph"/>
              <w:numPr>
                <w:ilvl w:val="0"/>
                <w:numId w:val="3"/>
              </w:numPr>
              <w:jc w:val="both"/>
              <w:rPr>
                <w:rFonts w:asciiTheme="minorHAnsi" w:hAnsiTheme="minorHAnsi"/>
                <w:b/>
                <w:sz w:val="22"/>
                <w:szCs w:val="22"/>
              </w:rPr>
            </w:pPr>
            <w:r w:rsidRPr="002D6113">
              <w:rPr>
                <w:rFonts w:asciiTheme="minorHAnsi" w:hAnsiTheme="minorHAnsi"/>
                <w:b/>
                <w:sz w:val="22"/>
                <w:szCs w:val="22"/>
              </w:rPr>
              <w:t>НАЧИН НА ИЗПЪЛНЕНИЕ</w:t>
            </w:r>
          </w:p>
          <w:p w:rsidR="009843E4" w:rsidRPr="002D6113" w:rsidRDefault="009843E4" w:rsidP="009843E4">
            <w:pPr>
              <w:ind w:left="720"/>
              <w:jc w:val="both"/>
              <w:rPr>
                <w:rFonts w:asciiTheme="minorHAnsi" w:hAnsiTheme="minorHAnsi"/>
                <w:b/>
                <w:noProof/>
                <w:sz w:val="22"/>
                <w:szCs w:val="22"/>
              </w:rPr>
            </w:pPr>
          </w:p>
          <w:p w:rsidR="00FA0E89" w:rsidRPr="002D6113" w:rsidRDefault="00132DD6" w:rsidP="00FA0E89">
            <w:pPr>
              <w:pStyle w:val="NormalWeb"/>
              <w:shd w:val="clear" w:color="auto" w:fill="FFFFFF"/>
              <w:jc w:val="both"/>
              <w:rPr>
                <w:rFonts w:asciiTheme="minorHAnsi" w:hAnsiTheme="minorHAnsi"/>
                <w:color w:val="000000"/>
                <w:sz w:val="22"/>
                <w:szCs w:val="22"/>
                <w:lang w:val="bg-BG"/>
              </w:rPr>
            </w:pPr>
            <w:r w:rsidRPr="002D6113">
              <w:rPr>
                <w:rFonts w:asciiTheme="minorHAnsi" w:hAnsiTheme="minorHAnsi"/>
                <w:color w:val="000000"/>
                <w:sz w:val="22"/>
                <w:szCs w:val="22"/>
                <w:lang w:val="bg-BG"/>
              </w:rPr>
              <w:t>4.</w:t>
            </w:r>
            <w:r w:rsidR="00FA0E89" w:rsidRPr="002D6113">
              <w:rPr>
                <w:rFonts w:asciiTheme="minorHAnsi" w:hAnsiTheme="minorHAnsi"/>
                <w:color w:val="000000"/>
                <w:sz w:val="22"/>
                <w:szCs w:val="22"/>
                <w:lang w:val="bg-BG"/>
              </w:rPr>
              <w:t xml:space="preserve">1. Изпълнителя да достави гарантиран симетричен международен и български Интернет достъп до мрежата на Възложителя с посочените в заданието капацитети. </w:t>
            </w:r>
          </w:p>
          <w:p w:rsidR="00FA0E89" w:rsidRPr="002D6113" w:rsidRDefault="00132DD6" w:rsidP="007D2502">
            <w:pPr>
              <w:ind w:left="29"/>
              <w:jc w:val="both"/>
              <w:rPr>
                <w:rFonts w:asciiTheme="minorHAnsi" w:hAnsiTheme="minorHAnsi"/>
                <w:sz w:val="22"/>
                <w:szCs w:val="22"/>
              </w:rPr>
            </w:pPr>
            <w:r w:rsidRPr="002D6113">
              <w:rPr>
                <w:rFonts w:asciiTheme="minorHAnsi" w:hAnsiTheme="minorHAnsi"/>
                <w:sz w:val="22"/>
                <w:szCs w:val="22"/>
              </w:rPr>
              <w:t>4.</w:t>
            </w:r>
            <w:r w:rsidR="00FA0E89" w:rsidRPr="002D6113">
              <w:rPr>
                <w:rFonts w:asciiTheme="minorHAnsi" w:hAnsiTheme="minorHAnsi"/>
                <w:sz w:val="22"/>
                <w:szCs w:val="22"/>
              </w:rPr>
              <w:t xml:space="preserve">2. </w:t>
            </w:r>
            <w:r w:rsidR="00FA0E89" w:rsidRPr="002D6113">
              <w:rPr>
                <w:rFonts w:asciiTheme="minorHAnsi" w:hAnsiTheme="minorHAnsi"/>
                <w:color w:val="000000"/>
                <w:sz w:val="22"/>
                <w:szCs w:val="22"/>
              </w:rPr>
              <w:t>Изпълнителя</w:t>
            </w:r>
            <w:r w:rsidR="00FA0E89" w:rsidRPr="002D6113">
              <w:rPr>
                <w:rFonts w:asciiTheme="minorHAnsi" w:hAnsiTheme="minorHAnsi"/>
                <w:sz w:val="22"/>
                <w:szCs w:val="22"/>
              </w:rPr>
              <w:t xml:space="preserve"> осигурява Интернет свързаност, VLAN в офис КонтурГлобал Марица Изток АД, гр.София, бул.Ситняково </w:t>
            </w:r>
            <w:r w:rsidR="00FA0E89" w:rsidRPr="002D6113">
              <w:rPr>
                <w:rFonts w:asciiTheme="minorHAnsi" w:hAnsiTheme="minorHAnsi" w:cs="Calibri"/>
                <w:sz w:val="22"/>
                <w:szCs w:val="22"/>
              </w:rPr>
              <w:t>№</w:t>
            </w:r>
            <w:r w:rsidR="00FA0E89" w:rsidRPr="002D6113">
              <w:rPr>
                <w:rFonts w:asciiTheme="minorHAnsi" w:hAnsiTheme="minorHAnsi"/>
                <w:sz w:val="22"/>
                <w:szCs w:val="22"/>
              </w:rPr>
              <w:t>48, ет.9  - 30 mbps (+16 Публични IPv4 addresses )</w:t>
            </w:r>
          </w:p>
          <w:p w:rsidR="00FA0E89" w:rsidRPr="002D6113" w:rsidRDefault="00132DD6" w:rsidP="007D2502">
            <w:pPr>
              <w:ind w:left="29"/>
              <w:jc w:val="both"/>
              <w:rPr>
                <w:rFonts w:asciiTheme="minorHAnsi" w:hAnsiTheme="minorHAnsi"/>
                <w:sz w:val="22"/>
                <w:szCs w:val="22"/>
              </w:rPr>
            </w:pPr>
            <w:r w:rsidRPr="002D6113">
              <w:rPr>
                <w:rFonts w:asciiTheme="minorHAnsi" w:hAnsiTheme="minorHAnsi"/>
                <w:sz w:val="22"/>
                <w:szCs w:val="22"/>
              </w:rPr>
              <w:t>4.</w:t>
            </w:r>
            <w:r w:rsidR="00FA0E89" w:rsidRPr="002D6113">
              <w:rPr>
                <w:rFonts w:asciiTheme="minorHAnsi" w:hAnsiTheme="minorHAnsi"/>
                <w:sz w:val="22"/>
                <w:szCs w:val="22"/>
              </w:rPr>
              <w:t xml:space="preserve">3. </w:t>
            </w:r>
            <w:r w:rsidR="00FA0E89" w:rsidRPr="002D6113">
              <w:rPr>
                <w:rFonts w:asciiTheme="minorHAnsi" w:hAnsiTheme="minorHAnsi"/>
                <w:color w:val="000000"/>
                <w:sz w:val="22"/>
                <w:szCs w:val="22"/>
              </w:rPr>
              <w:t>Изпълнителя</w:t>
            </w:r>
            <w:r w:rsidR="00FA0E89" w:rsidRPr="002D6113">
              <w:rPr>
                <w:rFonts w:asciiTheme="minorHAnsi" w:hAnsiTheme="minorHAnsi"/>
                <w:sz w:val="22"/>
                <w:szCs w:val="22"/>
              </w:rPr>
              <w:t xml:space="preserve"> осигурява Интернет свързаност, VLAN в ТЕЦ КонтурГлобал  Марица Изток 3, с.Медникарово, общ.Гълъбово - 50 mbps (+32 Публични IPv4 addresses )</w:t>
            </w:r>
          </w:p>
          <w:p w:rsidR="00FA0E89" w:rsidRPr="002D6113" w:rsidRDefault="00132DD6" w:rsidP="007D2502">
            <w:pPr>
              <w:ind w:left="29"/>
              <w:jc w:val="both"/>
              <w:rPr>
                <w:rFonts w:asciiTheme="minorHAnsi" w:hAnsiTheme="minorHAnsi"/>
                <w:sz w:val="22"/>
                <w:szCs w:val="22"/>
              </w:rPr>
            </w:pPr>
            <w:r w:rsidRPr="002D6113">
              <w:rPr>
                <w:rFonts w:asciiTheme="minorHAnsi" w:hAnsiTheme="minorHAnsi"/>
                <w:sz w:val="22"/>
                <w:szCs w:val="22"/>
              </w:rPr>
              <w:t>4.</w:t>
            </w:r>
            <w:r w:rsidR="00FA0E89" w:rsidRPr="002D6113">
              <w:rPr>
                <w:rFonts w:asciiTheme="minorHAnsi" w:hAnsiTheme="minorHAnsi"/>
                <w:sz w:val="22"/>
                <w:szCs w:val="22"/>
              </w:rPr>
              <w:t xml:space="preserve">4. </w:t>
            </w:r>
            <w:r w:rsidR="00FA0E89" w:rsidRPr="002D6113">
              <w:rPr>
                <w:rFonts w:asciiTheme="minorHAnsi" w:hAnsiTheme="minorHAnsi"/>
                <w:color w:val="000000"/>
                <w:sz w:val="22"/>
                <w:szCs w:val="22"/>
              </w:rPr>
              <w:t>Изпълнителя</w:t>
            </w:r>
            <w:r w:rsidR="00FA0E89" w:rsidRPr="002D6113">
              <w:rPr>
                <w:rFonts w:asciiTheme="minorHAnsi" w:hAnsiTheme="minorHAnsi"/>
                <w:sz w:val="22"/>
                <w:szCs w:val="22"/>
              </w:rPr>
              <w:t xml:space="preserve"> осигурява Backup интернет линия (RLAN) в ТЕЦ КонтурГлобал Марица Изток 3, с.Медникарово, общ.Гълъбово - 10 mbps (+8 Публични IPv4 addresses ) Линията да бъде алтернативна на оптичната и да бъде по различно физическо трасе.</w:t>
            </w:r>
          </w:p>
          <w:p w:rsidR="00FA0E89" w:rsidRPr="002D6113" w:rsidRDefault="00132DD6" w:rsidP="007D2502">
            <w:pPr>
              <w:ind w:left="29"/>
              <w:jc w:val="both"/>
              <w:rPr>
                <w:rFonts w:asciiTheme="minorHAnsi" w:hAnsiTheme="minorHAnsi"/>
                <w:sz w:val="22"/>
                <w:szCs w:val="22"/>
              </w:rPr>
            </w:pPr>
            <w:r w:rsidRPr="002D6113">
              <w:rPr>
                <w:rFonts w:asciiTheme="minorHAnsi" w:hAnsiTheme="minorHAnsi"/>
                <w:sz w:val="22"/>
                <w:szCs w:val="22"/>
              </w:rPr>
              <w:t>4.</w:t>
            </w:r>
            <w:r w:rsidR="00FA0E89" w:rsidRPr="002D6113">
              <w:rPr>
                <w:rFonts w:asciiTheme="minorHAnsi" w:hAnsiTheme="minorHAnsi"/>
                <w:sz w:val="22"/>
                <w:szCs w:val="22"/>
              </w:rPr>
              <w:t xml:space="preserve">5. </w:t>
            </w:r>
            <w:r w:rsidR="00FA0E89" w:rsidRPr="002D6113">
              <w:rPr>
                <w:rFonts w:asciiTheme="minorHAnsi" w:hAnsiTheme="minorHAnsi"/>
                <w:color w:val="000000"/>
                <w:sz w:val="22"/>
                <w:szCs w:val="22"/>
              </w:rPr>
              <w:t>Изпълнителя</w:t>
            </w:r>
            <w:r w:rsidR="00FA0E89" w:rsidRPr="002D6113">
              <w:rPr>
                <w:rFonts w:asciiTheme="minorHAnsi" w:hAnsiTheme="minorHAnsi"/>
                <w:sz w:val="22"/>
                <w:szCs w:val="22"/>
              </w:rPr>
              <w:t xml:space="preserve"> осигурява Интернет линия, VLAN в офис КонтурГлобал Марица Изток АД, гр.София, бул.Ситняково </w:t>
            </w:r>
            <w:r w:rsidR="00FA0E89" w:rsidRPr="002D6113">
              <w:rPr>
                <w:rFonts w:asciiTheme="minorHAnsi" w:hAnsiTheme="minorHAnsi" w:cs="Calibri"/>
                <w:sz w:val="22"/>
                <w:szCs w:val="22"/>
              </w:rPr>
              <w:t>№</w:t>
            </w:r>
            <w:r w:rsidR="00FA0E89" w:rsidRPr="002D6113">
              <w:rPr>
                <w:rFonts w:asciiTheme="minorHAnsi" w:hAnsiTheme="minorHAnsi"/>
                <w:sz w:val="22"/>
                <w:szCs w:val="22"/>
              </w:rPr>
              <w:t>48, ет.9  - 1 мbps + SIP (+8 Публични IPv4 addresses )</w:t>
            </w:r>
          </w:p>
          <w:p w:rsidR="00665F8D" w:rsidRPr="002D6113" w:rsidRDefault="00132DD6" w:rsidP="007D2502">
            <w:pPr>
              <w:ind w:left="29"/>
              <w:jc w:val="both"/>
              <w:rPr>
                <w:rFonts w:asciiTheme="minorHAnsi" w:hAnsiTheme="minorHAnsi"/>
                <w:b/>
                <w:sz w:val="22"/>
                <w:szCs w:val="22"/>
              </w:rPr>
            </w:pPr>
            <w:r w:rsidRPr="002D6113">
              <w:rPr>
                <w:rFonts w:asciiTheme="minorHAnsi" w:hAnsiTheme="minorHAnsi"/>
                <w:sz w:val="22"/>
                <w:szCs w:val="22"/>
              </w:rPr>
              <w:t>4.</w:t>
            </w:r>
            <w:r w:rsidR="00665F8D" w:rsidRPr="002D6113">
              <w:rPr>
                <w:rFonts w:asciiTheme="minorHAnsi" w:hAnsiTheme="minorHAnsi"/>
                <w:sz w:val="22"/>
                <w:szCs w:val="22"/>
              </w:rPr>
              <w:t xml:space="preserve">6. </w:t>
            </w:r>
            <w:r w:rsidR="00665F8D" w:rsidRPr="002D6113">
              <w:rPr>
                <w:rFonts w:asciiTheme="minorHAnsi" w:hAnsiTheme="minorHAnsi"/>
                <w:color w:val="000000"/>
                <w:sz w:val="22"/>
                <w:szCs w:val="22"/>
              </w:rPr>
              <w:t>Изпълнителя</w:t>
            </w:r>
            <w:r w:rsidR="00665F8D" w:rsidRPr="002D6113">
              <w:rPr>
                <w:rFonts w:asciiTheme="minorHAnsi" w:hAnsiTheme="minorHAnsi"/>
                <w:sz w:val="22"/>
                <w:szCs w:val="22"/>
              </w:rPr>
              <w:t xml:space="preserve"> осигурява</w:t>
            </w:r>
            <w:r w:rsidR="00665F8D" w:rsidRPr="002D6113">
              <w:rPr>
                <w:rFonts w:asciiTheme="minorHAnsi" w:hAnsiTheme="minorHAnsi"/>
                <w:color w:val="000000"/>
                <w:sz w:val="22"/>
                <w:szCs w:val="22"/>
              </w:rPr>
              <w:t xml:space="preserve"> осъществяване на междуградска poin-to – point комуникационна свързаност между отделните обекти и интернет свързаност в </w:t>
            </w:r>
            <w:r w:rsidR="00665F8D" w:rsidRPr="002D6113">
              <w:rPr>
                <w:rFonts w:asciiTheme="minorHAnsi" w:hAnsiTheme="minorHAnsi"/>
                <w:sz w:val="22"/>
                <w:szCs w:val="22"/>
              </w:rPr>
              <w:t xml:space="preserve">ТЕЦ КонтурГлобал Марица Изток 3, с.Медникарово, общ.Гълъбово и офис КонтурГлобал Марица Изток АД, гр.София, бул.Ситняково </w:t>
            </w:r>
            <w:r w:rsidR="00665F8D" w:rsidRPr="002D6113">
              <w:rPr>
                <w:rFonts w:asciiTheme="minorHAnsi" w:hAnsiTheme="minorHAnsi" w:cs="Calibri"/>
                <w:sz w:val="22"/>
                <w:szCs w:val="22"/>
              </w:rPr>
              <w:t>№</w:t>
            </w:r>
            <w:r w:rsidR="00665F8D" w:rsidRPr="002D6113">
              <w:rPr>
                <w:rFonts w:asciiTheme="minorHAnsi" w:hAnsiTheme="minorHAnsi"/>
                <w:sz w:val="22"/>
                <w:szCs w:val="22"/>
              </w:rPr>
              <w:t xml:space="preserve">48, ет.9 </w:t>
            </w:r>
            <w:r w:rsidR="00665F8D" w:rsidRPr="002D6113">
              <w:rPr>
                <w:rFonts w:asciiTheme="minorHAnsi" w:hAnsiTheme="minorHAnsi"/>
                <w:color w:val="000000"/>
                <w:sz w:val="22"/>
                <w:szCs w:val="22"/>
              </w:rPr>
              <w:t xml:space="preserve">и Backup по алтернативна медия  в </w:t>
            </w:r>
            <w:r w:rsidR="00665F8D" w:rsidRPr="002D6113">
              <w:rPr>
                <w:rFonts w:asciiTheme="minorHAnsi" w:hAnsiTheme="minorHAnsi"/>
                <w:sz w:val="22"/>
                <w:szCs w:val="22"/>
              </w:rPr>
              <w:t>ТЕЦ КонтурГлобал Марица Изток 3</w:t>
            </w:r>
            <w:r w:rsidR="00665F8D" w:rsidRPr="002D6113">
              <w:rPr>
                <w:rFonts w:asciiTheme="minorHAnsi" w:hAnsiTheme="minorHAnsi"/>
                <w:b/>
                <w:sz w:val="22"/>
                <w:szCs w:val="22"/>
              </w:rPr>
              <w:t>.</w:t>
            </w:r>
          </w:p>
          <w:p w:rsidR="00665F8D" w:rsidRPr="002D6113" w:rsidRDefault="00132DD6" w:rsidP="00665F8D">
            <w:pPr>
              <w:pStyle w:val="NormalWeb"/>
              <w:shd w:val="clear" w:color="auto" w:fill="FFFFFF"/>
              <w:jc w:val="both"/>
              <w:rPr>
                <w:rFonts w:asciiTheme="minorHAnsi" w:hAnsiTheme="minorHAnsi"/>
                <w:color w:val="000000"/>
                <w:sz w:val="22"/>
                <w:szCs w:val="22"/>
                <w:lang w:val="bg-BG"/>
              </w:rPr>
            </w:pPr>
            <w:r w:rsidRPr="002D6113">
              <w:rPr>
                <w:rFonts w:asciiTheme="minorHAnsi" w:hAnsiTheme="minorHAnsi"/>
                <w:color w:val="000000"/>
                <w:sz w:val="22"/>
                <w:szCs w:val="22"/>
                <w:lang w:val="bg-BG"/>
              </w:rPr>
              <w:t>4.7</w:t>
            </w:r>
            <w:r w:rsidR="00665F8D" w:rsidRPr="002D6113">
              <w:rPr>
                <w:rFonts w:asciiTheme="minorHAnsi" w:hAnsiTheme="minorHAnsi"/>
                <w:color w:val="000000"/>
                <w:sz w:val="22"/>
                <w:szCs w:val="22"/>
                <w:lang w:val="bg-BG"/>
              </w:rPr>
              <w:t xml:space="preserve">. </w:t>
            </w:r>
            <w:r w:rsidR="007D2502" w:rsidRPr="002D6113">
              <w:rPr>
                <w:rFonts w:asciiTheme="minorHAnsi" w:hAnsiTheme="minorHAnsi"/>
                <w:color w:val="000000"/>
                <w:sz w:val="22"/>
                <w:szCs w:val="22"/>
                <w:lang w:val="bg-BG"/>
              </w:rPr>
              <w:t>Изпълнителя</w:t>
            </w:r>
            <w:r w:rsidR="00665F8D" w:rsidRPr="002D6113">
              <w:rPr>
                <w:rFonts w:asciiTheme="minorHAnsi" w:hAnsiTheme="minorHAnsi"/>
                <w:color w:val="000000"/>
                <w:sz w:val="22"/>
                <w:szCs w:val="22"/>
                <w:lang w:val="bg-BG"/>
              </w:rPr>
              <w:t xml:space="preserve"> да </w:t>
            </w:r>
            <w:r w:rsidR="007D2502" w:rsidRPr="002D6113">
              <w:rPr>
                <w:rFonts w:asciiTheme="minorHAnsi" w:hAnsiTheme="minorHAnsi"/>
                <w:sz w:val="22"/>
                <w:szCs w:val="22"/>
              </w:rPr>
              <w:t>осигурява</w:t>
            </w:r>
            <w:r w:rsidR="007D2502" w:rsidRPr="002D6113">
              <w:rPr>
                <w:rFonts w:asciiTheme="minorHAnsi" w:hAnsiTheme="minorHAnsi"/>
                <w:color w:val="000000"/>
                <w:sz w:val="22"/>
                <w:szCs w:val="22"/>
                <w:lang w:val="bg-BG"/>
              </w:rPr>
              <w:t xml:space="preserve"> </w:t>
            </w:r>
            <w:r w:rsidR="00665F8D" w:rsidRPr="002D6113">
              <w:rPr>
                <w:rFonts w:asciiTheme="minorHAnsi" w:hAnsiTheme="minorHAnsi"/>
                <w:color w:val="000000"/>
                <w:sz w:val="22"/>
                <w:szCs w:val="22"/>
                <w:lang w:val="bg-BG"/>
              </w:rPr>
              <w:t xml:space="preserve">висока надеждност и сигурност на MAN мрежата. </w:t>
            </w:r>
          </w:p>
          <w:p w:rsidR="00665F8D" w:rsidRPr="002D6113" w:rsidRDefault="00132DD6" w:rsidP="00665F8D">
            <w:pPr>
              <w:pStyle w:val="NormalWeb"/>
              <w:shd w:val="clear" w:color="auto" w:fill="FFFFFF"/>
              <w:jc w:val="both"/>
              <w:rPr>
                <w:rFonts w:asciiTheme="minorHAnsi" w:hAnsiTheme="minorHAnsi"/>
                <w:color w:val="000000"/>
                <w:sz w:val="22"/>
                <w:szCs w:val="22"/>
                <w:lang w:val="bg-BG"/>
              </w:rPr>
            </w:pPr>
            <w:r w:rsidRPr="002D6113">
              <w:rPr>
                <w:rFonts w:asciiTheme="minorHAnsi" w:hAnsiTheme="minorHAnsi"/>
                <w:color w:val="000000"/>
                <w:sz w:val="22"/>
                <w:szCs w:val="22"/>
                <w:lang w:val="bg-BG"/>
              </w:rPr>
              <w:t>4.8</w:t>
            </w:r>
            <w:r w:rsidR="00665F8D" w:rsidRPr="002D6113">
              <w:rPr>
                <w:rFonts w:asciiTheme="minorHAnsi" w:hAnsiTheme="minorHAnsi"/>
                <w:color w:val="000000"/>
                <w:sz w:val="22"/>
                <w:szCs w:val="22"/>
                <w:lang w:val="bg-BG"/>
              </w:rPr>
              <w:t xml:space="preserve">. </w:t>
            </w:r>
            <w:r w:rsidR="007D2502" w:rsidRPr="002D6113">
              <w:rPr>
                <w:rFonts w:asciiTheme="minorHAnsi" w:hAnsiTheme="minorHAnsi"/>
                <w:color w:val="000000"/>
                <w:sz w:val="22"/>
                <w:szCs w:val="22"/>
                <w:lang w:val="bg-BG"/>
              </w:rPr>
              <w:t>Изпълнителя</w:t>
            </w:r>
            <w:r w:rsidR="00665F8D" w:rsidRPr="002D6113">
              <w:rPr>
                <w:rFonts w:asciiTheme="minorHAnsi" w:hAnsiTheme="minorHAnsi"/>
                <w:color w:val="000000"/>
                <w:sz w:val="22"/>
                <w:szCs w:val="22"/>
                <w:lang w:val="bg-BG"/>
              </w:rPr>
              <w:t xml:space="preserve"> трябва да осигури свързаност от типа „всеки с всеки“ (full mesh) в така изградената междуградска мрежа на Възложителя </w:t>
            </w:r>
          </w:p>
          <w:p w:rsidR="00665F8D" w:rsidRPr="002D6113" w:rsidRDefault="00132DD6" w:rsidP="00665F8D">
            <w:pPr>
              <w:pStyle w:val="NormalWeb"/>
              <w:shd w:val="clear" w:color="auto" w:fill="FFFFFF"/>
              <w:jc w:val="both"/>
              <w:rPr>
                <w:rFonts w:asciiTheme="minorHAnsi" w:hAnsiTheme="minorHAnsi"/>
                <w:color w:val="000000"/>
                <w:sz w:val="22"/>
                <w:szCs w:val="22"/>
                <w:lang w:val="bg-BG"/>
              </w:rPr>
            </w:pPr>
            <w:r w:rsidRPr="002D6113">
              <w:rPr>
                <w:rFonts w:asciiTheme="minorHAnsi" w:hAnsiTheme="minorHAnsi"/>
                <w:color w:val="000000"/>
                <w:sz w:val="22"/>
                <w:szCs w:val="22"/>
                <w:lang w:val="bg-BG"/>
              </w:rPr>
              <w:t>4.9</w:t>
            </w:r>
            <w:r w:rsidR="00665F8D" w:rsidRPr="002D6113">
              <w:rPr>
                <w:rFonts w:asciiTheme="minorHAnsi" w:hAnsiTheme="minorHAnsi"/>
                <w:color w:val="000000"/>
                <w:sz w:val="22"/>
                <w:szCs w:val="22"/>
                <w:lang w:val="bg-BG"/>
              </w:rPr>
              <w:t xml:space="preserve">. </w:t>
            </w:r>
            <w:r w:rsidR="007D2502" w:rsidRPr="002D6113">
              <w:rPr>
                <w:rFonts w:asciiTheme="minorHAnsi" w:hAnsiTheme="minorHAnsi"/>
                <w:color w:val="000000"/>
                <w:sz w:val="22"/>
                <w:szCs w:val="22"/>
                <w:lang w:val="bg-BG"/>
              </w:rPr>
              <w:t>Изпълнителя</w:t>
            </w:r>
            <w:r w:rsidR="00665F8D" w:rsidRPr="002D6113">
              <w:rPr>
                <w:rFonts w:asciiTheme="minorHAnsi" w:hAnsiTheme="minorHAnsi"/>
                <w:color w:val="000000"/>
                <w:sz w:val="22"/>
                <w:szCs w:val="22"/>
                <w:lang w:val="bg-BG"/>
              </w:rPr>
              <w:t xml:space="preserve"> трябва да предостави всички свързаности и услуги към мрежата на Възложителя със симетрични скорости (download:upload – 1:1).</w:t>
            </w:r>
          </w:p>
          <w:p w:rsidR="00665F8D" w:rsidRPr="002D6113" w:rsidRDefault="00132DD6" w:rsidP="00665F8D">
            <w:pPr>
              <w:pStyle w:val="NormalWeb"/>
              <w:shd w:val="clear" w:color="auto" w:fill="FFFFFF"/>
              <w:jc w:val="both"/>
              <w:rPr>
                <w:rFonts w:asciiTheme="minorHAnsi" w:hAnsiTheme="minorHAnsi"/>
                <w:color w:val="000000"/>
                <w:sz w:val="22"/>
                <w:szCs w:val="22"/>
                <w:lang w:val="bg-BG"/>
              </w:rPr>
            </w:pPr>
            <w:r w:rsidRPr="002D6113">
              <w:rPr>
                <w:rFonts w:asciiTheme="minorHAnsi" w:hAnsiTheme="minorHAnsi"/>
                <w:color w:val="000000"/>
                <w:sz w:val="22"/>
                <w:szCs w:val="22"/>
                <w:lang w:val="bg-BG"/>
              </w:rPr>
              <w:t>4.10</w:t>
            </w:r>
            <w:r w:rsidR="00665F8D" w:rsidRPr="002D6113">
              <w:rPr>
                <w:rFonts w:asciiTheme="minorHAnsi" w:hAnsiTheme="minorHAnsi"/>
                <w:color w:val="000000"/>
                <w:sz w:val="22"/>
                <w:szCs w:val="22"/>
                <w:lang w:val="bg-BG"/>
              </w:rPr>
              <w:t>. Backup интернет линия RLAN в ТЕЦ Марица Изток 3 АД с.Медникарово да осъществява резервираност независеща от основното оптично захранване към алтернативна медия на доставчика.</w:t>
            </w:r>
          </w:p>
          <w:p w:rsidR="00665F8D" w:rsidRPr="002D6113" w:rsidRDefault="00665F8D" w:rsidP="00BC3D10">
            <w:pPr>
              <w:jc w:val="both"/>
              <w:rPr>
                <w:rFonts w:asciiTheme="minorHAnsi" w:hAnsiTheme="minorHAnsi" w:cs="Calibri"/>
                <w:b/>
                <w:sz w:val="22"/>
                <w:szCs w:val="22"/>
              </w:rPr>
            </w:pPr>
          </w:p>
          <w:p w:rsidR="00F448C4" w:rsidRPr="002D6113" w:rsidRDefault="009843E4" w:rsidP="009843E4">
            <w:pPr>
              <w:pStyle w:val="ListParagraph"/>
              <w:numPr>
                <w:ilvl w:val="0"/>
                <w:numId w:val="3"/>
              </w:numPr>
              <w:ind w:left="851"/>
              <w:jc w:val="both"/>
              <w:rPr>
                <w:rFonts w:asciiTheme="minorHAnsi" w:hAnsiTheme="minorHAnsi" w:cs="Calibri"/>
                <w:b/>
                <w:sz w:val="22"/>
                <w:szCs w:val="22"/>
              </w:rPr>
            </w:pPr>
            <w:r w:rsidRPr="002D6113">
              <w:rPr>
                <w:rFonts w:asciiTheme="minorHAnsi" w:hAnsiTheme="minorHAnsi" w:cs="Calibri"/>
                <w:b/>
                <w:sz w:val="22"/>
                <w:szCs w:val="22"/>
              </w:rPr>
              <w:t xml:space="preserve">ГАРАНЦИИ ЗА </w:t>
            </w:r>
            <w:r w:rsidR="002D6113" w:rsidRPr="002D6113">
              <w:rPr>
                <w:rFonts w:asciiTheme="minorHAnsi" w:hAnsiTheme="minorHAnsi" w:cs="Calibri"/>
                <w:b/>
                <w:sz w:val="22"/>
                <w:szCs w:val="22"/>
              </w:rPr>
              <w:t>ИЗПЪЛНЕНИЕ</w:t>
            </w:r>
            <w:r w:rsidRPr="002D6113">
              <w:rPr>
                <w:rFonts w:asciiTheme="minorHAnsi" w:hAnsiTheme="minorHAnsi" w:cs="Calibri"/>
                <w:b/>
                <w:sz w:val="22"/>
                <w:szCs w:val="22"/>
              </w:rPr>
              <w:t>. РЕКЛАМАЦИИ</w:t>
            </w:r>
          </w:p>
          <w:p w:rsidR="00F448C4" w:rsidRPr="002D6113" w:rsidRDefault="00F448C4" w:rsidP="00BC3D10">
            <w:pPr>
              <w:jc w:val="both"/>
              <w:rPr>
                <w:rFonts w:asciiTheme="minorHAnsi" w:hAnsiTheme="minorHAnsi" w:cs="Calibri"/>
                <w:sz w:val="22"/>
                <w:szCs w:val="22"/>
              </w:rPr>
            </w:pPr>
          </w:p>
          <w:p w:rsidR="002D6113" w:rsidRPr="002D6113" w:rsidRDefault="002D6113" w:rsidP="002D6113">
            <w:pPr>
              <w:pStyle w:val="htleft"/>
              <w:spacing w:before="0" w:beforeAutospacing="0" w:after="0" w:afterAutospacing="0"/>
              <w:jc w:val="both"/>
              <w:rPr>
                <w:rFonts w:asciiTheme="minorHAnsi" w:hAnsiTheme="minorHAnsi" w:cs="Arial"/>
                <w:color w:val="000000"/>
                <w:sz w:val="22"/>
                <w:szCs w:val="22"/>
              </w:rPr>
            </w:pPr>
            <w:r w:rsidRPr="002D6113">
              <w:rPr>
                <w:rFonts w:asciiTheme="minorHAnsi" w:hAnsiTheme="minorHAnsi" w:cs="Arial"/>
                <w:sz w:val="22"/>
                <w:szCs w:val="22"/>
              </w:rPr>
              <w:t>5.1.</w:t>
            </w:r>
            <w:r w:rsidRPr="002D6113">
              <w:rPr>
                <w:rFonts w:asciiTheme="minorHAnsi" w:hAnsiTheme="minorHAnsi" w:cs="Arial"/>
                <w:color w:val="000000"/>
                <w:sz w:val="22"/>
                <w:szCs w:val="22"/>
              </w:rPr>
              <w:t xml:space="preserve"> </w:t>
            </w:r>
            <w:r w:rsidRPr="002D6113">
              <w:rPr>
                <w:rFonts w:asciiTheme="minorHAnsi" w:hAnsiTheme="minorHAnsi" w:cs="Arial"/>
                <w:sz w:val="22"/>
                <w:szCs w:val="22"/>
              </w:rPr>
              <w:t>Изпълнителят</w:t>
            </w:r>
            <w:r w:rsidRPr="002D6113">
              <w:rPr>
                <w:rFonts w:asciiTheme="minorHAnsi" w:hAnsiTheme="minorHAnsi" w:cs="Arial"/>
                <w:color w:val="000000"/>
                <w:sz w:val="22"/>
                <w:szCs w:val="22"/>
              </w:rPr>
              <w:t xml:space="preserve"> гарантира изпълнението на произтичащите от настоящия договор свои задължения с гаранция за добро изпълнение в размер на ……………………….. (</w:t>
            </w:r>
            <w:r w:rsidRPr="002D6113">
              <w:rPr>
                <w:rFonts w:asciiTheme="minorHAnsi" w:hAnsiTheme="minorHAnsi" w:cs="Arial"/>
                <w:i/>
                <w:iCs/>
                <w:color w:val="000000"/>
                <w:sz w:val="22"/>
                <w:szCs w:val="22"/>
              </w:rPr>
              <w:t>с думи</w:t>
            </w:r>
            <w:r w:rsidRPr="002D6113">
              <w:rPr>
                <w:rFonts w:asciiTheme="minorHAnsi" w:hAnsiTheme="minorHAnsi" w:cs="Arial"/>
                <w:color w:val="000000"/>
                <w:sz w:val="22"/>
                <w:szCs w:val="22"/>
              </w:rPr>
              <w:t xml:space="preserve"> …………………..) лева, представляващи 3% от общата стойност на договора, без ДДС. </w:t>
            </w:r>
          </w:p>
          <w:p w:rsidR="002D6113" w:rsidRPr="002D6113" w:rsidRDefault="002D6113" w:rsidP="002D6113">
            <w:pPr>
              <w:pStyle w:val="htleft"/>
              <w:spacing w:before="0" w:beforeAutospacing="0" w:after="0" w:afterAutospacing="0"/>
              <w:jc w:val="both"/>
              <w:rPr>
                <w:rFonts w:asciiTheme="minorHAnsi" w:hAnsiTheme="minorHAnsi" w:cs="Arial"/>
                <w:color w:val="000000"/>
                <w:sz w:val="22"/>
                <w:szCs w:val="22"/>
              </w:rPr>
            </w:pPr>
            <w:r w:rsidRPr="002D6113">
              <w:rPr>
                <w:rFonts w:asciiTheme="minorHAnsi" w:hAnsiTheme="minorHAnsi" w:cs="Arial"/>
                <w:color w:val="000000"/>
                <w:sz w:val="22"/>
                <w:szCs w:val="22"/>
              </w:rPr>
              <w:t xml:space="preserve">5.2. </w:t>
            </w:r>
            <w:r w:rsidRPr="002D6113">
              <w:rPr>
                <w:rFonts w:asciiTheme="minorHAnsi" w:hAnsiTheme="minorHAnsi" w:cs="Arial"/>
                <w:sz w:val="22"/>
                <w:szCs w:val="22"/>
              </w:rPr>
              <w:t>Възложителят</w:t>
            </w:r>
            <w:r w:rsidRPr="002D6113">
              <w:rPr>
                <w:rFonts w:asciiTheme="minorHAnsi" w:hAnsiTheme="minorHAnsi" w:cs="Arial"/>
                <w:color w:val="000000"/>
                <w:sz w:val="22"/>
                <w:szCs w:val="22"/>
              </w:rPr>
              <w:t xml:space="preserve"> задържа и се удовлетворява от гаранцията, когато Изпълнителят системно не изпълнява някое от задълженията си по договора, както и когато прекъсне или забави изпълнението на задълженията си по договора с повече от 48 часа.</w:t>
            </w:r>
          </w:p>
          <w:p w:rsidR="002D6113" w:rsidRPr="002D6113" w:rsidRDefault="002D6113" w:rsidP="002D6113">
            <w:pPr>
              <w:pStyle w:val="htleft"/>
              <w:spacing w:before="0" w:beforeAutospacing="0" w:after="0" w:afterAutospacing="0"/>
              <w:jc w:val="both"/>
              <w:rPr>
                <w:rFonts w:asciiTheme="minorHAnsi" w:hAnsiTheme="minorHAnsi" w:cs="Arial"/>
                <w:color w:val="000000"/>
                <w:sz w:val="22"/>
                <w:szCs w:val="22"/>
              </w:rPr>
            </w:pPr>
            <w:r w:rsidRPr="002D6113">
              <w:rPr>
                <w:rFonts w:asciiTheme="minorHAnsi" w:hAnsiTheme="minorHAnsi" w:cs="Arial"/>
                <w:color w:val="000000"/>
                <w:sz w:val="22"/>
                <w:szCs w:val="22"/>
              </w:rPr>
              <w:t xml:space="preserve">5.3. </w:t>
            </w:r>
            <w:r w:rsidRPr="002D6113">
              <w:rPr>
                <w:rFonts w:asciiTheme="minorHAnsi" w:hAnsiTheme="minorHAnsi" w:cs="Arial"/>
                <w:sz w:val="22"/>
                <w:szCs w:val="22"/>
              </w:rPr>
              <w:t>Възложителят</w:t>
            </w:r>
            <w:r w:rsidRPr="002D6113">
              <w:rPr>
                <w:rFonts w:asciiTheme="minorHAnsi" w:hAnsiTheme="minorHAnsi" w:cs="Arial"/>
                <w:color w:val="000000"/>
                <w:sz w:val="22"/>
                <w:szCs w:val="22"/>
              </w:rPr>
              <w:t xml:space="preserve"> има право да усвои сумата от гаранцията, без това да го лишава от правото да търси обезщетение за претърпени вреди.</w:t>
            </w:r>
          </w:p>
          <w:p w:rsidR="002D6113" w:rsidRPr="002D6113" w:rsidRDefault="002D6113" w:rsidP="002D6113">
            <w:pPr>
              <w:pStyle w:val="htleft"/>
              <w:spacing w:before="0" w:beforeAutospacing="0" w:after="0" w:afterAutospacing="0"/>
              <w:jc w:val="both"/>
              <w:rPr>
                <w:rFonts w:asciiTheme="minorHAnsi" w:hAnsiTheme="minorHAnsi" w:cs="Arial"/>
                <w:color w:val="000000"/>
                <w:sz w:val="22"/>
                <w:szCs w:val="22"/>
              </w:rPr>
            </w:pPr>
            <w:r w:rsidRPr="002D6113">
              <w:rPr>
                <w:rFonts w:asciiTheme="minorHAnsi" w:hAnsiTheme="minorHAnsi" w:cs="Arial"/>
                <w:color w:val="000000"/>
                <w:sz w:val="22"/>
                <w:szCs w:val="22"/>
              </w:rPr>
              <w:t xml:space="preserve">5.4.  При липса на възражения по изпълнението на договора, </w:t>
            </w:r>
            <w:r w:rsidRPr="002D6113">
              <w:rPr>
                <w:rFonts w:asciiTheme="minorHAnsi" w:hAnsiTheme="minorHAnsi" w:cs="Arial"/>
                <w:sz w:val="22"/>
                <w:szCs w:val="22"/>
              </w:rPr>
              <w:t>Възложителят</w:t>
            </w:r>
            <w:r w:rsidRPr="002D6113">
              <w:rPr>
                <w:rFonts w:asciiTheme="minorHAnsi" w:hAnsiTheme="minorHAnsi" w:cs="Arial"/>
                <w:color w:val="000000"/>
                <w:sz w:val="22"/>
                <w:szCs w:val="22"/>
              </w:rPr>
              <w:t xml:space="preserve"> освобождава гаранцията за изпълнение в срок до 10 работни дни след приключване на изпълнението на договора, без да дължи лихви за периода, през който средствата законно са престояли при него.</w:t>
            </w:r>
          </w:p>
          <w:p w:rsidR="002D6113" w:rsidRPr="002D6113" w:rsidRDefault="002D6113" w:rsidP="002D6113">
            <w:pPr>
              <w:pStyle w:val="htleft"/>
              <w:spacing w:before="0" w:beforeAutospacing="0" w:after="0" w:afterAutospacing="0"/>
              <w:jc w:val="both"/>
              <w:rPr>
                <w:rFonts w:asciiTheme="minorHAnsi" w:hAnsiTheme="minorHAnsi" w:cs="Arial"/>
                <w:color w:val="000000"/>
                <w:sz w:val="22"/>
                <w:szCs w:val="22"/>
              </w:rPr>
            </w:pPr>
            <w:r w:rsidRPr="002D6113">
              <w:rPr>
                <w:rFonts w:asciiTheme="minorHAnsi" w:hAnsiTheme="minorHAnsi" w:cs="Arial"/>
                <w:color w:val="000000"/>
                <w:sz w:val="22"/>
                <w:szCs w:val="22"/>
              </w:rPr>
              <w:t xml:space="preserve">5.5. Гаранцията за изпълнение не се освобождава от </w:t>
            </w:r>
            <w:r w:rsidRPr="002D6113">
              <w:rPr>
                <w:rFonts w:asciiTheme="minorHAnsi" w:hAnsiTheme="minorHAnsi" w:cs="Arial"/>
                <w:sz w:val="22"/>
                <w:szCs w:val="22"/>
              </w:rPr>
              <w:t>Възложителя</w:t>
            </w:r>
            <w:r w:rsidRPr="002D6113">
              <w:rPr>
                <w:rFonts w:asciiTheme="minorHAnsi" w:hAnsiTheme="minorHAnsi" w:cs="Arial"/>
                <w:color w:val="000000"/>
                <w:sz w:val="22"/>
                <w:szCs w:val="22"/>
              </w:rPr>
              <w:t xml:space="preserve">, ако в процеса на изпълнение на договора е възникнал спор между страните относно неизпълнение на задълженията на </w:t>
            </w:r>
            <w:r w:rsidRPr="002D6113">
              <w:rPr>
                <w:rFonts w:asciiTheme="minorHAnsi" w:hAnsiTheme="minorHAnsi" w:cs="Arial"/>
                <w:sz w:val="22"/>
                <w:szCs w:val="22"/>
              </w:rPr>
              <w:t>Изпълнителя</w:t>
            </w:r>
            <w:r w:rsidRPr="002D6113">
              <w:rPr>
                <w:rFonts w:asciiTheme="minorHAnsi" w:hAnsiTheme="minorHAnsi" w:cs="Arial"/>
                <w:color w:val="000000"/>
                <w:sz w:val="22"/>
                <w:szCs w:val="22"/>
              </w:rPr>
              <w:t xml:space="preserve"> и въпросът е отнесен за решаване пред съд. При решаване на спора в полза на </w:t>
            </w:r>
            <w:r w:rsidRPr="002D6113">
              <w:rPr>
                <w:rFonts w:asciiTheme="minorHAnsi" w:hAnsiTheme="minorHAnsi" w:cs="Arial"/>
                <w:sz w:val="22"/>
                <w:szCs w:val="22"/>
              </w:rPr>
              <w:t>Възложителя</w:t>
            </w:r>
            <w:r w:rsidRPr="002D6113">
              <w:rPr>
                <w:rFonts w:asciiTheme="minorHAnsi" w:hAnsiTheme="minorHAnsi" w:cs="Arial"/>
                <w:color w:val="000000"/>
                <w:sz w:val="22"/>
                <w:szCs w:val="22"/>
              </w:rPr>
              <w:t xml:space="preserve"> той може да пристъпи към усвояване на гаранцията за изпълнение в частичен или пълен размер.</w:t>
            </w:r>
          </w:p>
          <w:p w:rsidR="00A82080" w:rsidRPr="002D6113" w:rsidRDefault="00A82080" w:rsidP="00BC3D10">
            <w:pPr>
              <w:jc w:val="both"/>
              <w:rPr>
                <w:rFonts w:asciiTheme="minorHAnsi" w:hAnsiTheme="minorHAnsi" w:cs="Calibri"/>
                <w:sz w:val="22"/>
                <w:szCs w:val="22"/>
                <w:lang w:val="en-US"/>
              </w:rPr>
            </w:pPr>
          </w:p>
          <w:p w:rsidR="00483AAD" w:rsidRPr="002D6113" w:rsidRDefault="00483AAD" w:rsidP="00483AAD">
            <w:pPr>
              <w:pStyle w:val="ListParagraph"/>
              <w:numPr>
                <w:ilvl w:val="0"/>
                <w:numId w:val="3"/>
              </w:numPr>
              <w:jc w:val="both"/>
              <w:rPr>
                <w:rFonts w:asciiTheme="minorHAnsi" w:hAnsiTheme="minorHAnsi"/>
                <w:b/>
                <w:noProof/>
                <w:sz w:val="22"/>
                <w:szCs w:val="22"/>
              </w:rPr>
            </w:pPr>
            <w:r w:rsidRPr="002D6113">
              <w:rPr>
                <w:rFonts w:asciiTheme="minorHAnsi" w:hAnsiTheme="minorHAnsi"/>
                <w:b/>
                <w:noProof/>
                <w:sz w:val="22"/>
                <w:szCs w:val="22"/>
              </w:rPr>
              <w:t>НЕУСТОЙКИ</w:t>
            </w:r>
          </w:p>
          <w:p w:rsidR="00483AAD" w:rsidRPr="002D6113" w:rsidRDefault="00483AAD" w:rsidP="00483AAD">
            <w:pPr>
              <w:ind w:left="720"/>
              <w:jc w:val="both"/>
              <w:rPr>
                <w:rFonts w:asciiTheme="minorHAnsi" w:hAnsiTheme="minorHAnsi"/>
                <w:b/>
                <w:noProof/>
                <w:sz w:val="22"/>
                <w:szCs w:val="22"/>
              </w:rPr>
            </w:pPr>
          </w:p>
          <w:p w:rsidR="00483AAD" w:rsidRPr="002D6113" w:rsidRDefault="00A44514" w:rsidP="00483AAD">
            <w:pPr>
              <w:spacing w:after="120"/>
              <w:jc w:val="both"/>
              <w:rPr>
                <w:rFonts w:asciiTheme="minorHAnsi" w:hAnsiTheme="minorHAnsi" w:cs="Calibri"/>
                <w:sz w:val="22"/>
                <w:szCs w:val="22"/>
              </w:rPr>
            </w:pPr>
            <w:r w:rsidRPr="002D6113">
              <w:rPr>
                <w:rFonts w:asciiTheme="minorHAnsi" w:hAnsiTheme="minorHAnsi" w:cs="Calibri"/>
                <w:sz w:val="22"/>
                <w:szCs w:val="22"/>
              </w:rPr>
              <w:t>6</w:t>
            </w:r>
            <w:r w:rsidR="00483AAD" w:rsidRPr="002D6113">
              <w:rPr>
                <w:rFonts w:asciiTheme="minorHAnsi" w:hAnsiTheme="minorHAnsi" w:cs="Calibri"/>
                <w:sz w:val="22"/>
                <w:szCs w:val="22"/>
              </w:rPr>
              <w:t>.1.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 3.</w:t>
            </w:r>
          </w:p>
          <w:p w:rsidR="00483AAD" w:rsidRPr="002D6113" w:rsidRDefault="00A44514" w:rsidP="00483AAD">
            <w:pPr>
              <w:spacing w:after="120"/>
              <w:jc w:val="both"/>
              <w:rPr>
                <w:rFonts w:asciiTheme="minorHAnsi" w:hAnsiTheme="minorHAnsi" w:cs="Calibri"/>
                <w:sz w:val="22"/>
                <w:szCs w:val="22"/>
                <w:lang w:val="ru-RU"/>
              </w:rPr>
            </w:pPr>
            <w:r w:rsidRPr="002D6113">
              <w:rPr>
                <w:rFonts w:asciiTheme="minorHAnsi" w:hAnsiTheme="minorHAnsi" w:cs="Calibri"/>
                <w:sz w:val="22"/>
                <w:szCs w:val="22"/>
              </w:rPr>
              <w:t>6</w:t>
            </w:r>
            <w:r w:rsidR="00483AAD" w:rsidRPr="002D6113">
              <w:rPr>
                <w:rFonts w:asciiTheme="minorHAnsi" w:hAnsiTheme="minorHAnsi" w:cs="Calibri"/>
                <w:sz w:val="22"/>
                <w:szCs w:val="22"/>
              </w:rPr>
              <w:t xml:space="preserve">.2. В случаите когато ИЗПЪЛНИТЕЛЯТ закъснее с </w:t>
            </w:r>
            <w:r w:rsidRPr="002D6113">
              <w:rPr>
                <w:rFonts w:asciiTheme="minorHAnsi" w:hAnsiTheme="minorHAnsi" w:cs="Arial"/>
                <w:sz w:val="22"/>
                <w:szCs w:val="22"/>
              </w:rPr>
              <w:t>осигуряването на специалист на място или в отстраняването на проблем по Интернет мрежата от страна на Изпълнителя, по причини за които Изпълнителят отговаря, Изпълнителят дължи на Възложителя неустойка в размер на</w:t>
            </w:r>
            <w:r w:rsidR="00483AAD" w:rsidRPr="002D6113">
              <w:rPr>
                <w:rFonts w:asciiTheme="minorHAnsi" w:hAnsiTheme="minorHAnsi" w:cs="Calibri"/>
                <w:sz w:val="22"/>
                <w:szCs w:val="22"/>
              </w:rPr>
              <w:t xml:space="preserve"> 0,1% за всеки ден закъснение, но не повече от 8% от договорената цена.</w:t>
            </w:r>
          </w:p>
          <w:p w:rsidR="00483AAD" w:rsidRPr="002D6113" w:rsidRDefault="00A44514" w:rsidP="00483AAD">
            <w:pPr>
              <w:spacing w:after="120"/>
              <w:jc w:val="both"/>
              <w:rPr>
                <w:rFonts w:asciiTheme="minorHAnsi" w:hAnsiTheme="minorHAnsi" w:cs="Calibri"/>
                <w:sz w:val="22"/>
                <w:szCs w:val="22"/>
              </w:rPr>
            </w:pPr>
            <w:r w:rsidRPr="002D6113">
              <w:rPr>
                <w:rFonts w:asciiTheme="minorHAnsi" w:hAnsiTheme="minorHAnsi" w:cs="Calibri"/>
                <w:sz w:val="22"/>
                <w:szCs w:val="22"/>
              </w:rPr>
              <w:t>6</w:t>
            </w:r>
            <w:r w:rsidR="00483AAD" w:rsidRPr="002D6113">
              <w:rPr>
                <w:rFonts w:asciiTheme="minorHAnsi" w:hAnsiTheme="minorHAnsi" w:cs="Calibri"/>
                <w:sz w:val="22"/>
                <w:szCs w:val="22"/>
              </w:rPr>
              <w:t>.3.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483AAD" w:rsidRPr="002D6113" w:rsidRDefault="00483AAD" w:rsidP="00483AAD">
            <w:pPr>
              <w:pStyle w:val="ListParagraph"/>
              <w:numPr>
                <w:ilvl w:val="0"/>
                <w:numId w:val="3"/>
              </w:numPr>
              <w:jc w:val="both"/>
              <w:rPr>
                <w:rFonts w:asciiTheme="minorHAnsi" w:hAnsiTheme="minorHAnsi"/>
                <w:b/>
                <w:noProof/>
                <w:sz w:val="22"/>
                <w:szCs w:val="22"/>
              </w:rPr>
            </w:pPr>
            <w:r w:rsidRPr="002D6113">
              <w:rPr>
                <w:rFonts w:asciiTheme="minorHAnsi" w:hAnsiTheme="minorHAnsi"/>
                <w:b/>
                <w:noProof/>
                <w:sz w:val="22"/>
                <w:szCs w:val="22"/>
              </w:rPr>
              <w:t>ПРЕКТАРЯВАНЕ И РАЗВАЛЕНЕ НА ДОГОВОРА</w:t>
            </w:r>
          </w:p>
          <w:p w:rsidR="00483AAD" w:rsidRPr="002D6113" w:rsidRDefault="00483AAD" w:rsidP="00483AAD">
            <w:pPr>
              <w:ind w:left="720"/>
              <w:jc w:val="both"/>
              <w:rPr>
                <w:rFonts w:asciiTheme="minorHAnsi" w:hAnsiTheme="minorHAnsi" w:cs="Calibri"/>
                <w:b/>
                <w:sz w:val="22"/>
                <w:szCs w:val="22"/>
              </w:rPr>
            </w:pPr>
          </w:p>
          <w:p w:rsidR="00483AAD" w:rsidRPr="002D6113" w:rsidRDefault="00483AAD" w:rsidP="00483AAD">
            <w:pPr>
              <w:spacing w:after="120"/>
              <w:jc w:val="both"/>
              <w:rPr>
                <w:rFonts w:asciiTheme="minorHAnsi" w:hAnsiTheme="minorHAnsi" w:cs="Calibri"/>
                <w:sz w:val="22"/>
                <w:szCs w:val="22"/>
              </w:rPr>
            </w:pPr>
            <w:r w:rsidRPr="002D6113">
              <w:rPr>
                <w:rFonts w:asciiTheme="minorHAnsi" w:hAnsiTheme="minorHAnsi" w:cs="Calibri"/>
                <w:sz w:val="22"/>
                <w:szCs w:val="22"/>
              </w:rPr>
              <w:t>Действието на настоящият договор се прекратява:</w:t>
            </w:r>
          </w:p>
          <w:p w:rsidR="00483AAD" w:rsidRPr="002D6113" w:rsidRDefault="00A44514" w:rsidP="00483AAD">
            <w:pPr>
              <w:spacing w:after="120"/>
              <w:jc w:val="both"/>
              <w:rPr>
                <w:rFonts w:asciiTheme="minorHAnsi" w:hAnsiTheme="minorHAnsi" w:cs="Calibri"/>
                <w:sz w:val="22"/>
                <w:szCs w:val="22"/>
              </w:rPr>
            </w:pPr>
            <w:r w:rsidRPr="002D6113">
              <w:rPr>
                <w:rFonts w:asciiTheme="minorHAnsi" w:hAnsiTheme="minorHAnsi" w:cs="Calibri"/>
                <w:sz w:val="22"/>
                <w:szCs w:val="22"/>
              </w:rPr>
              <w:t>7</w:t>
            </w:r>
            <w:r w:rsidR="00483AAD" w:rsidRPr="002D6113">
              <w:rPr>
                <w:rFonts w:asciiTheme="minorHAnsi" w:hAnsiTheme="minorHAnsi" w:cs="Calibri"/>
                <w:sz w:val="22"/>
                <w:szCs w:val="22"/>
              </w:rPr>
              <w:t>.1. С изтичане на срока на договора;</w:t>
            </w:r>
          </w:p>
          <w:p w:rsidR="00483AAD" w:rsidRPr="002D6113" w:rsidRDefault="00A44514" w:rsidP="00483AAD">
            <w:pPr>
              <w:spacing w:after="120"/>
              <w:jc w:val="both"/>
              <w:rPr>
                <w:rFonts w:asciiTheme="minorHAnsi" w:hAnsiTheme="minorHAnsi" w:cs="Calibri"/>
                <w:sz w:val="22"/>
                <w:szCs w:val="22"/>
              </w:rPr>
            </w:pPr>
            <w:r w:rsidRPr="002D6113">
              <w:rPr>
                <w:rFonts w:asciiTheme="minorHAnsi" w:hAnsiTheme="minorHAnsi" w:cs="Calibri"/>
                <w:sz w:val="22"/>
                <w:szCs w:val="22"/>
              </w:rPr>
              <w:t>7</w:t>
            </w:r>
            <w:r w:rsidR="00483AAD" w:rsidRPr="002D6113">
              <w:rPr>
                <w:rFonts w:asciiTheme="minorHAnsi" w:hAnsiTheme="minorHAnsi" w:cs="Calibri"/>
                <w:sz w:val="22"/>
                <w:szCs w:val="22"/>
              </w:rPr>
              <w:t>.2. По взаимно съгласие на страните изразено в писмен вид;</w:t>
            </w:r>
          </w:p>
          <w:p w:rsidR="00723B96" w:rsidRDefault="00A44514" w:rsidP="00D277FA">
            <w:pPr>
              <w:spacing w:after="120"/>
              <w:jc w:val="both"/>
              <w:rPr>
                <w:rFonts w:asciiTheme="minorHAnsi" w:hAnsiTheme="minorHAnsi" w:cs="Calibri"/>
                <w:sz w:val="22"/>
                <w:szCs w:val="22"/>
              </w:rPr>
            </w:pPr>
            <w:r w:rsidRPr="002D6113">
              <w:rPr>
                <w:rFonts w:asciiTheme="minorHAnsi" w:hAnsiTheme="minorHAnsi" w:cs="Calibri"/>
                <w:sz w:val="22"/>
                <w:szCs w:val="22"/>
              </w:rPr>
              <w:t>7</w:t>
            </w:r>
            <w:r w:rsidR="00483AAD" w:rsidRPr="002D6113">
              <w:rPr>
                <w:rFonts w:asciiTheme="minorHAnsi" w:hAnsiTheme="minorHAnsi" w:cs="Calibri"/>
                <w:sz w:val="22"/>
                <w:szCs w:val="22"/>
              </w:rPr>
              <w:t>.3 Действието на настоящия договор може да бъде развалено едностранно от ВЪЗЛОЖИТЕЛЯ:</w:t>
            </w:r>
          </w:p>
          <w:p w:rsidR="00483AAD" w:rsidRPr="002D6113" w:rsidRDefault="00483AAD" w:rsidP="00D277FA">
            <w:pPr>
              <w:spacing w:after="120"/>
              <w:jc w:val="both"/>
              <w:rPr>
                <w:rFonts w:asciiTheme="minorHAnsi" w:hAnsiTheme="minorHAnsi" w:cs="Calibri"/>
                <w:sz w:val="22"/>
                <w:szCs w:val="22"/>
              </w:rPr>
            </w:pPr>
            <w:r w:rsidRPr="002D6113">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483AAD" w:rsidRPr="002D6113" w:rsidRDefault="00483AAD" w:rsidP="00483AAD">
            <w:pPr>
              <w:spacing w:after="120"/>
              <w:jc w:val="both"/>
              <w:rPr>
                <w:rFonts w:asciiTheme="minorHAnsi" w:hAnsiTheme="minorHAnsi" w:cs="Calibri"/>
                <w:sz w:val="22"/>
                <w:szCs w:val="22"/>
              </w:rPr>
            </w:pPr>
            <w:r w:rsidRPr="002D6113">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при причиняване на злополука по вина на </w:t>
            </w:r>
            <w:r w:rsidR="00A44514" w:rsidRPr="002D6113">
              <w:rPr>
                <w:rFonts w:asciiTheme="minorHAnsi" w:hAnsiTheme="minorHAnsi" w:cs="Calibri"/>
                <w:sz w:val="22"/>
                <w:szCs w:val="22"/>
              </w:rPr>
              <w:t>ИЗПЪЛНИТЕЛЯ</w:t>
            </w:r>
            <w:r w:rsidRPr="002D6113">
              <w:rPr>
                <w:rFonts w:asciiTheme="minorHAnsi" w:hAnsiTheme="minorHAnsi" w:cs="Calibri"/>
                <w:sz w:val="22"/>
                <w:szCs w:val="22"/>
              </w:rPr>
              <w:t>, незабавно без предизвестие.</w:t>
            </w:r>
          </w:p>
          <w:p w:rsidR="00483AAD" w:rsidRPr="002D6113" w:rsidRDefault="00A44514" w:rsidP="00483AAD">
            <w:pPr>
              <w:spacing w:after="120"/>
              <w:jc w:val="both"/>
              <w:rPr>
                <w:rFonts w:asciiTheme="minorHAnsi" w:hAnsiTheme="minorHAnsi" w:cs="Calibri"/>
                <w:sz w:val="22"/>
                <w:szCs w:val="22"/>
                <w:lang w:val="ru-RU"/>
              </w:rPr>
            </w:pPr>
            <w:r w:rsidRPr="002D6113">
              <w:rPr>
                <w:rFonts w:asciiTheme="minorHAnsi" w:hAnsiTheme="minorHAnsi" w:cs="Calibri"/>
                <w:sz w:val="22"/>
                <w:szCs w:val="22"/>
              </w:rPr>
              <w:t>7</w:t>
            </w:r>
            <w:r w:rsidR="00483AAD" w:rsidRPr="002D6113">
              <w:rPr>
                <w:rFonts w:asciiTheme="minorHAnsi" w:hAnsiTheme="minorHAnsi" w:cs="Calibri"/>
                <w:sz w:val="22"/>
                <w:szCs w:val="22"/>
              </w:rPr>
              <w:t>.4 В случай на прекратяван</w:t>
            </w:r>
            <w:r w:rsidRPr="002D6113">
              <w:rPr>
                <w:rFonts w:asciiTheme="minorHAnsi" w:hAnsiTheme="minorHAnsi" w:cs="Calibri"/>
                <w:sz w:val="22"/>
                <w:szCs w:val="22"/>
              </w:rPr>
              <w:t>е на договора по силата на чл. 7</w:t>
            </w:r>
            <w:r w:rsidR="00483AAD" w:rsidRPr="002D6113">
              <w:rPr>
                <w:rFonts w:asciiTheme="minorHAnsi" w:hAnsiTheme="minorHAnsi" w:cs="Calibri"/>
                <w:sz w:val="22"/>
                <w:szCs w:val="22"/>
              </w:rPr>
              <w:t>.3, ВЪЗЛОЖИТЕЛЯТ има право да</w:t>
            </w:r>
            <w:r w:rsidRPr="002D6113">
              <w:rPr>
                <w:rFonts w:asciiTheme="minorHAnsi" w:hAnsiTheme="minorHAnsi" w:cs="Calibri"/>
                <w:sz w:val="22"/>
                <w:szCs w:val="22"/>
              </w:rPr>
              <w:t xml:space="preserve"> получи неустойка съгласно чл. 6</w:t>
            </w:r>
            <w:r w:rsidR="00483AAD" w:rsidRPr="002D6113">
              <w:rPr>
                <w:rFonts w:asciiTheme="minorHAnsi" w:hAnsiTheme="minorHAnsi" w:cs="Calibri"/>
                <w:sz w:val="22"/>
                <w:szCs w:val="22"/>
              </w:rPr>
              <w:t>.1.</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483AAD" w:rsidRPr="002D6113" w:rsidRDefault="00483AAD" w:rsidP="00483AAD">
            <w:pPr>
              <w:jc w:val="both"/>
              <w:rPr>
                <w:rFonts w:asciiTheme="minorHAnsi" w:hAnsiTheme="minorHAnsi" w:cs="Calibri"/>
                <w:sz w:val="22"/>
                <w:szCs w:val="22"/>
                <w:lang w:val="ru-RU"/>
              </w:rPr>
            </w:pPr>
          </w:p>
          <w:p w:rsidR="00483AAD" w:rsidRPr="002D6113" w:rsidRDefault="00483AAD" w:rsidP="00483AAD">
            <w:pPr>
              <w:pStyle w:val="ListParagraph"/>
              <w:numPr>
                <w:ilvl w:val="0"/>
                <w:numId w:val="3"/>
              </w:numPr>
              <w:jc w:val="both"/>
              <w:rPr>
                <w:rFonts w:asciiTheme="minorHAnsi" w:hAnsiTheme="minorHAnsi" w:cs="Calibri"/>
                <w:b/>
                <w:sz w:val="22"/>
                <w:szCs w:val="22"/>
              </w:rPr>
            </w:pPr>
            <w:r w:rsidRPr="002D6113">
              <w:rPr>
                <w:rFonts w:asciiTheme="minorHAnsi" w:hAnsiTheme="minorHAnsi" w:cs="Calibri"/>
                <w:b/>
                <w:sz w:val="22"/>
                <w:szCs w:val="22"/>
              </w:rPr>
              <w:t xml:space="preserve">УПРАВЛЕНИЕ НА ДОГОВОРИТЕ </w:t>
            </w:r>
          </w:p>
          <w:p w:rsidR="00483AAD" w:rsidRPr="002D6113" w:rsidRDefault="00483AAD" w:rsidP="00483AAD">
            <w:pPr>
              <w:ind w:left="720"/>
              <w:jc w:val="both"/>
              <w:rPr>
                <w:rFonts w:asciiTheme="minorHAnsi" w:hAnsiTheme="minorHAnsi" w:cs="Calibri"/>
                <w:b/>
                <w:sz w:val="22"/>
                <w:szCs w:val="22"/>
              </w:rPr>
            </w:pPr>
          </w:p>
          <w:p w:rsidR="00634072" w:rsidRPr="002D6113" w:rsidRDefault="002D6113" w:rsidP="00A44514">
            <w:pPr>
              <w:spacing w:after="120"/>
              <w:jc w:val="both"/>
              <w:rPr>
                <w:rFonts w:asciiTheme="minorHAnsi" w:hAnsiTheme="minorHAnsi" w:cs="Calibri"/>
                <w:sz w:val="22"/>
                <w:szCs w:val="22"/>
                <w:lang w:val="en-US"/>
              </w:rPr>
            </w:pPr>
            <w:r w:rsidRPr="002D6113">
              <w:rPr>
                <w:rFonts w:asciiTheme="minorHAnsi" w:hAnsiTheme="minorHAnsi" w:cs="Calibri"/>
                <w:sz w:val="22"/>
                <w:szCs w:val="22"/>
              </w:rPr>
              <w:t>8</w:t>
            </w:r>
            <w:r w:rsidR="00483AAD" w:rsidRPr="002D6113">
              <w:rPr>
                <w:rFonts w:asciiTheme="minorHAnsi" w:hAnsiTheme="minorHAnsi" w:cs="Calibri"/>
                <w:sz w:val="22"/>
                <w:szCs w:val="22"/>
              </w:rPr>
              <w:t xml:space="preserve">.1. </w:t>
            </w:r>
            <w:r w:rsidR="00634072" w:rsidRPr="002D6113">
              <w:rPr>
                <w:rFonts w:asciiTheme="minorHAnsi" w:hAnsiTheme="minorHAnsi" w:cs="Arial"/>
                <w:sz w:val="22"/>
                <w:szCs w:val="22"/>
              </w:rPr>
              <w:t>Предаването и приемането на извършената работа по чл. 1</w:t>
            </w:r>
            <w:r w:rsidR="00634072" w:rsidRPr="002D6113">
              <w:rPr>
                <w:rFonts w:asciiTheme="minorHAnsi" w:hAnsiTheme="minorHAnsi" w:cs="Arial"/>
                <w:sz w:val="22"/>
                <w:szCs w:val="22"/>
                <w:lang w:val="en-US"/>
              </w:rPr>
              <w:t xml:space="preserve"> </w:t>
            </w:r>
            <w:r w:rsidR="00634072" w:rsidRPr="002D6113">
              <w:rPr>
                <w:rFonts w:asciiTheme="minorHAnsi" w:hAnsiTheme="minorHAnsi" w:cs="Arial"/>
                <w:sz w:val="22"/>
                <w:szCs w:val="22"/>
              </w:rPr>
              <w:t xml:space="preserve">се извършва от определени от страна на Възложителя и Изпълнителя лица. </w:t>
            </w:r>
          </w:p>
          <w:p w:rsidR="00634072" w:rsidRPr="002D6113" w:rsidRDefault="00634072" w:rsidP="00634072">
            <w:pPr>
              <w:pStyle w:val="BodyTextIndent2"/>
              <w:spacing w:after="0" w:line="240" w:lineRule="auto"/>
              <w:ind w:left="0"/>
              <w:jc w:val="both"/>
              <w:rPr>
                <w:rFonts w:asciiTheme="minorHAnsi" w:hAnsiTheme="minorHAnsi" w:cs="Arial"/>
                <w:i/>
                <w:sz w:val="22"/>
                <w:szCs w:val="22"/>
              </w:rPr>
            </w:pPr>
            <w:r w:rsidRPr="002D6113">
              <w:rPr>
                <w:rFonts w:asciiTheme="minorHAnsi" w:hAnsiTheme="minorHAnsi" w:cs="Arial"/>
                <w:sz w:val="22"/>
                <w:szCs w:val="22"/>
              </w:rPr>
              <w:t>За Възложителя тези лица са: ......................</w:t>
            </w:r>
            <w:r w:rsidRPr="002D6113">
              <w:rPr>
                <w:rFonts w:asciiTheme="minorHAnsi" w:hAnsiTheme="minorHAnsi" w:cs="Arial"/>
                <w:i/>
                <w:sz w:val="22"/>
                <w:szCs w:val="22"/>
              </w:rPr>
              <w:t xml:space="preserve"> </w:t>
            </w:r>
          </w:p>
          <w:p w:rsidR="00634072" w:rsidRPr="002D6113" w:rsidRDefault="00634072" w:rsidP="00634072">
            <w:pPr>
              <w:pStyle w:val="BodyTextIndent2"/>
              <w:spacing w:after="0" w:line="240" w:lineRule="auto"/>
              <w:ind w:left="0"/>
              <w:jc w:val="both"/>
              <w:rPr>
                <w:rFonts w:asciiTheme="minorHAnsi" w:hAnsiTheme="minorHAnsi" w:cs="Arial"/>
                <w:i/>
                <w:sz w:val="22"/>
                <w:szCs w:val="22"/>
              </w:rPr>
            </w:pPr>
          </w:p>
          <w:p w:rsidR="00634072" w:rsidRPr="002D6113" w:rsidRDefault="00634072" w:rsidP="00634072">
            <w:pPr>
              <w:pStyle w:val="BodyTextIndent2"/>
              <w:spacing w:after="0" w:line="240" w:lineRule="auto"/>
              <w:ind w:left="0"/>
              <w:jc w:val="both"/>
              <w:rPr>
                <w:rFonts w:asciiTheme="minorHAnsi" w:hAnsiTheme="minorHAnsi" w:cs="Arial"/>
                <w:sz w:val="22"/>
                <w:szCs w:val="22"/>
              </w:rPr>
            </w:pPr>
            <w:r w:rsidRPr="002D6113">
              <w:rPr>
                <w:rFonts w:asciiTheme="minorHAnsi" w:hAnsiTheme="minorHAnsi" w:cs="Arial"/>
                <w:sz w:val="22"/>
                <w:szCs w:val="22"/>
              </w:rPr>
              <w:t>За Изпълнителя тези лица са посочени в Техническата оферта на Изпълнителя – приложение № 2 от договора или се определят за всеки конкретен случай.</w:t>
            </w:r>
          </w:p>
          <w:p w:rsidR="00634072" w:rsidRPr="002D6113" w:rsidRDefault="00634072" w:rsidP="00634072">
            <w:pPr>
              <w:autoSpaceDE w:val="0"/>
              <w:autoSpaceDN w:val="0"/>
              <w:adjustRightInd w:val="0"/>
              <w:jc w:val="both"/>
              <w:rPr>
                <w:rFonts w:asciiTheme="minorHAnsi" w:hAnsiTheme="minorHAnsi" w:cs="Arial"/>
                <w:sz w:val="22"/>
                <w:szCs w:val="22"/>
              </w:rPr>
            </w:pPr>
            <w:r w:rsidRPr="002D6113">
              <w:rPr>
                <w:rFonts w:asciiTheme="minorHAnsi" w:hAnsiTheme="minorHAnsi" w:cs="Arial"/>
                <w:sz w:val="22"/>
                <w:szCs w:val="22"/>
              </w:rPr>
              <w:t xml:space="preserve">Контролът от страна на Възложителя върху изпълнението и спазването на договора се осъществява в техническата му част от </w:t>
            </w:r>
            <w:r w:rsidR="00A44514" w:rsidRPr="002D6113">
              <w:rPr>
                <w:rFonts w:asciiTheme="minorHAnsi" w:hAnsiTheme="minorHAnsi" w:cs="Arial"/>
                <w:sz w:val="22"/>
                <w:szCs w:val="22"/>
              </w:rPr>
              <w:t>Директор Глобални ИКИ Приложения</w:t>
            </w:r>
            <w:r w:rsidR="002D6113" w:rsidRPr="002D6113">
              <w:rPr>
                <w:rFonts w:asciiTheme="minorHAnsi" w:hAnsiTheme="minorHAnsi" w:cs="Arial"/>
                <w:sz w:val="22"/>
                <w:szCs w:val="22"/>
              </w:rPr>
              <w:t>.</w:t>
            </w:r>
          </w:p>
          <w:p w:rsidR="00634072" w:rsidRPr="002D6113" w:rsidRDefault="002D6113" w:rsidP="00634072">
            <w:pPr>
              <w:autoSpaceDE w:val="0"/>
              <w:autoSpaceDN w:val="0"/>
              <w:adjustRightInd w:val="0"/>
              <w:jc w:val="both"/>
              <w:rPr>
                <w:rFonts w:asciiTheme="minorHAnsi" w:hAnsiTheme="minorHAnsi" w:cs="Arial"/>
                <w:sz w:val="22"/>
                <w:szCs w:val="22"/>
              </w:rPr>
            </w:pPr>
            <w:r w:rsidRPr="002D6113">
              <w:rPr>
                <w:rFonts w:asciiTheme="minorHAnsi" w:hAnsiTheme="minorHAnsi" w:cs="Arial"/>
                <w:sz w:val="22"/>
                <w:szCs w:val="22"/>
              </w:rPr>
              <w:t>8.2.</w:t>
            </w:r>
            <w:r w:rsidR="00634072" w:rsidRPr="002D6113">
              <w:rPr>
                <w:rFonts w:asciiTheme="minorHAnsi" w:hAnsiTheme="minorHAnsi" w:cs="Arial"/>
                <w:sz w:val="22"/>
                <w:szCs w:val="22"/>
              </w:rPr>
              <w:t xml:space="preserve"> Предаването и приемането на работата по договора се удостоверява с подписване от лицата </w:t>
            </w:r>
            <w:r w:rsidRPr="002D6113">
              <w:rPr>
                <w:rFonts w:asciiTheme="minorHAnsi" w:hAnsiTheme="minorHAnsi" w:cs="Arial"/>
                <w:sz w:val="22"/>
                <w:szCs w:val="22"/>
              </w:rPr>
              <w:t>по ал. 8.1 на двустранен протокол.</w:t>
            </w:r>
          </w:p>
          <w:p w:rsidR="00634072" w:rsidRPr="002D6113" w:rsidRDefault="002D6113" w:rsidP="00634072">
            <w:pPr>
              <w:pStyle w:val="htleft"/>
              <w:spacing w:before="0" w:beforeAutospacing="0" w:after="0" w:afterAutospacing="0"/>
              <w:jc w:val="both"/>
              <w:rPr>
                <w:rFonts w:asciiTheme="minorHAnsi" w:hAnsiTheme="minorHAnsi" w:cs="Arial"/>
                <w:sz w:val="22"/>
                <w:szCs w:val="22"/>
                <w:lang w:val="en-US"/>
              </w:rPr>
            </w:pPr>
            <w:r w:rsidRPr="002D6113">
              <w:rPr>
                <w:rFonts w:asciiTheme="minorHAnsi" w:hAnsiTheme="minorHAnsi" w:cs="Arial"/>
                <w:sz w:val="22"/>
                <w:szCs w:val="22"/>
              </w:rPr>
              <w:t>8.3.</w:t>
            </w:r>
            <w:r w:rsidR="00634072" w:rsidRPr="002D6113">
              <w:rPr>
                <w:rFonts w:asciiTheme="minorHAnsi" w:hAnsiTheme="minorHAnsi" w:cs="Arial"/>
                <w:sz w:val="22"/>
                <w:szCs w:val="22"/>
              </w:rPr>
              <w:t xml:space="preserve"> В случаите, когато Възложителят има забележки към работата на Изпълнителя, изразяващи се в неотстранен проблем свързан с работата на Интернет мрежата на Възложителя, </w:t>
            </w:r>
            <w:r w:rsidRPr="002D6113">
              <w:rPr>
                <w:rFonts w:asciiTheme="minorHAnsi" w:hAnsiTheme="minorHAnsi" w:cs="Arial"/>
                <w:sz w:val="22"/>
                <w:szCs w:val="22"/>
              </w:rPr>
              <w:t>не доставено</w:t>
            </w:r>
            <w:r w:rsidR="00634072" w:rsidRPr="002D6113">
              <w:rPr>
                <w:rFonts w:asciiTheme="minorHAnsi" w:hAnsiTheme="minorHAnsi" w:cs="Arial"/>
                <w:sz w:val="22"/>
                <w:szCs w:val="22"/>
              </w:rPr>
              <w:t xml:space="preserve"> в срок оборудване или друго, за отстраняването на който е отговорен Изпълнителя, Възложителят писмено уведомява за това Изпълнителя и може да откаже да извърши заплащане на месечната абонаментна такса до отстраняването на проблема от Изпълнителя, като в същото време може да упражни права и по гаранцията за изпълнение на договора, представена от Изпълнителя. </w:t>
            </w:r>
          </w:p>
          <w:p w:rsidR="004551B5" w:rsidRPr="002D6113" w:rsidRDefault="002D6113" w:rsidP="002D6113">
            <w:pPr>
              <w:pStyle w:val="htleft"/>
              <w:spacing w:before="0" w:beforeAutospacing="0" w:after="0" w:afterAutospacing="0"/>
              <w:jc w:val="both"/>
              <w:rPr>
                <w:rFonts w:asciiTheme="minorHAnsi" w:hAnsiTheme="minorHAnsi" w:cs="Calibri"/>
                <w:sz w:val="22"/>
                <w:szCs w:val="22"/>
              </w:rPr>
            </w:pPr>
            <w:r w:rsidRPr="002D6113">
              <w:rPr>
                <w:rFonts w:asciiTheme="minorHAnsi" w:hAnsiTheme="minorHAnsi" w:cs="Arial"/>
                <w:sz w:val="22"/>
                <w:szCs w:val="22"/>
              </w:rPr>
              <w:t xml:space="preserve">8.4. </w:t>
            </w:r>
            <w:r w:rsidR="00634072" w:rsidRPr="002D6113">
              <w:rPr>
                <w:rFonts w:asciiTheme="minorHAnsi" w:hAnsiTheme="minorHAnsi" w:cs="Arial"/>
                <w:sz w:val="22"/>
                <w:szCs w:val="22"/>
              </w:rPr>
              <w:t>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w:t>
            </w:r>
          </w:p>
          <w:p w:rsidR="00483AAD" w:rsidRPr="002D6113" w:rsidRDefault="00483AAD" w:rsidP="00483AAD">
            <w:pPr>
              <w:jc w:val="both"/>
              <w:rPr>
                <w:rFonts w:asciiTheme="minorHAnsi" w:hAnsiTheme="minorHAnsi"/>
                <w:sz w:val="22"/>
                <w:szCs w:val="22"/>
                <w:lang w:val="en-US"/>
              </w:rPr>
            </w:pPr>
          </w:p>
          <w:p w:rsidR="00483AAD" w:rsidRPr="002D6113" w:rsidRDefault="00483AAD" w:rsidP="00483AAD">
            <w:pPr>
              <w:pStyle w:val="ListParagraph"/>
              <w:numPr>
                <w:ilvl w:val="0"/>
                <w:numId w:val="3"/>
              </w:numPr>
              <w:jc w:val="both"/>
              <w:rPr>
                <w:rFonts w:asciiTheme="minorHAnsi" w:hAnsiTheme="minorHAnsi"/>
                <w:b/>
                <w:noProof/>
                <w:sz w:val="22"/>
                <w:szCs w:val="22"/>
              </w:rPr>
            </w:pPr>
            <w:r w:rsidRPr="002D6113">
              <w:rPr>
                <w:rFonts w:asciiTheme="minorHAnsi" w:hAnsiTheme="minorHAnsi"/>
                <w:b/>
                <w:noProof/>
                <w:sz w:val="22"/>
                <w:szCs w:val="22"/>
              </w:rPr>
              <w:t xml:space="preserve">ДОПЪЛНИТЕЛНИ РАЗПОРЕДБИ </w:t>
            </w:r>
          </w:p>
          <w:p w:rsidR="00483AAD" w:rsidRPr="002D6113" w:rsidRDefault="00483AAD" w:rsidP="00483AAD">
            <w:pPr>
              <w:ind w:left="720"/>
              <w:jc w:val="both"/>
              <w:rPr>
                <w:rFonts w:asciiTheme="minorHAnsi" w:hAnsiTheme="minorHAnsi"/>
                <w:b/>
                <w:noProof/>
                <w:sz w:val="22"/>
                <w:szCs w:val="22"/>
              </w:rPr>
            </w:pPr>
          </w:p>
          <w:p w:rsidR="00483AAD" w:rsidRPr="002D6113" w:rsidRDefault="002D6113" w:rsidP="00483AAD">
            <w:pPr>
              <w:pStyle w:val="PlainText"/>
              <w:jc w:val="both"/>
              <w:rPr>
                <w:rFonts w:asciiTheme="minorHAnsi" w:eastAsia="Helvetica" w:hAnsiTheme="minorHAnsi" w:cs="Calibri"/>
                <w:sz w:val="22"/>
                <w:szCs w:val="22"/>
                <w:lang w:val="bg-BG" w:eastAsia="en-US"/>
              </w:rPr>
            </w:pPr>
            <w:r>
              <w:rPr>
                <w:rFonts w:asciiTheme="minorHAnsi" w:eastAsia="Helvetica" w:hAnsiTheme="minorHAnsi" w:cs="Calibri"/>
                <w:sz w:val="22"/>
                <w:szCs w:val="22"/>
                <w:lang w:val="bg-BG" w:eastAsia="en-US"/>
              </w:rPr>
              <w:t>9</w:t>
            </w:r>
            <w:r w:rsidR="00483AAD" w:rsidRPr="002D6113">
              <w:rPr>
                <w:rFonts w:asciiTheme="minorHAnsi" w:eastAsia="Helvetica" w:hAnsiTheme="minorHAnsi" w:cs="Calibri"/>
                <w:sz w:val="22"/>
                <w:szCs w:val="22"/>
                <w:lang w:val="bg-BG" w:eastAsia="en-US"/>
              </w:rPr>
              <w:t>.1. При изпълнение на договорните си задължения и при управление на отношенията си с трети лица, страните се задължават да действат съобразно принципите, съдържащи се в Антикорупционната политика на ВЪЗЛОЖИТЕЛЯ – Приложение №</w:t>
            </w:r>
            <w:r w:rsidR="00483AAD" w:rsidRPr="002D6113">
              <w:rPr>
                <w:rFonts w:asciiTheme="minorHAnsi" w:eastAsia="Helvetica" w:hAnsiTheme="minorHAnsi" w:cs="Calibri"/>
                <w:sz w:val="22"/>
                <w:szCs w:val="22"/>
                <w:lang w:val="en-US" w:eastAsia="en-US"/>
              </w:rPr>
              <w:t xml:space="preserve"> 4</w:t>
            </w:r>
            <w:r w:rsidR="00483AAD" w:rsidRPr="002D6113">
              <w:rPr>
                <w:rFonts w:asciiTheme="minorHAnsi" w:eastAsia="Helvetica" w:hAnsiTheme="minorHAnsi" w:cs="Calibri"/>
                <w:sz w:val="22"/>
                <w:szCs w:val="22"/>
                <w:lang w:val="bg-BG" w:eastAsia="en-US"/>
              </w:rPr>
              <w:t>, Кодекса за поведение и Бизнес Етика - Приложение №</w:t>
            </w:r>
            <w:r w:rsidR="00483AAD" w:rsidRPr="002D6113">
              <w:rPr>
                <w:rFonts w:asciiTheme="minorHAnsi" w:eastAsia="Helvetica" w:hAnsiTheme="minorHAnsi" w:cs="Calibri"/>
                <w:sz w:val="22"/>
                <w:szCs w:val="22"/>
                <w:lang w:val="en-US" w:eastAsia="en-US"/>
              </w:rPr>
              <w:t xml:space="preserve"> 5</w:t>
            </w:r>
            <w:r w:rsidR="00483AAD" w:rsidRPr="002D6113">
              <w:rPr>
                <w:rFonts w:asciiTheme="minorHAnsi" w:eastAsia="Helvetica" w:hAnsiTheme="minorHAnsi" w:cs="Calibri"/>
                <w:sz w:val="22"/>
                <w:szCs w:val="22"/>
                <w:lang w:val="bg-BG" w:eastAsia="en-US"/>
              </w:rPr>
              <w:t>. Страните потвърждават, че не са извършили и няма да извършват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ВЪЗЛОЖИТЕЛ, ИЗПЪЛНИТЕЛ или техни служители, подизпълнители и т.н</w:t>
            </w:r>
          </w:p>
          <w:p w:rsidR="00D16850" w:rsidRPr="002D6113" w:rsidRDefault="002D6113" w:rsidP="00D16850">
            <w:pPr>
              <w:jc w:val="both"/>
              <w:rPr>
                <w:rFonts w:asciiTheme="minorHAnsi" w:hAnsiTheme="minorHAnsi" w:cs="Arial"/>
                <w:noProof/>
                <w:color w:val="000000"/>
                <w:sz w:val="22"/>
                <w:szCs w:val="22"/>
                <w:lang w:val="be-BY"/>
              </w:rPr>
            </w:pPr>
            <w:r>
              <w:rPr>
                <w:rFonts w:asciiTheme="minorHAnsi" w:hAnsiTheme="minorHAnsi" w:cs="Arial"/>
                <w:sz w:val="22"/>
                <w:szCs w:val="22"/>
              </w:rPr>
              <w:t>9</w:t>
            </w:r>
            <w:r w:rsidR="00D16850" w:rsidRPr="002D6113">
              <w:rPr>
                <w:rFonts w:asciiTheme="minorHAnsi" w:hAnsiTheme="minorHAnsi" w:cs="Arial"/>
                <w:sz w:val="22"/>
                <w:szCs w:val="22"/>
              </w:rPr>
              <w:t>.2.</w:t>
            </w:r>
            <w:r w:rsidR="00D16850" w:rsidRPr="002D6113">
              <w:rPr>
                <w:rFonts w:asciiTheme="minorHAnsi" w:hAnsiTheme="minorHAnsi" w:cs="Arial"/>
                <w:noProof/>
                <w:color w:val="000000"/>
                <w:sz w:val="22"/>
                <w:szCs w:val="22"/>
                <w:lang w:val="be-BY"/>
              </w:rPr>
              <w:t xml:space="preserve"> </w:t>
            </w:r>
            <w:r w:rsidR="00D16850" w:rsidRPr="002D6113">
              <w:rPr>
                <w:rFonts w:asciiTheme="minorHAnsi" w:hAnsiTheme="minorHAnsi" w:cs="Arial"/>
                <w:sz w:val="22"/>
                <w:szCs w:val="22"/>
                <w:lang w:val="be-BY"/>
              </w:rPr>
              <w:t xml:space="preserve">При сключване на договора, </w:t>
            </w:r>
            <w:r w:rsidR="00D16850" w:rsidRPr="002D6113">
              <w:rPr>
                <w:rFonts w:asciiTheme="minorHAnsi" w:hAnsiTheme="minorHAnsi" w:cs="Arial"/>
                <w:noProof/>
                <w:color w:val="000000"/>
                <w:sz w:val="22"/>
                <w:szCs w:val="22"/>
                <w:lang w:val="be-BY"/>
              </w:rPr>
              <w:t>Изпълнителят представя списък на лицата, които ще изпълняват договора на място при Възложителя, в случаи на отстраняване на повреди и други.</w:t>
            </w:r>
          </w:p>
          <w:p w:rsidR="00D16850" w:rsidRPr="002D6113" w:rsidRDefault="002D6113" w:rsidP="00D16850">
            <w:pPr>
              <w:jc w:val="both"/>
              <w:rPr>
                <w:rFonts w:asciiTheme="minorHAnsi" w:hAnsiTheme="minorHAnsi" w:cs="Arial"/>
                <w:noProof/>
                <w:color w:val="000000"/>
                <w:sz w:val="22"/>
                <w:szCs w:val="22"/>
                <w:lang w:val="be-BY"/>
              </w:rPr>
            </w:pPr>
            <w:r>
              <w:rPr>
                <w:rFonts w:asciiTheme="minorHAnsi" w:hAnsiTheme="minorHAnsi" w:cs="Arial"/>
                <w:noProof/>
                <w:sz w:val="22"/>
                <w:szCs w:val="22"/>
                <w:lang w:val="en-US"/>
              </w:rPr>
              <w:t>9</w:t>
            </w:r>
            <w:r w:rsidR="00D16850" w:rsidRPr="002D6113">
              <w:rPr>
                <w:rFonts w:asciiTheme="minorHAnsi" w:hAnsiTheme="minorHAnsi" w:cs="Arial"/>
                <w:noProof/>
                <w:sz w:val="22"/>
                <w:szCs w:val="22"/>
                <w:lang w:val="en-US"/>
              </w:rPr>
              <w:t>.3.</w:t>
            </w:r>
            <w:r w:rsidR="00D16850" w:rsidRPr="002D6113">
              <w:rPr>
                <w:rFonts w:asciiTheme="minorHAnsi" w:hAnsiTheme="minorHAnsi" w:cs="Arial"/>
                <w:noProof/>
                <w:sz w:val="22"/>
                <w:szCs w:val="22"/>
                <w:lang w:val="be-BY"/>
              </w:rPr>
              <w:t xml:space="preserve"> </w:t>
            </w:r>
            <w:r w:rsidR="00D16850" w:rsidRPr="002D6113">
              <w:rPr>
                <w:rFonts w:asciiTheme="minorHAnsi" w:hAnsiTheme="minorHAnsi" w:cs="Arial"/>
                <w:sz w:val="22"/>
                <w:szCs w:val="22"/>
                <w:lang w:val="be-BY"/>
              </w:rPr>
              <w:t xml:space="preserve">При сключване на договора се провежда </w:t>
            </w:r>
            <w:r w:rsidR="00D16850" w:rsidRPr="002D6113">
              <w:rPr>
                <w:rFonts w:asciiTheme="minorHAnsi" w:hAnsiTheme="minorHAnsi" w:cs="Arial"/>
                <w:sz w:val="22"/>
                <w:szCs w:val="22"/>
              </w:rPr>
              <w:t xml:space="preserve">начален </w:t>
            </w:r>
            <w:r w:rsidR="00D16850" w:rsidRPr="002D6113">
              <w:rPr>
                <w:rFonts w:asciiTheme="minorHAnsi" w:hAnsiTheme="minorHAnsi" w:cs="Arial"/>
                <w:sz w:val="22"/>
                <w:szCs w:val="22"/>
                <w:lang w:val="be-BY"/>
              </w:rPr>
              <w:t xml:space="preserve">инструктаж от Възложителя по представения списък на служителите </w:t>
            </w:r>
            <w:r w:rsidR="00D16850" w:rsidRPr="002D6113">
              <w:rPr>
                <w:rFonts w:asciiTheme="minorHAnsi" w:hAnsiTheme="minorHAnsi" w:cs="Arial"/>
                <w:sz w:val="22"/>
                <w:szCs w:val="22"/>
                <w:lang w:val="ru-RU"/>
              </w:rPr>
              <w:t xml:space="preserve">на Изпълнителя </w:t>
            </w:r>
            <w:r w:rsidR="00D16850" w:rsidRPr="002D6113">
              <w:rPr>
                <w:rFonts w:asciiTheme="minorHAnsi" w:hAnsiTheme="minorHAnsi" w:cs="Arial"/>
                <w:sz w:val="22"/>
                <w:szCs w:val="22"/>
                <w:lang w:val="be-BY"/>
              </w:rPr>
              <w:t>по безопасни и здравословни условия на труд и страните подписват споразумителен протокол по безопасни и здравословни условия на труд, който Изпълнителят се задължава да спазва.</w:t>
            </w:r>
          </w:p>
          <w:p w:rsidR="00483AAD" w:rsidRPr="002D6113" w:rsidRDefault="00483AAD" w:rsidP="00483AAD">
            <w:pPr>
              <w:pStyle w:val="PlainText"/>
              <w:jc w:val="both"/>
              <w:rPr>
                <w:rFonts w:asciiTheme="minorHAnsi" w:eastAsia="Helvetica" w:hAnsiTheme="minorHAnsi" w:cs="Calibri"/>
                <w:sz w:val="22"/>
                <w:szCs w:val="22"/>
                <w:lang w:val="en-US"/>
              </w:rPr>
            </w:pPr>
          </w:p>
          <w:p w:rsidR="00483AAD" w:rsidRPr="002D6113" w:rsidRDefault="00483AAD" w:rsidP="00483AAD">
            <w:pPr>
              <w:pStyle w:val="PlainText"/>
              <w:jc w:val="both"/>
              <w:rPr>
                <w:rFonts w:asciiTheme="minorHAnsi" w:hAnsiTheme="minorHAnsi" w:cs="Calibri"/>
                <w:sz w:val="22"/>
                <w:szCs w:val="22"/>
              </w:rPr>
            </w:pPr>
            <w:r w:rsidRPr="002D6113">
              <w:rPr>
                <w:rFonts w:asciiTheme="minorHAnsi" w:hAnsiTheme="minorHAnsi" w:cs="Calibri"/>
                <w:sz w:val="22"/>
                <w:szCs w:val="22"/>
              </w:rPr>
              <w:t>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483AAD" w:rsidRPr="002D6113" w:rsidRDefault="00483AAD" w:rsidP="00483AAD">
            <w:pPr>
              <w:pStyle w:val="PlainText"/>
              <w:jc w:val="both"/>
              <w:rPr>
                <w:rFonts w:asciiTheme="minorHAnsi" w:hAnsiTheme="minorHAnsi" w:cs="Calibri"/>
                <w:sz w:val="22"/>
                <w:szCs w:val="22"/>
              </w:rPr>
            </w:pPr>
          </w:p>
          <w:p w:rsidR="00483AAD" w:rsidRPr="002D6113" w:rsidRDefault="00483AAD" w:rsidP="00483AAD">
            <w:pPr>
              <w:jc w:val="both"/>
              <w:rPr>
                <w:rFonts w:asciiTheme="minorHAnsi" w:hAnsiTheme="minorHAnsi" w:cs="Calibri"/>
                <w:sz w:val="22"/>
                <w:szCs w:val="22"/>
                <w:lang w:val="en-US"/>
              </w:rPr>
            </w:pPr>
            <w:r w:rsidRPr="002D6113">
              <w:rPr>
                <w:rFonts w:asciiTheme="minorHAnsi" w:hAnsiTheme="minorHAns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83AAD" w:rsidRPr="002D6113" w:rsidRDefault="00483AAD" w:rsidP="00483AAD">
            <w:pPr>
              <w:jc w:val="both"/>
              <w:rPr>
                <w:rFonts w:asciiTheme="minorHAnsi" w:hAnsiTheme="minorHAnsi" w:cs="Calibri"/>
                <w:sz w:val="22"/>
                <w:szCs w:val="22"/>
                <w:lang w:val="en-US"/>
              </w:rPr>
            </w:pP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Неразделна част от настоящия договор са:</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Приложение № 1 – Общи условия</w:t>
            </w:r>
            <w:r w:rsidR="00D16850" w:rsidRPr="002D6113">
              <w:rPr>
                <w:rFonts w:asciiTheme="minorHAnsi" w:hAnsiTheme="minorHAnsi" w:cs="Calibri"/>
                <w:sz w:val="22"/>
                <w:szCs w:val="22"/>
                <w:lang w:val="en-US"/>
              </w:rPr>
              <w:t xml:space="preserve"> </w:t>
            </w:r>
            <w:r w:rsidR="00D16850" w:rsidRPr="002D6113">
              <w:rPr>
                <w:rFonts w:asciiTheme="minorHAnsi" w:hAnsiTheme="minorHAnsi" w:cs="Calibri"/>
                <w:sz w:val="22"/>
                <w:szCs w:val="22"/>
              </w:rPr>
              <w:t>споразумителен протокол</w:t>
            </w:r>
            <w:r w:rsidRPr="002D6113">
              <w:rPr>
                <w:rFonts w:asciiTheme="minorHAnsi" w:hAnsiTheme="minorHAnsi" w:cs="Calibri"/>
                <w:sz w:val="22"/>
                <w:szCs w:val="22"/>
              </w:rPr>
              <w:t>;</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Приложение № 2 – Техническа Спецификация;</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Приложение № 3 – Протокол от договаряне,  ценова и техническа  оферта;</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Приложение № 4 – Антикорупционната политика и Декларация за спазване на антикорупционната политика;</w:t>
            </w:r>
          </w:p>
          <w:p w:rsidR="00483AAD"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Приложение № 5 – Кодекса за поведение и Бизнес Етика;</w:t>
            </w:r>
          </w:p>
          <w:p w:rsidR="00483AAD" w:rsidRPr="002D6113" w:rsidRDefault="00483AAD" w:rsidP="00483AAD">
            <w:pPr>
              <w:jc w:val="both"/>
              <w:rPr>
                <w:rFonts w:asciiTheme="minorHAnsi" w:hAnsiTheme="minorHAnsi" w:cs="Calibri"/>
                <w:sz w:val="22"/>
                <w:szCs w:val="22"/>
                <w:lang w:val="ru-RU"/>
              </w:rPr>
            </w:pPr>
            <w:r w:rsidRPr="002D6113">
              <w:rPr>
                <w:rFonts w:asciiTheme="minorHAnsi" w:hAnsiTheme="minorHAnsi" w:cs="Calibri"/>
                <w:sz w:val="22"/>
                <w:szCs w:val="22"/>
              </w:rPr>
              <w:t>Приложение № 6 - Споразумителен протокол по ТБ и Метод стейтмънт</w:t>
            </w:r>
            <w:r w:rsidRPr="002D6113">
              <w:rPr>
                <w:rFonts w:asciiTheme="minorHAnsi" w:hAnsiTheme="minorHAnsi" w:cs="Calibri"/>
                <w:sz w:val="22"/>
                <w:szCs w:val="22"/>
                <w:lang w:val="ru-RU"/>
              </w:rPr>
              <w:t>;</w:t>
            </w:r>
          </w:p>
          <w:p w:rsidR="00483AAD" w:rsidRPr="002D6113" w:rsidRDefault="00483AAD" w:rsidP="00483AAD">
            <w:pPr>
              <w:jc w:val="both"/>
              <w:rPr>
                <w:rFonts w:asciiTheme="minorHAnsi" w:hAnsiTheme="minorHAnsi"/>
                <w:sz w:val="22"/>
                <w:szCs w:val="22"/>
              </w:rPr>
            </w:pPr>
          </w:p>
          <w:p w:rsidR="00483AAD" w:rsidRPr="002D6113" w:rsidRDefault="00483AAD" w:rsidP="00483AAD">
            <w:pPr>
              <w:jc w:val="both"/>
              <w:rPr>
                <w:rFonts w:asciiTheme="minorHAnsi" w:hAnsiTheme="minorHAnsi"/>
                <w:sz w:val="22"/>
                <w:szCs w:val="22"/>
              </w:rPr>
            </w:pPr>
          </w:p>
          <w:p w:rsidR="00483AAD" w:rsidRPr="002D6113" w:rsidRDefault="00483AAD" w:rsidP="00483AAD">
            <w:pPr>
              <w:jc w:val="both"/>
              <w:rPr>
                <w:rFonts w:asciiTheme="minorHAnsi" w:hAnsiTheme="minorHAnsi"/>
                <w:sz w:val="22"/>
                <w:szCs w:val="22"/>
              </w:rPr>
            </w:pPr>
          </w:p>
          <w:p w:rsidR="00483AAD" w:rsidRPr="002D6113" w:rsidRDefault="00483AAD" w:rsidP="00483AAD">
            <w:pPr>
              <w:jc w:val="both"/>
              <w:rPr>
                <w:rFonts w:asciiTheme="minorHAnsi" w:hAnsiTheme="minorHAnsi"/>
                <w:sz w:val="22"/>
                <w:szCs w:val="22"/>
              </w:rPr>
            </w:pPr>
          </w:p>
          <w:p w:rsidR="00483AAD" w:rsidRPr="002D6113" w:rsidRDefault="00483AAD" w:rsidP="00483AAD">
            <w:pPr>
              <w:jc w:val="both"/>
              <w:rPr>
                <w:rFonts w:asciiTheme="minorHAnsi" w:hAnsiTheme="minorHAnsi"/>
                <w:noProof/>
                <w:sz w:val="22"/>
                <w:szCs w:val="22"/>
              </w:rPr>
            </w:pPr>
            <w:r w:rsidRPr="002D6113">
              <w:rPr>
                <w:rFonts w:asciiTheme="minorHAnsi" w:hAnsiTheme="minorHAnsi"/>
                <w:noProof/>
                <w:sz w:val="22"/>
                <w:szCs w:val="22"/>
              </w:rPr>
              <w:t>ВЪЗЛОЖИТЕЛ…………………………………………………….</w:t>
            </w:r>
            <w:r w:rsidRPr="002D6113">
              <w:rPr>
                <w:rFonts w:asciiTheme="minorHAnsi" w:hAnsiTheme="minorHAnsi"/>
                <w:noProof/>
                <w:sz w:val="22"/>
                <w:szCs w:val="22"/>
              </w:rPr>
              <w:tab/>
            </w:r>
          </w:p>
          <w:p w:rsidR="00483AAD" w:rsidRPr="002D6113" w:rsidRDefault="00483AAD" w:rsidP="00483AAD">
            <w:pPr>
              <w:jc w:val="both"/>
              <w:rPr>
                <w:rFonts w:asciiTheme="minorHAnsi" w:hAnsiTheme="minorHAnsi"/>
                <w:noProof/>
                <w:sz w:val="22"/>
                <w:szCs w:val="22"/>
              </w:rPr>
            </w:pPr>
            <w:r w:rsidRPr="002D6113">
              <w:rPr>
                <w:rFonts w:asciiTheme="minorHAnsi" w:hAnsiTheme="minorHAnsi"/>
                <w:noProof/>
                <w:sz w:val="22"/>
                <w:szCs w:val="22"/>
              </w:rPr>
              <w:t>Гари Левсли</w:t>
            </w:r>
          </w:p>
          <w:p w:rsidR="00483AAD" w:rsidRPr="002D6113" w:rsidRDefault="00483AAD" w:rsidP="00483AAD">
            <w:pPr>
              <w:jc w:val="both"/>
              <w:rPr>
                <w:rFonts w:asciiTheme="minorHAnsi" w:hAnsiTheme="minorHAnsi"/>
                <w:noProof/>
                <w:sz w:val="22"/>
                <w:szCs w:val="22"/>
              </w:rPr>
            </w:pPr>
            <w:r w:rsidRPr="002D6113">
              <w:rPr>
                <w:rFonts w:asciiTheme="minorHAnsi" w:hAnsiTheme="minorHAnsi"/>
                <w:noProof/>
                <w:sz w:val="22"/>
                <w:szCs w:val="22"/>
              </w:rPr>
              <w:t>Изпълнителен Директор</w:t>
            </w:r>
          </w:p>
          <w:p w:rsidR="00483AAD" w:rsidRPr="002D6113" w:rsidRDefault="00483AAD"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p>
          <w:p w:rsidR="00483AAD" w:rsidRDefault="00483AAD" w:rsidP="00483AAD">
            <w:pPr>
              <w:jc w:val="both"/>
              <w:rPr>
                <w:rFonts w:asciiTheme="minorHAnsi" w:hAnsiTheme="minorHAnsi"/>
                <w:noProof/>
                <w:sz w:val="22"/>
                <w:szCs w:val="22"/>
              </w:rPr>
            </w:pPr>
          </w:p>
          <w:p w:rsidR="00051136" w:rsidRDefault="00051136" w:rsidP="00483AAD">
            <w:pPr>
              <w:jc w:val="both"/>
              <w:rPr>
                <w:rFonts w:asciiTheme="minorHAnsi" w:hAnsiTheme="minorHAnsi"/>
                <w:noProof/>
                <w:sz w:val="22"/>
                <w:szCs w:val="22"/>
              </w:rPr>
            </w:pPr>
          </w:p>
          <w:p w:rsidR="00051136" w:rsidRPr="002D6113" w:rsidRDefault="00051136"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p>
          <w:p w:rsidR="00483AAD" w:rsidRPr="002D6113" w:rsidRDefault="00483AAD" w:rsidP="00483AAD">
            <w:pPr>
              <w:jc w:val="both"/>
              <w:rPr>
                <w:rFonts w:asciiTheme="minorHAnsi" w:hAnsiTheme="minorHAnsi"/>
                <w:noProof/>
                <w:sz w:val="22"/>
                <w:szCs w:val="22"/>
              </w:rPr>
            </w:pPr>
            <w:r w:rsidRPr="002D6113">
              <w:rPr>
                <w:rFonts w:asciiTheme="minorHAnsi" w:hAnsiTheme="minorHAnsi"/>
                <w:noProof/>
                <w:sz w:val="22"/>
                <w:szCs w:val="22"/>
              </w:rPr>
              <w:t>ИЗПЪЛНИТЕЛ:…………</w:t>
            </w:r>
            <w:r w:rsidRPr="002D6113">
              <w:rPr>
                <w:rFonts w:asciiTheme="minorHAnsi" w:hAnsiTheme="minorHAnsi"/>
                <w:noProof/>
                <w:sz w:val="22"/>
                <w:szCs w:val="22"/>
                <w:lang w:val="en-US"/>
              </w:rPr>
              <w:t>……………………………..</w:t>
            </w:r>
            <w:r w:rsidRPr="002D6113">
              <w:rPr>
                <w:rFonts w:asciiTheme="minorHAnsi" w:hAnsiTheme="minorHAnsi"/>
                <w:noProof/>
                <w:sz w:val="22"/>
                <w:szCs w:val="22"/>
              </w:rPr>
              <w:t xml:space="preserve">………... </w:t>
            </w:r>
          </w:p>
          <w:p w:rsidR="00F448C4" w:rsidRPr="002D6113" w:rsidRDefault="00483AAD" w:rsidP="00483AAD">
            <w:pPr>
              <w:jc w:val="both"/>
              <w:rPr>
                <w:rFonts w:asciiTheme="minorHAnsi" w:hAnsiTheme="minorHAnsi" w:cs="Calibri"/>
                <w:sz w:val="22"/>
                <w:szCs w:val="22"/>
              </w:rPr>
            </w:pPr>
            <w:r w:rsidRPr="002D6113">
              <w:rPr>
                <w:rFonts w:asciiTheme="minorHAnsi" w:hAnsiTheme="minorHAnsi" w:cs="Calibri"/>
                <w:sz w:val="22"/>
                <w:szCs w:val="22"/>
              </w:rPr>
              <w:t xml:space="preserve"> </w:t>
            </w:r>
            <w:r w:rsidR="00F448C4" w:rsidRPr="002D6113">
              <w:rPr>
                <w:rFonts w:asciiTheme="minorHAnsi" w:hAnsiTheme="minorHAnsi" w:cs="Calibri"/>
                <w:sz w:val="22"/>
                <w:szCs w:val="22"/>
              </w:rPr>
              <w:t xml:space="preserve"> </w:t>
            </w:r>
          </w:p>
        </w:tc>
        <w:tc>
          <w:tcPr>
            <w:tcW w:w="5040" w:type="dxa"/>
          </w:tcPr>
          <w:p w:rsidR="007E410E" w:rsidRPr="00E02532" w:rsidRDefault="007E410E" w:rsidP="007E410E">
            <w:pPr>
              <w:jc w:val="center"/>
              <w:rPr>
                <w:rFonts w:ascii="Arial" w:hAnsi="Arial" w:cs="Arial"/>
                <w:b/>
                <w:bCs/>
                <w:u w:val="single"/>
                <w:lang w:val="en-GB"/>
              </w:rPr>
            </w:pPr>
            <w:r w:rsidRPr="00E02532">
              <w:rPr>
                <w:rFonts w:ascii="Arial" w:hAnsi="Arial" w:cs="Arial"/>
                <w:b/>
                <w:u w:val="single"/>
                <w:lang w:val="en-US"/>
              </w:rPr>
              <w:t>CONTOURGLOBAL</w:t>
            </w:r>
            <w:r w:rsidRPr="00E02532">
              <w:rPr>
                <w:rFonts w:ascii="Arial" w:hAnsi="Arial" w:cs="Arial"/>
                <w:b/>
                <w:u w:val="single"/>
                <w:lang w:val="en-GB"/>
              </w:rPr>
              <w:t xml:space="preserve"> MARIT</w:t>
            </w:r>
            <w:r>
              <w:rPr>
                <w:rFonts w:ascii="Arial" w:hAnsi="Arial" w:cs="Arial"/>
                <w:b/>
                <w:u w:val="single"/>
                <w:lang w:val="en-GB"/>
              </w:rPr>
              <w:t>S</w:t>
            </w:r>
            <w:r w:rsidRPr="00E02532">
              <w:rPr>
                <w:rFonts w:ascii="Arial" w:hAnsi="Arial" w:cs="Arial"/>
                <w:b/>
                <w:u w:val="single"/>
                <w:lang w:val="en-GB"/>
              </w:rPr>
              <w:t xml:space="preserve">A EAST 3 </w:t>
            </w:r>
            <w:r w:rsidRPr="00E02532">
              <w:rPr>
                <w:rFonts w:ascii="Arial" w:hAnsi="Arial" w:cs="Arial"/>
                <w:b/>
                <w:bCs/>
                <w:u w:val="single"/>
                <w:lang w:val="en-GB"/>
              </w:rPr>
              <w:t>AD</w:t>
            </w:r>
          </w:p>
          <w:p w:rsidR="007E410E" w:rsidRPr="00E02532" w:rsidRDefault="007E410E" w:rsidP="007E410E">
            <w:pPr>
              <w:jc w:val="center"/>
              <w:rPr>
                <w:rFonts w:ascii="Arial" w:hAnsi="Arial" w:cs="Arial"/>
                <w:b/>
                <w:lang w:val="en-GB"/>
              </w:rPr>
            </w:pPr>
            <w:r>
              <w:rPr>
                <w:rFonts w:ascii="Arial" w:hAnsi="Arial" w:cs="Arial"/>
                <w:b/>
                <w:caps/>
                <w:lang w:val="en-US"/>
              </w:rPr>
              <w:t xml:space="preserve">DRAFT </w:t>
            </w:r>
            <w:r w:rsidRPr="00E02532">
              <w:rPr>
                <w:rFonts w:ascii="Arial" w:hAnsi="Arial" w:cs="Arial"/>
                <w:b/>
                <w:caps/>
                <w:lang w:val="en-GB"/>
              </w:rPr>
              <w:t>CONTRACT</w:t>
            </w:r>
          </w:p>
          <w:p w:rsidR="00F448C4" w:rsidRPr="0091708A" w:rsidRDefault="00F448C4" w:rsidP="0091708A">
            <w:pPr>
              <w:jc w:val="center"/>
              <w:rPr>
                <w:rFonts w:asciiTheme="minorHAnsi" w:hAnsiTheme="minorHAnsi" w:cs="Calibri"/>
                <w:b/>
                <w:caps/>
                <w:sz w:val="22"/>
                <w:szCs w:val="22"/>
                <w:lang w:val="en-GB"/>
              </w:rPr>
            </w:pPr>
            <w:r w:rsidRPr="0091708A">
              <w:rPr>
                <w:rFonts w:asciiTheme="minorHAnsi" w:hAnsiTheme="minorHAnsi" w:cs="Calibri"/>
                <w:b/>
                <w:caps/>
                <w:sz w:val="22"/>
                <w:szCs w:val="22"/>
                <w:lang w:val="en-GB"/>
              </w:rPr>
              <w:t>for public procurement of</w:t>
            </w:r>
            <w:r w:rsidRPr="0091708A">
              <w:rPr>
                <w:rFonts w:asciiTheme="minorHAnsi" w:hAnsiTheme="minorHAnsi" w:cs="Calibri"/>
                <w:b/>
                <w:caps/>
                <w:sz w:val="22"/>
                <w:szCs w:val="22"/>
                <w:lang w:val="en-US"/>
              </w:rPr>
              <w:t xml:space="preserve"> </w:t>
            </w:r>
            <w:r w:rsidRPr="0091708A">
              <w:rPr>
                <w:rFonts w:asciiTheme="minorHAnsi" w:hAnsiTheme="minorHAnsi" w:cs="Calibri"/>
                <w:b/>
                <w:caps/>
                <w:sz w:val="22"/>
                <w:szCs w:val="22"/>
                <w:lang w:val="en-GB"/>
              </w:rPr>
              <w:t>SERVICES</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Made in the village of Mednikarovo, this ……........., between:</w:t>
            </w:r>
          </w:p>
          <w:p w:rsidR="007E410E" w:rsidRPr="005C30B0" w:rsidRDefault="007E410E" w:rsidP="007E410E">
            <w:pPr>
              <w:jc w:val="both"/>
              <w:rPr>
                <w:rFonts w:ascii="Calibri" w:hAnsi="Calibri" w:cs="Arial"/>
                <w:sz w:val="22"/>
                <w:szCs w:val="22"/>
                <w:lang w:val="en-GB"/>
              </w:rPr>
            </w:pPr>
            <w:r w:rsidRPr="005C30B0">
              <w:rPr>
                <w:rFonts w:ascii="Calibri" w:hAnsi="Calibri" w:cs="Arial"/>
                <w:bCs/>
                <w:sz w:val="22"/>
                <w:szCs w:val="22"/>
                <w:lang w:val="en-GB"/>
              </w:rPr>
              <w:t xml:space="preserve">1. </w:t>
            </w:r>
            <w:r w:rsidRPr="005C30B0">
              <w:rPr>
                <w:rFonts w:ascii="Calibri" w:hAnsi="Calibri" w:cs="Arial"/>
                <w:sz w:val="22"/>
                <w:szCs w:val="22"/>
                <w:lang w:val="en-US"/>
              </w:rPr>
              <w:t>CONTOURGLOBAL</w:t>
            </w:r>
            <w:r>
              <w:rPr>
                <w:rFonts w:ascii="Calibri" w:hAnsi="Calibri" w:cs="Arial"/>
                <w:sz w:val="22"/>
                <w:szCs w:val="22"/>
                <w:lang w:val="en-GB"/>
              </w:rPr>
              <w:t xml:space="preserve"> MARITS</w:t>
            </w:r>
            <w:r w:rsidRPr="005C30B0">
              <w:rPr>
                <w:rFonts w:ascii="Calibri" w:hAnsi="Calibri" w:cs="Arial"/>
                <w:sz w:val="22"/>
                <w:szCs w:val="22"/>
                <w:lang w:val="en-GB"/>
              </w:rPr>
              <w:t>A EAST 3 AD, having its seat and registered office address in Sofia city, 48 Sitnykovo Blvd, 9</w:t>
            </w:r>
            <w:r w:rsidRPr="005C30B0">
              <w:rPr>
                <w:rFonts w:ascii="Calibri" w:hAnsi="Calibri" w:cs="Arial"/>
                <w:sz w:val="22"/>
                <w:szCs w:val="22"/>
                <w:vertAlign w:val="superscript"/>
                <w:lang w:val="en-GB"/>
              </w:rPr>
              <w:t>th</w:t>
            </w:r>
            <w:r w:rsidRPr="005C30B0">
              <w:rPr>
                <w:rFonts w:ascii="Calibri" w:hAnsi="Calibri" w:cs="Arial"/>
                <w:sz w:val="22"/>
                <w:szCs w:val="22"/>
                <w:lang w:val="en-GB"/>
              </w:rPr>
              <w:t xml:space="preserve"> floor, registered in the Registry Agency under UIC 130020522, Tax number BG 130020522, represented by Garry Levesley in his capacity of Executive Director, hereinafter referred to as </w:t>
            </w:r>
            <w:r w:rsidRPr="005C30B0">
              <w:rPr>
                <w:rFonts w:ascii="Calibri" w:hAnsi="Calibri"/>
                <w:caps/>
                <w:sz w:val="22"/>
                <w:szCs w:val="22"/>
              </w:rPr>
              <w:t>Contracting Authority</w:t>
            </w:r>
            <w:r w:rsidRPr="005C30B0">
              <w:rPr>
                <w:rFonts w:ascii="Calibri" w:hAnsi="Calibri" w:cs="Arial"/>
                <w:sz w:val="22"/>
                <w:szCs w:val="22"/>
                <w:lang w:val="en-GB"/>
              </w:rPr>
              <w:t>, and</w:t>
            </w:r>
          </w:p>
          <w:p w:rsidR="007E410E" w:rsidRPr="005C30B0" w:rsidRDefault="007E410E" w:rsidP="007E410E">
            <w:pPr>
              <w:jc w:val="both"/>
              <w:rPr>
                <w:rFonts w:ascii="Calibri" w:hAnsi="Calibri" w:cs="Arial"/>
                <w:b/>
                <w:caps/>
                <w:sz w:val="22"/>
                <w:szCs w:val="22"/>
                <w:lang w:val="en-GB"/>
              </w:rPr>
            </w:pPr>
          </w:p>
          <w:p w:rsidR="007E410E" w:rsidRDefault="007E410E" w:rsidP="007E410E">
            <w:pPr>
              <w:jc w:val="both"/>
              <w:rPr>
                <w:rFonts w:ascii="Calibri" w:hAnsi="Calibri"/>
                <w:sz w:val="22"/>
                <w:szCs w:val="22"/>
                <w:lang w:val="en-GB"/>
              </w:rPr>
            </w:pPr>
            <w:r w:rsidRPr="005C30B0">
              <w:rPr>
                <w:rFonts w:ascii="Calibri" w:hAnsi="Calibri" w:cs="Arial"/>
                <w:b/>
                <w:caps/>
                <w:sz w:val="22"/>
                <w:szCs w:val="22"/>
                <w:lang w:val="en-GB"/>
              </w:rPr>
              <w:t xml:space="preserve">2. </w:t>
            </w:r>
            <w:r w:rsidRPr="005C30B0">
              <w:rPr>
                <w:rFonts w:ascii="Calibri" w:hAnsi="Calibri" w:cs="Arial"/>
                <w:sz w:val="22"/>
                <w:szCs w:val="22"/>
                <w:lang w:val="en-GB"/>
              </w:rPr>
              <w:t xml:space="preserve">……………………………, having its seat and registered office address in ............................., ........................................., registered in the registry agency under UIC ......................, tax number BG ......................., represented by </w:t>
            </w:r>
            <w:r w:rsidRPr="005C30B0">
              <w:rPr>
                <w:rFonts w:ascii="Calibri" w:hAnsi="Calibri" w:cs="Arial"/>
                <w:sz w:val="22"/>
                <w:szCs w:val="22"/>
              </w:rPr>
              <w:t>………….………</w:t>
            </w:r>
            <w:r w:rsidRPr="005C30B0">
              <w:rPr>
                <w:rFonts w:ascii="Calibri" w:hAnsi="Calibri" w:cs="Arial"/>
                <w:sz w:val="22"/>
                <w:szCs w:val="22"/>
                <w:lang w:val="en-GB"/>
              </w:rPr>
              <w:t xml:space="preserve"> in his capacity of </w:t>
            </w:r>
            <w:r w:rsidR="00D17812">
              <w:rPr>
                <w:rFonts w:ascii="Calibri" w:hAnsi="Calibri" w:cs="Arial"/>
                <w:sz w:val="22"/>
                <w:szCs w:val="22"/>
                <w:lang w:val="en-GB"/>
              </w:rPr>
              <w:t>………………………………</w:t>
            </w:r>
            <w:r w:rsidRPr="005C30B0">
              <w:rPr>
                <w:rFonts w:ascii="Calibri" w:hAnsi="Calibri"/>
                <w:sz w:val="22"/>
                <w:szCs w:val="22"/>
                <w:lang w:val="en-GB"/>
              </w:rPr>
              <w:t xml:space="preserve">, hereinafter referred to as </w:t>
            </w:r>
            <w:r>
              <w:rPr>
                <w:rFonts w:ascii="Calibri" w:hAnsi="Calibri"/>
                <w:caps/>
                <w:sz w:val="22"/>
                <w:szCs w:val="22"/>
                <w:lang w:val="en-US"/>
              </w:rPr>
              <w:t>CONTRACTOR</w:t>
            </w:r>
            <w:r w:rsidRPr="005C30B0">
              <w:rPr>
                <w:rFonts w:ascii="Calibri" w:hAnsi="Calibri"/>
                <w:sz w:val="22"/>
                <w:szCs w:val="22"/>
                <w:lang w:val="en-GB"/>
              </w:rPr>
              <w:t>, this contract was signed for the following:</w:t>
            </w:r>
          </w:p>
          <w:p w:rsidR="00F448C4" w:rsidRPr="0091708A" w:rsidRDefault="00F448C4" w:rsidP="00BC3D10">
            <w:pPr>
              <w:jc w:val="both"/>
              <w:rPr>
                <w:rFonts w:asciiTheme="minorHAnsi" w:hAnsiTheme="minorHAnsi" w:cs="Calibri"/>
                <w:sz w:val="22"/>
                <w:szCs w:val="22"/>
                <w:lang w:val="en-GB"/>
              </w:rPr>
            </w:pPr>
          </w:p>
          <w:p w:rsidR="00F448C4" w:rsidRPr="008874C1" w:rsidRDefault="008874C1" w:rsidP="008874C1">
            <w:pPr>
              <w:pStyle w:val="ListParagraph"/>
              <w:numPr>
                <w:ilvl w:val="0"/>
                <w:numId w:val="4"/>
              </w:numPr>
              <w:jc w:val="both"/>
              <w:rPr>
                <w:rFonts w:asciiTheme="minorHAnsi" w:hAnsiTheme="minorHAnsi" w:cs="Calibri"/>
                <w:b/>
                <w:sz w:val="22"/>
                <w:szCs w:val="22"/>
                <w:lang w:val="en-GB"/>
              </w:rPr>
            </w:pPr>
            <w:r w:rsidRPr="008874C1">
              <w:rPr>
                <w:rFonts w:asciiTheme="minorHAnsi" w:hAnsiTheme="minorHAnsi" w:cs="Calibri"/>
                <w:b/>
                <w:sz w:val="22"/>
                <w:szCs w:val="22"/>
                <w:lang w:val="en-GB"/>
              </w:rPr>
              <w:t>SUBJECT OF THE CONTRACT</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A06808">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1.1. Under the provisions of the present agreement </w:t>
            </w:r>
            <w:r w:rsidR="008874C1"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 assigns and </w:t>
            </w:r>
            <w:r w:rsidR="008874C1"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accepts to complete the</w:t>
            </w:r>
            <w:r w:rsidR="00264FF8">
              <w:rPr>
                <w:rFonts w:asciiTheme="minorHAnsi" w:hAnsiTheme="minorHAnsi" w:cs="Calibri"/>
                <w:sz w:val="22"/>
                <w:szCs w:val="22"/>
                <w:lang w:val="en-GB"/>
              </w:rPr>
              <w:t xml:space="preserve"> following activities</w:t>
            </w:r>
            <w:r w:rsidR="00264FF8" w:rsidRPr="00387F65">
              <w:rPr>
                <w:rFonts w:asciiTheme="minorHAnsi" w:hAnsiTheme="minorHAnsi" w:cs="Calibri"/>
                <w:b/>
                <w:sz w:val="22"/>
                <w:szCs w:val="22"/>
                <w:lang w:val="en-GB"/>
              </w:rPr>
              <w:t xml:space="preserve">: </w:t>
            </w:r>
            <w:r w:rsidR="00387F65">
              <w:rPr>
                <w:rFonts w:asciiTheme="minorHAnsi" w:hAnsiTheme="minorHAnsi" w:cs="Calibri"/>
                <w:b/>
                <w:sz w:val="22"/>
                <w:szCs w:val="22"/>
                <w:lang w:val="en-US"/>
              </w:rPr>
              <w:t>Provision of Optical line internet</w:t>
            </w:r>
            <w:r w:rsidR="00387F65" w:rsidRPr="00387F65">
              <w:rPr>
                <w:rFonts w:asciiTheme="minorHAnsi" w:hAnsiTheme="minorHAnsi" w:cs="Calibri"/>
                <w:b/>
                <w:sz w:val="22"/>
                <w:szCs w:val="22"/>
                <w:lang w:val="en-GB"/>
              </w:rPr>
              <w:t xml:space="preserve"> </w:t>
            </w:r>
            <w:r w:rsidR="00387F65">
              <w:rPr>
                <w:rFonts w:asciiTheme="minorHAnsi" w:hAnsiTheme="minorHAnsi" w:cs="Calibri"/>
                <w:b/>
                <w:sz w:val="22"/>
                <w:szCs w:val="22"/>
                <w:lang w:val="en-GB"/>
              </w:rPr>
              <w:t>for data transfer</w:t>
            </w:r>
            <w:r w:rsidRPr="00387F65">
              <w:rPr>
                <w:rFonts w:asciiTheme="minorHAnsi" w:hAnsiTheme="minorHAnsi" w:cs="Calibri"/>
                <w:b/>
                <w:sz w:val="22"/>
                <w:szCs w:val="22"/>
                <w:lang w:val="en-GB"/>
              </w:rPr>
              <w:t>,</w:t>
            </w:r>
            <w:r w:rsidRPr="0091708A">
              <w:rPr>
                <w:rFonts w:asciiTheme="minorHAnsi" w:hAnsiTheme="minorHAnsi" w:cs="Calibri"/>
                <w:sz w:val="22"/>
                <w:szCs w:val="22"/>
                <w:lang w:val="en-GB"/>
              </w:rPr>
              <w:t xml:space="preserve"> based on the terms of technical specification appended to this agreement as Appendix 2, which is an integral part hereof.</w:t>
            </w:r>
          </w:p>
          <w:p w:rsidR="00406AAF" w:rsidRPr="0091708A" w:rsidRDefault="00406AAF" w:rsidP="00BC3D10">
            <w:pPr>
              <w:jc w:val="both"/>
              <w:rPr>
                <w:rFonts w:asciiTheme="minorHAnsi" w:hAnsiTheme="minorHAnsi" w:cs="Calibri"/>
                <w:sz w:val="22"/>
                <w:szCs w:val="22"/>
                <w:lang w:val="en-GB"/>
              </w:rPr>
            </w:pPr>
          </w:p>
          <w:p w:rsidR="00F448C4" w:rsidRPr="0091708A" w:rsidRDefault="00264FF8" w:rsidP="00264FF8">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PRICE AND PAYMENT</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2.1. The </w:t>
            </w:r>
            <w:r w:rsidR="003667F0">
              <w:rPr>
                <w:rFonts w:asciiTheme="minorHAnsi" w:hAnsiTheme="minorHAnsi" w:cs="Calibri"/>
                <w:sz w:val="22"/>
                <w:szCs w:val="22"/>
                <w:lang w:val="en-GB"/>
              </w:rPr>
              <w:t>total contract amount is</w:t>
            </w:r>
            <w:r w:rsidRPr="0091708A">
              <w:rPr>
                <w:rFonts w:asciiTheme="minorHAnsi" w:hAnsiTheme="minorHAnsi" w:cs="Calibri"/>
                <w:sz w:val="22"/>
                <w:szCs w:val="22"/>
                <w:lang w:val="en-GB"/>
              </w:rPr>
              <w:t xml:space="preserve"> …………………….. (VAT excluded), is in accordance with the accepted offer of </w:t>
            </w:r>
            <w:r w:rsidR="00D41AD6"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 xml:space="preserve">by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negotiation’s protocol and price offer – Attachment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The unit prices from the financial offer of the </w:t>
            </w:r>
            <w:r w:rsidR="00D41AD6" w:rsidRPr="0091708A">
              <w:rPr>
                <w:rFonts w:asciiTheme="minorHAnsi" w:hAnsiTheme="minorHAnsi" w:cs="Calibri"/>
                <w:sz w:val="22"/>
                <w:szCs w:val="22"/>
                <w:lang w:val="en-US"/>
              </w:rPr>
              <w:t>CONTRACTOR</w:t>
            </w:r>
            <w:r w:rsidR="00D41AD6" w:rsidRPr="0091708A">
              <w:rPr>
                <w:rFonts w:asciiTheme="minorHAnsi" w:hAnsiTheme="minorHAnsi" w:cs="Calibri"/>
                <w:sz w:val="22"/>
                <w:szCs w:val="22"/>
              </w:rPr>
              <w:t xml:space="preserve"> </w:t>
            </w:r>
            <w:r w:rsidRPr="0091708A">
              <w:rPr>
                <w:rFonts w:asciiTheme="minorHAnsi" w:hAnsiTheme="minorHAnsi" w:cs="Calibri"/>
                <w:sz w:val="22"/>
                <w:szCs w:val="22"/>
              </w:rPr>
              <w:t xml:space="preserve">shall be fixed for the term of this contract and shall not be subject to alterations. </w:t>
            </w:r>
          </w:p>
          <w:p w:rsidR="00F448C4" w:rsidRPr="00857891" w:rsidRDefault="00F448C4" w:rsidP="00BC3D10">
            <w:pPr>
              <w:jc w:val="both"/>
              <w:rPr>
                <w:rFonts w:asciiTheme="minorHAnsi" w:hAnsiTheme="minorHAnsi" w:cs="Calibri"/>
                <w:sz w:val="22"/>
                <w:szCs w:val="22"/>
                <w:lang w:val="en-US"/>
              </w:rPr>
            </w:pPr>
          </w:p>
          <w:p w:rsidR="00F448C4" w:rsidRPr="00387F65" w:rsidRDefault="00F448C4" w:rsidP="00387F65">
            <w:pPr>
              <w:pStyle w:val="ListParagraph"/>
              <w:numPr>
                <w:ilvl w:val="1"/>
                <w:numId w:val="4"/>
              </w:numPr>
              <w:ind w:left="0" w:firstLine="0"/>
              <w:jc w:val="both"/>
              <w:rPr>
                <w:rFonts w:asciiTheme="minorHAnsi" w:hAnsiTheme="minorHAnsi" w:cs="Calibri"/>
                <w:sz w:val="22"/>
                <w:szCs w:val="22"/>
                <w:lang w:val="en-US"/>
              </w:rPr>
            </w:pPr>
            <w:r w:rsidRPr="00387F65">
              <w:rPr>
                <w:rFonts w:asciiTheme="minorHAnsi" w:hAnsiTheme="minorHAnsi" w:cs="Calibri"/>
                <w:sz w:val="22"/>
                <w:szCs w:val="22"/>
                <w:lang w:val="en-US"/>
              </w:rPr>
              <w:t>The payment for the</w:t>
            </w:r>
            <w:r w:rsidR="00387F65">
              <w:rPr>
                <w:rFonts w:asciiTheme="minorHAnsi" w:hAnsiTheme="minorHAnsi" w:cs="Calibri"/>
                <w:sz w:val="22"/>
                <w:szCs w:val="22"/>
              </w:rPr>
              <w:t xml:space="preserve"> </w:t>
            </w:r>
            <w:r w:rsidR="00387F65" w:rsidRPr="00387F65">
              <w:rPr>
                <w:rFonts w:asciiTheme="minorHAnsi" w:hAnsiTheme="minorHAnsi" w:cs="Calibri"/>
                <w:sz w:val="22"/>
                <w:szCs w:val="22"/>
                <w:lang w:val="en-US"/>
              </w:rPr>
              <w:t>Monthly fee</w:t>
            </w:r>
            <w:r w:rsidRPr="00387F65">
              <w:rPr>
                <w:rFonts w:asciiTheme="minorHAnsi" w:hAnsiTheme="minorHAnsi" w:cs="Calibri"/>
                <w:sz w:val="22"/>
                <w:szCs w:val="22"/>
                <w:lang w:val="en-US"/>
              </w:rPr>
              <w:t xml:space="preserve"> </w:t>
            </w:r>
            <w:r w:rsidR="00857891" w:rsidRPr="00387F65">
              <w:rPr>
                <w:rFonts w:asciiTheme="minorHAnsi" w:hAnsiTheme="minorHAnsi" w:cs="Calibri"/>
                <w:sz w:val="22"/>
                <w:szCs w:val="22"/>
                <w:lang w:val="en-US"/>
              </w:rPr>
              <w:t>shall be within 30 /thir</w:t>
            </w:r>
            <w:r w:rsidRPr="00387F65">
              <w:rPr>
                <w:rFonts w:asciiTheme="minorHAnsi" w:hAnsiTheme="minorHAnsi" w:cs="Calibri"/>
                <w:sz w:val="22"/>
                <w:szCs w:val="22"/>
                <w:lang w:val="en-US"/>
              </w:rPr>
              <w:t xml:space="preserve">ty/ days following the date of invoice acceptance, </w:t>
            </w:r>
            <w:r w:rsidR="00857891" w:rsidRPr="00387F65">
              <w:rPr>
                <w:rFonts w:asciiTheme="minorHAnsi" w:hAnsiTheme="minorHAnsi" w:cs="Calibri"/>
                <w:sz w:val="22"/>
                <w:szCs w:val="22"/>
                <w:lang w:val="en-US"/>
              </w:rPr>
              <w:t>based on</w:t>
            </w:r>
            <w:r w:rsidRPr="00387F65">
              <w:rPr>
                <w:rFonts w:asciiTheme="minorHAnsi" w:hAnsiTheme="minorHAnsi" w:cs="Calibri"/>
                <w:sz w:val="22"/>
                <w:szCs w:val="22"/>
                <w:lang w:val="en-US"/>
              </w:rPr>
              <w:t xml:space="preserve"> a acceptance protocol and an invoice submitted by </w:t>
            </w:r>
            <w:r w:rsidR="00D41AD6" w:rsidRPr="00387F65">
              <w:rPr>
                <w:rFonts w:asciiTheme="minorHAnsi" w:hAnsiTheme="minorHAnsi" w:cs="Calibri"/>
                <w:sz w:val="22"/>
                <w:szCs w:val="22"/>
                <w:lang w:val="en-US"/>
              </w:rPr>
              <w:t xml:space="preserve">CONTRACTOR </w:t>
            </w:r>
            <w:r w:rsidRPr="00387F65">
              <w:rPr>
                <w:rFonts w:asciiTheme="minorHAnsi" w:hAnsiTheme="minorHAnsi" w:cs="Calibri"/>
                <w:sz w:val="22"/>
                <w:szCs w:val="22"/>
                <w:lang w:val="en-US"/>
              </w:rPr>
              <w:t xml:space="preserve">and checked by </w:t>
            </w:r>
            <w:r w:rsidR="00D41AD6" w:rsidRPr="00387F65">
              <w:rPr>
                <w:rFonts w:asciiTheme="minorHAnsi" w:hAnsiTheme="minorHAnsi" w:cs="Calibri"/>
                <w:sz w:val="22"/>
                <w:szCs w:val="22"/>
                <w:lang w:val="en-US"/>
              </w:rPr>
              <w:t>CONTRACTING AUTHORITY</w:t>
            </w:r>
            <w:r w:rsidRPr="00387F65">
              <w:rPr>
                <w:rFonts w:asciiTheme="minorHAnsi" w:hAnsiTheme="minorHAnsi" w:cs="Calibri"/>
                <w:sz w:val="22"/>
                <w:szCs w:val="22"/>
                <w:lang w:val="en-US"/>
              </w:rPr>
              <w:t>.</w:t>
            </w:r>
          </w:p>
          <w:p w:rsidR="00F448C4" w:rsidRPr="00857891" w:rsidRDefault="003667F0" w:rsidP="00387F65">
            <w:pPr>
              <w:pStyle w:val="ListParagraph"/>
              <w:ind w:left="0"/>
              <w:jc w:val="both"/>
              <w:rPr>
                <w:rFonts w:asciiTheme="minorHAnsi" w:hAnsiTheme="minorHAnsi" w:cs="Calibri"/>
                <w:sz w:val="22"/>
                <w:szCs w:val="22"/>
                <w:lang w:val="en-US"/>
              </w:rPr>
            </w:pPr>
            <w:r>
              <w:rPr>
                <w:rFonts w:asciiTheme="minorHAnsi" w:hAnsiTheme="minorHAnsi" w:cs="Calibri"/>
                <w:sz w:val="22"/>
                <w:szCs w:val="22"/>
                <w:lang w:val="en-US"/>
              </w:rPr>
              <w:t xml:space="preserve">2.4. </w:t>
            </w:r>
            <w:r w:rsidR="0024432E">
              <w:rPr>
                <w:rFonts w:asciiTheme="minorHAnsi" w:hAnsiTheme="minorHAnsi" w:cs="Calibri"/>
                <w:sz w:val="22"/>
                <w:szCs w:val="22"/>
                <w:lang w:val="en-US"/>
              </w:rPr>
              <w:t>Monthly fee (subscription) …</w:t>
            </w:r>
            <w:r w:rsidR="0024432E">
              <w:rPr>
                <w:rFonts w:asciiTheme="minorHAnsi" w:hAnsiTheme="minorHAnsi" w:cs="Calibri"/>
                <w:sz w:val="22"/>
                <w:szCs w:val="22"/>
              </w:rPr>
              <w:t>…………..</w:t>
            </w:r>
            <w:r w:rsidR="00387F65" w:rsidRPr="00387F65">
              <w:rPr>
                <w:rFonts w:asciiTheme="minorHAnsi" w:hAnsiTheme="minorHAnsi" w:cs="Calibri"/>
                <w:sz w:val="22"/>
                <w:szCs w:val="22"/>
                <w:lang w:val="en-US"/>
              </w:rPr>
              <w:t>Lev</w:t>
            </w:r>
            <w:r w:rsidR="00387F65">
              <w:rPr>
                <w:rFonts w:asciiTheme="minorHAnsi" w:hAnsiTheme="minorHAnsi" w:cs="Calibri"/>
                <w:sz w:val="22"/>
                <w:szCs w:val="22"/>
                <w:lang w:val="en-US"/>
              </w:rPr>
              <w:t>a without</w:t>
            </w:r>
            <w:r w:rsidR="00387F65" w:rsidRPr="00387F65">
              <w:rPr>
                <w:rFonts w:asciiTheme="minorHAnsi" w:hAnsiTheme="minorHAnsi" w:cs="Calibri"/>
                <w:sz w:val="22"/>
                <w:szCs w:val="22"/>
                <w:lang w:val="en-US"/>
              </w:rPr>
              <w:t xml:space="preserve"> VAT on the provision of services by the Contractor for Internet access to all parts of the Employer Support of the network and providing other services as required by the technical specification of the</w:t>
            </w:r>
            <w:r w:rsidR="00387F65">
              <w:rPr>
                <w:rFonts w:asciiTheme="minorHAnsi" w:hAnsiTheme="minorHAnsi" w:cs="Calibri"/>
                <w:sz w:val="22"/>
                <w:szCs w:val="22"/>
                <w:lang w:val="en-US"/>
              </w:rPr>
              <w:t xml:space="preserve"> </w:t>
            </w:r>
            <w:r w:rsidR="00387F65" w:rsidRPr="005C30B0">
              <w:rPr>
                <w:rFonts w:ascii="Calibri" w:hAnsi="Calibri"/>
                <w:caps/>
                <w:sz w:val="22"/>
                <w:szCs w:val="22"/>
              </w:rPr>
              <w:t>Contracting Authority</w:t>
            </w:r>
            <w:r w:rsidR="00387F65" w:rsidRPr="00387F65">
              <w:rPr>
                <w:rFonts w:asciiTheme="minorHAnsi" w:hAnsiTheme="minorHAnsi" w:cs="Calibri"/>
                <w:sz w:val="22"/>
                <w:szCs w:val="22"/>
                <w:lang w:val="en-US"/>
              </w:rPr>
              <w:t>.</w:t>
            </w:r>
          </w:p>
          <w:p w:rsidR="00F448C4" w:rsidRPr="0091708A" w:rsidRDefault="003667F0" w:rsidP="00BC3D10">
            <w:pPr>
              <w:jc w:val="both"/>
              <w:rPr>
                <w:rFonts w:asciiTheme="minorHAnsi" w:hAnsiTheme="minorHAnsi" w:cs="Calibri"/>
                <w:sz w:val="22"/>
                <w:szCs w:val="22"/>
                <w:lang w:val="en-GB"/>
              </w:rPr>
            </w:pPr>
            <w:r>
              <w:rPr>
                <w:rFonts w:asciiTheme="minorHAnsi" w:hAnsiTheme="minorHAnsi" w:cs="Calibri"/>
                <w:sz w:val="22"/>
                <w:szCs w:val="22"/>
                <w:lang w:val="en-GB"/>
              </w:rPr>
              <w:t>2.5</w:t>
            </w:r>
            <w:r w:rsidR="00F448C4" w:rsidRPr="0091708A">
              <w:rPr>
                <w:rFonts w:asciiTheme="minorHAnsi" w:hAnsiTheme="minorHAnsi" w:cs="Calibri"/>
                <w:sz w:val="22"/>
                <w:szCs w:val="22"/>
                <w:lang w:val="en-GB"/>
              </w:rPr>
              <w:t xml:space="preserve">. All payments shall be made via bank transfers in Bulgarian leva and the amount shall be calculated in accordance with the Bulgarian National Bank exchange rate /х1,95583/. The bank fees at </w:t>
            </w:r>
            <w:r w:rsidR="00D41AD6" w:rsidRPr="0091708A">
              <w:rPr>
                <w:rFonts w:asciiTheme="minorHAnsi" w:hAnsiTheme="minorHAnsi" w:cs="Calibri"/>
                <w:sz w:val="22"/>
                <w:szCs w:val="22"/>
                <w:lang w:val="en-GB"/>
              </w:rPr>
              <w:t>CONTRACTOR</w:t>
            </w:r>
            <w:r w:rsidR="00F448C4" w:rsidRPr="0091708A">
              <w:rPr>
                <w:rFonts w:asciiTheme="minorHAnsi" w:hAnsiTheme="minorHAnsi" w:cs="Calibri"/>
                <w:sz w:val="22"/>
                <w:szCs w:val="22"/>
                <w:lang w:val="en-GB"/>
              </w:rPr>
              <w:t xml:space="preserve">’s bank are at </w:t>
            </w:r>
            <w:r w:rsidR="00D41AD6" w:rsidRPr="0091708A">
              <w:rPr>
                <w:rFonts w:asciiTheme="minorHAnsi" w:hAnsiTheme="minorHAnsi" w:cs="Calibri"/>
                <w:sz w:val="22"/>
                <w:szCs w:val="22"/>
                <w:lang w:val="en-GB"/>
              </w:rPr>
              <w:t>CONTRACTOR</w:t>
            </w:r>
            <w:r w:rsidR="00F448C4" w:rsidRPr="0091708A">
              <w:rPr>
                <w:rFonts w:asciiTheme="minorHAnsi" w:hAnsiTheme="minorHAnsi" w:cs="Calibri"/>
                <w:sz w:val="22"/>
                <w:szCs w:val="22"/>
                <w:lang w:val="en-GB"/>
              </w:rPr>
              <w:t xml:space="preserve">’s expense, the bank fees at </w:t>
            </w:r>
            <w:r w:rsidR="00D41AD6" w:rsidRPr="0091708A">
              <w:rPr>
                <w:rFonts w:asciiTheme="minorHAnsi" w:hAnsiTheme="minorHAnsi" w:cs="Calibri"/>
                <w:sz w:val="22"/>
                <w:szCs w:val="22"/>
                <w:lang w:val="en-GB"/>
              </w:rPr>
              <w:t>CONTRACTING AUTHORITY</w:t>
            </w:r>
            <w:r w:rsidR="00F448C4" w:rsidRPr="0091708A">
              <w:rPr>
                <w:rFonts w:asciiTheme="minorHAnsi" w:hAnsiTheme="minorHAnsi" w:cs="Calibri"/>
                <w:sz w:val="22"/>
                <w:szCs w:val="22"/>
                <w:lang w:val="en-GB"/>
              </w:rPr>
              <w:t xml:space="preserve">’s bank are at the expense of </w:t>
            </w:r>
            <w:r w:rsidR="00D41AD6" w:rsidRPr="0091708A">
              <w:rPr>
                <w:rFonts w:asciiTheme="minorHAnsi" w:hAnsiTheme="minorHAnsi" w:cs="Calibri"/>
                <w:sz w:val="22"/>
                <w:szCs w:val="22"/>
                <w:lang w:val="en-GB"/>
              </w:rPr>
              <w:t>CONTRACTING AUTHORITY</w:t>
            </w:r>
            <w:r w:rsidR="00F448C4" w:rsidRPr="0091708A">
              <w:rPr>
                <w:rFonts w:asciiTheme="minorHAnsi" w:hAnsiTheme="minorHAnsi" w:cs="Calibri"/>
                <w:sz w:val="22"/>
                <w:szCs w:val="22"/>
                <w:lang w:val="en-GB"/>
              </w:rPr>
              <w:t>. The bank accounts of the Parties are:</w:t>
            </w:r>
          </w:p>
          <w:p w:rsidR="00F448C4" w:rsidRPr="0091708A" w:rsidRDefault="00F448C4" w:rsidP="00E84586">
            <w:pPr>
              <w:ind w:left="522"/>
              <w:jc w:val="both"/>
              <w:rPr>
                <w:rFonts w:asciiTheme="minorHAnsi" w:hAnsiTheme="minorHAnsi" w:cs="Calibri"/>
                <w:b/>
                <w:sz w:val="22"/>
                <w:szCs w:val="22"/>
                <w:lang w:val="en-GB"/>
              </w:rPr>
            </w:pPr>
            <w:r w:rsidRPr="0091708A">
              <w:rPr>
                <w:rFonts w:asciiTheme="minorHAnsi" w:hAnsiTheme="minorHAnsi" w:cs="Calibri"/>
                <w:b/>
                <w:sz w:val="22"/>
                <w:szCs w:val="22"/>
                <w:lang w:val="en-GB"/>
              </w:rPr>
              <w:t>CONTRACTING AUTHORITY:</w:t>
            </w:r>
          </w:p>
          <w:p w:rsidR="00F448C4" w:rsidRPr="0091708A" w:rsidRDefault="00F448C4" w:rsidP="00E84586">
            <w:pPr>
              <w:ind w:left="522"/>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SGExpressbank, Sofia Branch </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IBAN BG35TTBB94001521039296</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 xml:space="preserve">BIC TTBBBG22 </w:t>
            </w:r>
          </w:p>
          <w:p w:rsidR="00F448C4" w:rsidRPr="0091708A" w:rsidRDefault="00F448C4" w:rsidP="00E84586">
            <w:pPr>
              <w:ind w:left="522"/>
              <w:jc w:val="both"/>
              <w:rPr>
                <w:rFonts w:asciiTheme="minorHAnsi" w:hAnsiTheme="minorHAnsi" w:cs="Calibri"/>
                <w:b/>
                <w:sz w:val="22"/>
                <w:szCs w:val="22"/>
              </w:rPr>
            </w:pP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bCs/>
                <w:sz w:val="22"/>
                <w:szCs w:val="22"/>
                <w:lang w:val="en-US"/>
              </w:rPr>
              <w:t>CONTRACTOR</w:t>
            </w:r>
            <w:r w:rsidRPr="0091708A">
              <w:rPr>
                <w:rFonts w:asciiTheme="minorHAnsi" w:hAnsiTheme="minorHAnsi" w:cs="Calibri"/>
                <w:b/>
                <w:bCs/>
                <w:sz w:val="22"/>
                <w:szCs w:val="22"/>
              </w:rPr>
              <w:t>:</w:t>
            </w:r>
            <w:r w:rsidRPr="0091708A">
              <w:rPr>
                <w:rFonts w:asciiTheme="minorHAnsi" w:hAnsiTheme="minorHAnsi" w:cs="Calibri"/>
                <w:b/>
                <w:sz w:val="22"/>
                <w:szCs w:val="22"/>
              </w:rPr>
              <w:t xml:space="preserve"> </w:t>
            </w:r>
          </w:p>
          <w:p w:rsidR="00F448C4" w:rsidRPr="0091708A" w:rsidRDefault="00F448C4" w:rsidP="00E84586">
            <w:pPr>
              <w:ind w:left="522"/>
              <w:jc w:val="both"/>
              <w:rPr>
                <w:rFonts w:asciiTheme="minorHAnsi" w:hAnsiTheme="minorHAnsi" w:cs="Calibri"/>
                <w:sz w:val="22"/>
                <w:szCs w:val="22"/>
                <w:lang w:val="en-US"/>
              </w:rPr>
            </w:pPr>
            <w:r w:rsidRPr="0091708A">
              <w:rPr>
                <w:rFonts w:asciiTheme="minorHAnsi" w:hAnsiTheme="minorHAnsi" w:cs="Calibri"/>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IBAN </w:t>
            </w:r>
            <w:r w:rsidRPr="0091708A">
              <w:rPr>
                <w:rFonts w:asciiTheme="minorHAnsi" w:hAnsiTheme="minorHAnsi" w:cs="Calibri"/>
                <w:b/>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BIC </w:t>
            </w:r>
            <w:r w:rsidRPr="0091708A">
              <w:rPr>
                <w:rFonts w:asciiTheme="minorHAnsi" w:hAnsiTheme="minorHAnsi" w:cs="Calibri"/>
                <w:b/>
                <w:sz w:val="22"/>
                <w:szCs w:val="22"/>
                <w:lang w:val="en-US"/>
              </w:rPr>
              <w:t>……………………..</w:t>
            </w:r>
          </w:p>
          <w:p w:rsidR="00F448C4" w:rsidRPr="0091708A" w:rsidRDefault="00F448C4" w:rsidP="00BC3D10">
            <w:pPr>
              <w:jc w:val="both"/>
              <w:rPr>
                <w:rFonts w:asciiTheme="minorHAnsi" w:hAnsiTheme="minorHAnsi" w:cs="Calibri"/>
                <w:sz w:val="22"/>
                <w:szCs w:val="22"/>
                <w:lang w:val="en-GB"/>
              </w:rPr>
            </w:pPr>
          </w:p>
          <w:p w:rsidR="00F61CA0" w:rsidRPr="0091708A" w:rsidRDefault="00F61CA0" w:rsidP="00F61CA0">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TIME FOR COMPLETION</w:t>
            </w:r>
          </w:p>
          <w:p w:rsidR="00F61CA0" w:rsidRPr="0091708A" w:rsidRDefault="00F61CA0" w:rsidP="00F61CA0">
            <w:pPr>
              <w:jc w:val="both"/>
              <w:rPr>
                <w:rFonts w:asciiTheme="minorHAnsi" w:hAnsiTheme="minorHAnsi" w:cs="Calibri"/>
                <w:caps/>
                <w:sz w:val="22"/>
                <w:szCs w:val="22"/>
                <w:lang w:val="en-GB"/>
              </w:rPr>
            </w:pPr>
          </w:p>
          <w:p w:rsidR="00F61CA0" w:rsidRDefault="00F61CA0" w:rsidP="00F61CA0">
            <w:pPr>
              <w:spacing w:after="120"/>
              <w:jc w:val="both"/>
              <w:rPr>
                <w:rFonts w:asciiTheme="minorHAnsi" w:hAnsiTheme="minorHAnsi" w:cs="Calibri"/>
                <w:sz w:val="22"/>
                <w:szCs w:val="22"/>
                <w:lang w:val="en-US"/>
              </w:rPr>
            </w:pPr>
            <w:r>
              <w:rPr>
                <w:rFonts w:asciiTheme="minorHAnsi" w:hAnsiTheme="minorHAnsi" w:cs="Calibri"/>
                <w:sz w:val="22"/>
                <w:szCs w:val="22"/>
              </w:rPr>
              <w:t xml:space="preserve">The time for completion </w:t>
            </w:r>
            <w:r w:rsidRPr="0091708A">
              <w:rPr>
                <w:rFonts w:asciiTheme="minorHAnsi" w:hAnsiTheme="minorHAnsi" w:cs="Calibri"/>
                <w:sz w:val="22"/>
                <w:szCs w:val="22"/>
              </w:rPr>
              <w:t xml:space="preserve">is </w:t>
            </w:r>
            <w:r>
              <w:rPr>
                <w:rFonts w:asciiTheme="minorHAnsi" w:hAnsiTheme="minorHAnsi" w:cs="Calibri"/>
                <w:sz w:val="22"/>
                <w:szCs w:val="22"/>
              </w:rPr>
              <w:t xml:space="preserve">24 </w:t>
            </w:r>
            <w:r>
              <w:rPr>
                <w:rFonts w:asciiTheme="minorHAnsi" w:hAnsiTheme="minorHAnsi" w:cs="Calibri"/>
                <w:sz w:val="22"/>
                <w:szCs w:val="22"/>
                <w:lang w:val="en-US"/>
              </w:rPr>
              <w:t>month from the date of the signing of the contract.</w:t>
            </w:r>
          </w:p>
          <w:p w:rsidR="009843E4" w:rsidRDefault="009843E4" w:rsidP="009843E4">
            <w:pPr>
              <w:pStyle w:val="ListParagraph"/>
              <w:numPr>
                <w:ilvl w:val="0"/>
                <w:numId w:val="4"/>
              </w:numPr>
              <w:jc w:val="both"/>
              <w:rPr>
                <w:rFonts w:ascii="Calibri" w:hAnsi="Calibri"/>
                <w:b/>
                <w:sz w:val="22"/>
                <w:szCs w:val="22"/>
                <w:lang w:val="en-US"/>
              </w:rPr>
            </w:pPr>
            <w:r w:rsidRPr="005C30B0">
              <w:rPr>
                <w:rFonts w:ascii="Calibri" w:hAnsi="Calibri" w:cs="Arial"/>
                <w:b/>
                <w:sz w:val="22"/>
                <w:szCs w:val="22"/>
              </w:rPr>
              <w:t>PERFORMANCE</w:t>
            </w:r>
            <w:r w:rsidRPr="0015442D">
              <w:rPr>
                <w:rFonts w:ascii="Calibri" w:hAnsi="Calibri"/>
                <w:b/>
                <w:sz w:val="22"/>
                <w:szCs w:val="22"/>
                <w:lang w:val="en-GB"/>
              </w:rPr>
              <w:t xml:space="preserve"> </w:t>
            </w:r>
            <w:r>
              <w:rPr>
                <w:rFonts w:ascii="Calibri" w:hAnsi="Calibri"/>
                <w:b/>
                <w:sz w:val="22"/>
                <w:szCs w:val="22"/>
              </w:rPr>
              <w:t xml:space="preserve"> </w:t>
            </w:r>
            <w:r>
              <w:rPr>
                <w:rFonts w:ascii="Calibri" w:hAnsi="Calibri"/>
                <w:b/>
                <w:sz w:val="22"/>
                <w:szCs w:val="22"/>
                <w:lang w:val="en-US"/>
              </w:rPr>
              <w:t>PROCESS</w:t>
            </w:r>
          </w:p>
          <w:p w:rsidR="009843E4" w:rsidRPr="0015442D" w:rsidRDefault="009843E4" w:rsidP="003667F0">
            <w:pPr>
              <w:ind w:left="720"/>
              <w:jc w:val="both"/>
              <w:rPr>
                <w:rFonts w:ascii="Calibri" w:hAnsi="Calibri"/>
                <w:b/>
                <w:sz w:val="22"/>
                <w:szCs w:val="22"/>
                <w:lang w:val="en-GB"/>
              </w:rPr>
            </w:pP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 xml:space="preserve">4.1. Contractor to deliver guaranteed symmetrical international and Bulgarian Internet network access to the </w:t>
            </w:r>
            <w:r>
              <w:rPr>
                <w:rFonts w:asciiTheme="minorHAnsi" w:hAnsiTheme="minorHAnsi" w:cs="Calibri"/>
                <w:sz w:val="22"/>
                <w:szCs w:val="22"/>
                <w:lang w:val="en-GB"/>
              </w:rPr>
              <w:t>Contracting authority</w:t>
            </w:r>
            <w:r w:rsidRPr="003667F0">
              <w:rPr>
                <w:rFonts w:ascii="Calibri" w:hAnsi="Calibri" w:cs="Times New Roman"/>
                <w:sz w:val="22"/>
                <w:szCs w:val="22"/>
                <w:lang w:val="en-US"/>
              </w:rPr>
              <w:t xml:space="preserve"> with the print job capacities.</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 xml:space="preserve">4.2. Contractor provides Internet connectivity, VLAN </w:t>
            </w:r>
            <w:r>
              <w:rPr>
                <w:rFonts w:ascii="Calibri" w:hAnsi="Calibri" w:cs="Times New Roman"/>
                <w:sz w:val="22"/>
                <w:szCs w:val="22"/>
                <w:lang w:val="en-US"/>
              </w:rPr>
              <w:t xml:space="preserve">in </w:t>
            </w:r>
            <w:r w:rsidRPr="003667F0">
              <w:rPr>
                <w:rFonts w:ascii="Calibri" w:hAnsi="Calibri" w:cs="Times New Roman"/>
                <w:sz w:val="22"/>
                <w:szCs w:val="22"/>
                <w:lang w:val="en-US"/>
              </w:rPr>
              <w:t>office ContourGlobal Maritsa Iztok AD, Sofia, Sitnyakovo Blvd №48, 9th floor - 30 mbps (+16 Public IPv4 addresses)</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 xml:space="preserve">4.3. Contractor provides Internet connectivity, VLAN </w:t>
            </w:r>
            <w:r>
              <w:rPr>
                <w:rFonts w:ascii="Calibri" w:hAnsi="Calibri" w:cs="Times New Roman"/>
                <w:sz w:val="22"/>
                <w:szCs w:val="22"/>
                <w:lang w:val="en-US"/>
              </w:rPr>
              <w:t xml:space="preserve">to </w:t>
            </w:r>
            <w:r w:rsidRPr="003667F0">
              <w:rPr>
                <w:rFonts w:ascii="Calibri" w:hAnsi="Calibri" w:cs="Times New Roman"/>
                <w:sz w:val="22"/>
                <w:szCs w:val="22"/>
                <w:lang w:val="en-US"/>
              </w:rPr>
              <w:t>TPP ContourGlobal Maritsa East 3 s.Mednikarovo, obsht.Galabovo - 50 mbps (+32 Public IPv4 addresses)</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4.4. Contractor provides Backup Internet line (RLAN) in TPP ContourGlobal Maritsa East 3 s.Mednikarovo, obsht.Galabovo - 10 mbps (+8 Public IPv4 addresses) to be an alternative line of optical and be in different physical track.</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4.5. Contractor provides Internet line, VLAN office ContourGlobal Maritsa Iztok AD, Sofia, Sitnyakovo Blvd №48, 9th floor - 1 Mbps + SIP (+8 Public IPv4 addresses)</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4.6. Contractor provides implementation of inter-poin-to - point communication links between sites and Internet connectivity in TPP ContourGlobal Maritsa East 3 s.Mednikarovo, obsht.Galabovo office and ContourGlobal Maritsa Iztok AD, Sofia, Sitnyakovo Blvd №48, floor 0.9 Backup and in alternative media in TPP ContourGlobal Maritsa East 3.</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4.7. Contractor to provide reliability and security of MAN networks.</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4.8. Contractor must provide connectivity such as "everyone with everyone" (full mesh) in both developed intercity network Employer</w:t>
            </w:r>
          </w:p>
          <w:p w:rsidR="003667F0" w:rsidRPr="003667F0" w:rsidRDefault="003667F0" w:rsidP="003667F0">
            <w:pPr>
              <w:pStyle w:val="BodyText2"/>
              <w:spacing w:line="240" w:lineRule="auto"/>
              <w:jc w:val="both"/>
              <w:rPr>
                <w:rFonts w:ascii="Calibri" w:hAnsi="Calibri" w:cs="Times New Roman"/>
                <w:sz w:val="22"/>
                <w:szCs w:val="22"/>
                <w:lang w:val="en-US"/>
              </w:rPr>
            </w:pPr>
            <w:r w:rsidRPr="003667F0">
              <w:rPr>
                <w:rFonts w:ascii="Calibri" w:hAnsi="Calibri" w:cs="Times New Roman"/>
                <w:sz w:val="22"/>
                <w:szCs w:val="22"/>
                <w:lang w:val="en-US"/>
              </w:rPr>
              <w:t>4.9. Contractor must provide all the connectivity and network services to the Employer with symmetrical speeds (download: upload - 1: 1).</w:t>
            </w:r>
          </w:p>
          <w:p w:rsidR="00F448C4" w:rsidRDefault="003667F0" w:rsidP="003667F0">
            <w:pPr>
              <w:jc w:val="both"/>
              <w:rPr>
                <w:rFonts w:asciiTheme="minorHAnsi" w:hAnsiTheme="minorHAnsi" w:cs="Calibri"/>
                <w:b/>
                <w:sz w:val="22"/>
                <w:szCs w:val="22"/>
                <w:lang w:val="en-US"/>
              </w:rPr>
            </w:pPr>
            <w:r w:rsidRPr="003667F0">
              <w:rPr>
                <w:rFonts w:ascii="Calibri" w:hAnsi="Calibri" w:cs="Times New Roman"/>
                <w:sz w:val="22"/>
                <w:szCs w:val="22"/>
                <w:lang w:val="en-US"/>
              </w:rPr>
              <w:t>4:10. Backup Internet line RLAN in Maritsa East 3 AD s.Mednikarovo to implement redundancy independent of the main optical power to the alternative media supplier.</w:t>
            </w:r>
          </w:p>
          <w:p w:rsidR="00F61CA0" w:rsidRDefault="00F61CA0" w:rsidP="00BC3D10">
            <w:pPr>
              <w:jc w:val="both"/>
              <w:rPr>
                <w:rFonts w:asciiTheme="minorHAnsi" w:hAnsiTheme="minorHAnsi" w:cs="Calibri"/>
                <w:b/>
                <w:sz w:val="22"/>
                <w:szCs w:val="22"/>
                <w:lang w:val="en-US"/>
              </w:rPr>
            </w:pPr>
          </w:p>
          <w:p w:rsidR="00F448C4" w:rsidRPr="0091708A" w:rsidRDefault="00F448C4" w:rsidP="00BC3D10">
            <w:pPr>
              <w:jc w:val="both"/>
              <w:rPr>
                <w:rFonts w:asciiTheme="minorHAnsi" w:hAnsiTheme="minorHAnsi" w:cs="Calibri"/>
                <w:b/>
                <w:sz w:val="22"/>
                <w:szCs w:val="22"/>
              </w:rPr>
            </w:pPr>
          </w:p>
          <w:p w:rsidR="00F448C4" w:rsidRPr="0091708A" w:rsidRDefault="009843E4" w:rsidP="00CE2D53">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WARRANTY PERIOD. CLAIMS.</w:t>
            </w:r>
          </w:p>
          <w:p w:rsidR="00F448C4" w:rsidRDefault="00F448C4" w:rsidP="00BC3D10">
            <w:pPr>
              <w:jc w:val="both"/>
              <w:rPr>
                <w:rFonts w:asciiTheme="minorHAnsi" w:hAnsiTheme="minorHAnsi" w:cs="Calibri"/>
                <w:sz w:val="22"/>
                <w:szCs w:val="22"/>
                <w:lang w:val="en-GB"/>
              </w:rPr>
            </w:pPr>
          </w:p>
          <w:p w:rsidR="003667F0" w:rsidRPr="0091708A" w:rsidRDefault="003667F0" w:rsidP="00BC3D10">
            <w:pPr>
              <w:jc w:val="both"/>
              <w:rPr>
                <w:rFonts w:asciiTheme="minorHAnsi" w:hAnsiTheme="minorHAnsi" w:cs="Calibri"/>
                <w:sz w:val="22"/>
                <w:szCs w:val="22"/>
                <w:lang w:val="en-GB"/>
              </w:rPr>
            </w:pPr>
          </w:p>
          <w:p w:rsidR="003667F0" w:rsidRPr="003667F0" w:rsidRDefault="003667F0" w:rsidP="003667F0">
            <w:pPr>
              <w:spacing w:after="120"/>
              <w:jc w:val="both"/>
              <w:rPr>
                <w:rFonts w:asciiTheme="minorHAnsi" w:hAnsiTheme="minorHAnsi" w:cs="Calibri"/>
                <w:sz w:val="22"/>
                <w:szCs w:val="22"/>
                <w:lang w:val="en-GB"/>
              </w:rPr>
            </w:pPr>
            <w:r w:rsidRPr="003667F0">
              <w:rPr>
                <w:rFonts w:asciiTheme="minorHAnsi" w:hAnsiTheme="minorHAnsi" w:cs="Calibri"/>
                <w:sz w:val="22"/>
                <w:szCs w:val="22"/>
                <w:lang w:val="en-GB"/>
              </w:rPr>
              <w:t>5.1. The contractor guarantees the obligations deriving from this contract with its obligations performance guarantee in the amount of ........................... .. (in words ..................... ..) lev, representing 3% of the total contract without VAT.</w:t>
            </w:r>
          </w:p>
          <w:p w:rsidR="003667F0" w:rsidRPr="003667F0" w:rsidRDefault="003667F0" w:rsidP="003667F0">
            <w:pPr>
              <w:spacing w:after="120"/>
              <w:jc w:val="both"/>
              <w:rPr>
                <w:rFonts w:asciiTheme="minorHAnsi" w:hAnsiTheme="minorHAnsi" w:cs="Calibri"/>
                <w:sz w:val="22"/>
                <w:szCs w:val="22"/>
                <w:lang w:val="en-GB"/>
              </w:rPr>
            </w:pPr>
            <w:r w:rsidRPr="003667F0">
              <w:rPr>
                <w:rFonts w:asciiTheme="minorHAnsi" w:hAnsiTheme="minorHAnsi" w:cs="Calibri"/>
                <w:sz w:val="22"/>
                <w:szCs w:val="22"/>
                <w:lang w:val="en-GB"/>
              </w:rPr>
              <w:t>5.2. Assignor retained and satisfied by the guarantee system where the Contractor fails to fulfill any of its obligations under the contract, as well as interrupt or delay the implementation of its obligations under the contract by more than 48 hours.</w:t>
            </w:r>
          </w:p>
          <w:p w:rsidR="003667F0" w:rsidRPr="003667F0" w:rsidRDefault="003667F0" w:rsidP="003667F0">
            <w:pPr>
              <w:spacing w:after="120"/>
              <w:jc w:val="both"/>
              <w:rPr>
                <w:rFonts w:asciiTheme="minorHAnsi" w:hAnsiTheme="minorHAnsi" w:cs="Calibri"/>
                <w:sz w:val="22"/>
                <w:szCs w:val="22"/>
                <w:lang w:val="en-GB"/>
              </w:rPr>
            </w:pPr>
            <w:r w:rsidRPr="003667F0">
              <w:rPr>
                <w:rFonts w:asciiTheme="minorHAnsi" w:hAnsiTheme="minorHAnsi" w:cs="Calibri"/>
                <w:sz w:val="22"/>
                <w:szCs w:val="22"/>
                <w:lang w:val="en-GB"/>
              </w:rPr>
              <w:t>5.3. Contracting Authority to absorb the amount of the guarantee, without depriving him of the right to seek compensation for damages.</w:t>
            </w:r>
          </w:p>
          <w:p w:rsidR="003667F0" w:rsidRPr="003667F0" w:rsidRDefault="003667F0" w:rsidP="003667F0">
            <w:pPr>
              <w:spacing w:after="120"/>
              <w:jc w:val="both"/>
              <w:rPr>
                <w:rFonts w:asciiTheme="minorHAnsi" w:hAnsiTheme="minorHAnsi" w:cs="Calibri"/>
                <w:sz w:val="22"/>
                <w:szCs w:val="22"/>
                <w:lang w:val="en-GB"/>
              </w:rPr>
            </w:pPr>
            <w:r w:rsidRPr="003667F0">
              <w:rPr>
                <w:rFonts w:asciiTheme="minorHAnsi" w:hAnsiTheme="minorHAnsi" w:cs="Calibri"/>
                <w:sz w:val="22"/>
                <w:szCs w:val="22"/>
                <w:lang w:val="en-GB"/>
              </w:rPr>
              <w:t>5.4. In the absence of objections to the contract, the Contracting Authority released the performance guarantee within 10 working days after completion of the contract without owing interest for the period in which the funds have been legally with him.</w:t>
            </w:r>
          </w:p>
          <w:p w:rsidR="00F448C4" w:rsidRPr="0091708A" w:rsidRDefault="003667F0" w:rsidP="003667F0">
            <w:pPr>
              <w:jc w:val="both"/>
              <w:rPr>
                <w:rFonts w:asciiTheme="minorHAnsi" w:hAnsiTheme="minorHAnsi" w:cs="Calibri"/>
                <w:b/>
                <w:sz w:val="22"/>
                <w:szCs w:val="22"/>
                <w:lang w:val="en-GB"/>
              </w:rPr>
            </w:pPr>
            <w:r w:rsidRPr="003667F0">
              <w:rPr>
                <w:rFonts w:asciiTheme="minorHAnsi" w:hAnsiTheme="minorHAnsi" w:cs="Calibri"/>
                <w:sz w:val="22"/>
                <w:szCs w:val="22"/>
                <w:lang w:val="en-GB"/>
              </w:rPr>
              <w:t>5.5. The performance guarantee is not released by the Company, if the implementation of the contract dispute between the parties concerning the default of the Contractor and the matter was referred for settlement to the court. In resolving the dispute in favor of the Employer, he may proceed to utilization of the performance guarantee in partial or full.</w:t>
            </w:r>
          </w:p>
          <w:p w:rsidR="00A82080" w:rsidRPr="00160C12" w:rsidRDefault="00A82080" w:rsidP="00A82080">
            <w:pPr>
              <w:rPr>
                <w:rFonts w:asciiTheme="minorHAnsi" w:hAnsiTheme="minorHAnsi" w:cs="Calibri"/>
                <w:sz w:val="22"/>
                <w:szCs w:val="22"/>
                <w:lang w:val="en-US"/>
              </w:rPr>
            </w:pPr>
          </w:p>
          <w:p w:rsidR="00483AAD" w:rsidRDefault="00483AAD" w:rsidP="00483AAD">
            <w:pPr>
              <w:pStyle w:val="ListParagraph"/>
              <w:numPr>
                <w:ilvl w:val="0"/>
                <w:numId w:val="4"/>
              </w:numPr>
              <w:jc w:val="both"/>
              <w:rPr>
                <w:rFonts w:ascii="Calibri" w:hAnsi="Calibri"/>
                <w:b/>
                <w:sz w:val="22"/>
                <w:szCs w:val="22"/>
                <w:lang w:val="en-GB"/>
              </w:rPr>
            </w:pPr>
            <w:r w:rsidRPr="005C30B0">
              <w:rPr>
                <w:rFonts w:ascii="Calibri" w:hAnsi="Calibri"/>
                <w:b/>
                <w:sz w:val="22"/>
                <w:szCs w:val="22"/>
                <w:lang w:val="en-GB"/>
              </w:rPr>
              <w:t>PENALTIES AND LIQUIDATED DAMAGES</w:t>
            </w:r>
          </w:p>
          <w:p w:rsidR="00483AAD" w:rsidRPr="005C30B0" w:rsidRDefault="00483AAD" w:rsidP="00483AAD">
            <w:pPr>
              <w:ind w:left="720"/>
              <w:jc w:val="both"/>
              <w:rPr>
                <w:rFonts w:ascii="Calibri" w:hAnsi="Calibri"/>
                <w:b/>
                <w:sz w:val="22"/>
                <w:szCs w:val="22"/>
                <w:lang w:val="en-GB"/>
              </w:rPr>
            </w:pPr>
          </w:p>
          <w:p w:rsidR="00483AAD" w:rsidRPr="001D251D" w:rsidRDefault="00723B96" w:rsidP="00483AAD">
            <w:pPr>
              <w:spacing w:after="120"/>
              <w:jc w:val="both"/>
              <w:rPr>
                <w:rFonts w:ascii="Calibri" w:hAnsi="Calibri" w:cs="Calibri"/>
                <w:sz w:val="22"/>
                <w:szCs w:val="22"/>
                <w:lang w:val="en-US"/>
              </w:rPr>
            </w:pPr>
            <w:r>
              <w:rPr>
                <w:rFonts w:ascii="Calibri" w:hAnsi="Calibri" w:cs="Calibri"/>
                <w:sz w:val="22"/>
                <w:szCs w:val="22"/>
                <w:lang w:val="en-US"/>
              </w:rPr>
              <w:t>6</w:t>
            </w:r>
            <w:r w:rsidR="00483AAD" w:rsidRPr="001D251D">
              <w:rPr>
                <w:rFonts w:ascii="Calibri" w:hAnsi="Calibri" w:cs="Calibri"/>
                <w:sz w:val="22"/>
                <w:szCs w:val="22"/>
                <w:lang w:val="en-US"/>
              </w:rPr>
              <w:t xml:space="preserve">.1. In case CONTRACTOR shall fail to fulfil any of its obligations under the present contract, its </w:t>
            </w:r>
            <w:r w:rsidR="00483AAD">
              <w:rPr>
                <w:rFonts w:ascii="Calibri" w:hAnsi="Calibri" w:cs="Calibri"/>
                <w:sz w:val="22"/>
                <w:szCs w:val="22"/>
                <w:lang w:val="en-US"/>
              </w:rPr>
              <w:t>Appendice</w:t>
            </w:r>
            <w:r w:rsidR="00483AAD" w:rsidRPr="001D251D">
              <w:rPr>
                <w:rFonts w:ascii="Calibri" w:hAnsi="Calibri" w:cs="Calibri"/>
                <w:sz w:val="22"/>
                <w:szCs w:val="22"/>
                <w:lang w:val="en-US"/>
              </w:rPr>
              <w:t>s and specifications in the purchase order Contractor shall pay liquidated damages amounting to 8% of the contract price in accordance with the Negotiation protocol – Appendix 3.</w:t>
            </w:r>
          </w:p>
          <w:p w:rsidR="00483AAD" w:rsidRPr="001D251D" w:rsidRDefault="00723B96" w:rsidP="00483AAD">
            <w:pPr>
              <w:spacing w:after="120"/>
              <w:jc w:val="both"/>
              <w:rPr>
                <w:rFonts w:ascii="Calibri" w:hAnsi="Calibri" w:cs="Calibri"/>
                <w:sz w:val="22"/>
                <w:szCs w:val="22"/>
                <w:lang w:val="en-US"/>
              </w:rPr>
            </w:pPr>
            <w:r>
              <w:rPr>
                <w:rFonts w:ascii="Calibri" w:hAnsi="Calibri" w:cs="Calibri"/>
                <w:sz w:val="22"/>
                <w:szCs w:val="22"/>
                <w:lang w:val="en-US"/>
              </w:rPr>
              <w:t>6</w:t>
            </w:r>
            <w:r w:rsidR="00483AAD" w:rsidRPr="001D251D">
              <w:rPr>
                <w:rFonts w:ascii="Calibri" w:hAnsi="Calibri" w:cs="Calibri"/>
                <w:sz w:val="22"/>
                <w:szCs w:val="22"/>
                <w:lang w:val="en-US"/>
              </w:rPr>
              <w:t>.2.</w:t>
            </w:r>
            <w:r w:rsidR="003667F0">
              <w:t xml:space="preserve"> </w:t>
            </w:r>
            <w:r w:rsidR="003667F0" w:rsidRPr="003667F0">
              <w:rPr>
                <w:rFonts w:ascii="Calibri" w:hAnsi="Calibri" w:cs="Calibri"/>
                <w:sz w:val="22"/>
                <w:szCs w:val="22"/>
                <w:lang w:val="en-US"/>
              </w:rPr>
              <w:t>In cases where the contractor be delayed with providing specialist on-site or troubleshoot the problem the Internet network by the Contractor for reasons for which the Contractor is responsible, the Contractor due to the Contracting Authority penalty of 0.1% per day of delay, but not more than 8% of the agreed price.</w:t>
            </w:r>
          </w:p>
          <w:p w:rsidR="00483AAD" w:rsidRPr="001D251D" w:rsidRDefault="00483AAD" w:rsidP="00483AAD">
            <w:pPr>
              <w:jc w:val="both"/>
              <w:rPr>
                <w:rFonts w:ascii="Calibri" w:hAnsi="Calibri" w:cs="Calibri"/>
                <w:sz w:val="22"/>
                <w:szCs w:val="22"/>
                <w:lang w:val="en-US"/>
              </w:rPr>
            </w:pPr>
          </w:p>
          <w:p w:rsidR="00483AAD" w:rsidRDefault="00483AAD" w:rsidP="00483AAD">
            <w:pPr>
              <w:jc w:val="both"/>
              <w:rPr>
                <w:rFonts w:ascii="Calibri" w:hAnsi="Calibri" w:cs="Calibri"/>
                <w:b/>
                <w:sz w:val="22"/>
                <w:szCs w:val="22"/>
                <w:lang w:val="en-US"/>
              </w:rPr>
            </w:pPr>
          </w:p>
          <w:p w:rsidR="00483AAD" w:rsidRPr="001D251D" w:rsidRDefault="00723B96" w:rsidP="00483AAD">
            <w:pPr>
              <w:jc w:val="both"/>
              <w:rPr>
                <w:rFonts w:ascii="Calibri" w:hAnsi="Calibri" w:cs="Calibri"/>
                <w:sz w:val="22"/>
                <w:szCs w:val="22"/>
                <w:lang w:val="en-US"/>
              </w:rPr>
            </w:pPr>
            <w:r>
              <w:rPr>
                <w:rFonts w:ascii="Calibri" w:hAnsi="Calibri" w:cs="Calibri"/>
                <w:sz w:val="22"/>
                <w:szCs w:val="22"/>
                <w:lang w:val="en-US"/>
              </w:rPr>
              <w:t>6.6</w:t>
            </w:r>
            <w:r w:rsidR="00483AAD" w:rsidRPr="001D251D">
              <w:rPr>
                <w:rFonts w:ascii="Calibri" w:hAnsi="Calibr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483AAD" w:rsidRDefault="00483AAD" w:rsidP="00483AAD">
            <w:pPr>
              <w:jc w:val="both"/>
              <w:rPr>
                <w:rFonts w:ascii="Calibri" w:hAnsi="Calibri" w:cs="Calibri"/>
                <w:sz w:val="22"/>
                <w:szCs w:val="22"/>
                <w:lang w:val="en-GB"/>
              </w:rPr>
            </w:pPr>
          </w:p>
          <w:p w:rsidR="00210326" w:rsidRDefault="00210326" w:rsidP="00483AAD">
            <w:pPr>
              <w:jc w:val="both"/>
              <w:rPr>
                <w:rFonts w:ascii="Calibri" w:hAnsi="Calibri" w:cs="Calibri"/>
                <w:sz w:val="22"/>
                <w:szCs w:val="22"/>
                <w:lang w:val="en-GB"/>
              </w:rPr>
            </w:pPr>
          </w:p>
          <w:p w:rsidR="00483AAD" w:rsidRDefault="00483AAD" w:rsidP="00483AAD">
            <w:pPr>
              <w:pStyle w:val="ListParagraph"/>
              <w:numPr>
                <w:ilvl w:val="0"/>
                <w:numId w:val="4"/>
              </w:numPr>
              <w:jc w:val="both"/>
              <w:rPr>
                <w:rFonts w:ascii="Calibri" w:hAnsi="Calibri" w:cs="Calibri"/>
                <w:b/>
                <w:sz w:val="22"/>
                <w:szCs w:val="22"/>
                <w:lang w:val="en-GB"/>
              </w:rPr>
            </w:pPr>
            <w:r w:rsidRPr="00136AD6">
              <w:rPr>
                <w:rFonts w:ascii="Calibri" w:hAnsi="Calibri" w:cs="Calibri"/>
                <w:b/>
                <w:sz w:val="22"/>
                <w:szCs w:val="22"/>
                <w:lang w:val="en-GB"/>
              </w:rPr>
              <w:t>C</w:t>
            </w:r>
            <w:r>
              <w:rPr>
                <w:rFonts w:ascii="Calibri" w:hAnsi="Calibri" w:cs="Calibri"/>
                <w:b/>
                <w:sz w:val="22"/>
                <w:szCs w:val="22"/>
                <w:lang w:val="en-GB"/>
              </w:rPr>
              <w:t xml:space="preserve">ONTRACT TERMINATION </w:t>
            </w:r>
          </w:p>
          <w:p w:rsidR="00483AAD" w:rsidRDefault="00483AAD" w:rsidP="00483AAD">
            <w:pPr>
              <w:ind w:left="720"/>
              <w:jc w:val="both"/>
              <w:rPr>
                <w:rFonts w:ascii="Calibri" w:hAnsi="Calibri" w:cs="Calibri"/>
                <w:b/>
                <w:sz w:val="22"/>
                <w:szCs w:val="22"/>
                <w:lang w:val="en-GB"/>
              </w:rPr>
            </w:pPr>
          </w:p>
          <w:p w:rsidR="00723B96" w:rsidRDefault="00723B96" w:rsidP="00483AAD">
            <w:pPr>
              <w:ind w:left="720"/>
              <w:jc w:val="both"/>
              <w:rPr>
                <w:rFonts w:ascii="Calibri" w:hAnsi="Calibri" w:cs="Calibri"/>
                <w:b/>
                <w:sz w:val="22"/>
                <w:szCs w:val="22"/>
                <w:lang w:val="en-GB"/>
              </w:rPr>
            </w:pP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This contract is terminated in case of:</w:t>
            </w:r>
          </w:p>
          <w:p w:rsidR="00483AAD" w:rsidRPr="003D3F3C" w:rsidRDefault="00723B96" w:rsidP="00483AAD">
            <w:pPr>
              <w:spacing w:after="120"/>
              <w:jc w:val="both"/>
              <w:rPr>
                <w:rFonts w:ascii="Calibri" w:hAnsi="Calibri" w:cs="Calibri"/>
                <w:sz w:val="22"/>
                <w:szCs w:val="22"/>
              </w:rPr>
            </w:pPr>
            <w:r>
              <w:rPr>
                <w:rFonts w:ascii="Calibri" w:hAnsi="Calibri" w:cs="Calibri"/>
                <w:sz w:val="22"/>
                <w:szCs w:val="22"/>
                <w:lang w:val="en-GB"/>
              </w:rPr>
              <w:t>7</w:t>
            </w:r>
            <w:r w:rsidR="00483AAD" w:rsidRPr="00136AD6">
              <w:rPr>
                <w:rFonts w:ascii="Calibri" w:hAnsi="Calibri" w:cs="Calibri"/>
                <w:sz w:val="22"/>
                <w:szCs w:val="22"/>
                <w:lang w:val="en-GB"/>
              </w:rPr>
              <w:t>.1. terms expiration of the contract</w:t>
            </w:r>
            <w:r w:rsidR="00483AAD">
              <w:rPr>
                <w:rFonts w:ascii="Calibri" w:hAnsi="Calibri" w:cs="Calibri"/>
                <w:sz w:val="22"/>
                <w:szCs w:val="22"/>
              </w:rPr>
              <w:t>;</w:t>
            </w:r>
          </w:p>
          <w:p w:rsidR="00483AAD" w:rsidRPr="003D3F3C" w:rsidRDefault="00723B96" w:rsidP="00483AAD">
            <w:pPr>
              <w:spacing w:after="120"/>
              <w:jc w:val="both"/>
              <w:rPr>
                <w:rFonts w:ascii="Calibri" w:hAnsi="Calibri" w:cs="Calibri"/>
                <w:sz w:val="22"/>
                <w:szCs w:val="22"/>
              </w:rPr>
            </w:pPr>
            <w:r>
              <w:rPr>
                <w:rFonts w:ascii="Calibri" w:hAnsi="Calibri" w:cs="Calibri"/>
                <w:sz w:val="22"/>
                <w:szCs w:val="22"/>
                <w:lang w:val="en-GB"/>
              </w:rPr>
              <w:t>7</w:t>
            </w:r>
            <w:r w:rsidR="00483AAD" w:rsidRPr="00136AD6">
              <w:rPr>
                <w:rFonts w:ascii="Calibri" w:hAnsi="Calibri" w:cs="Calibri"/>
                <w:sz w:val="22"/>
                <w:szCs w:val="22"/>
                <w:lang w:val="en-GB"/>
              </w:rPr>
              <w:t>.2. mutual agreement by bot</w:t>
            </w:r>
            <w:r w:rsidR="00483AAD">
              <w:rPr>
                <w:rFonts w:ascii="Calibri" w:hAnsi="Calibri" w:cs="Calibri"/>
                <w:sz w:val="22"/>
                <w:szCs w:val="22"/>
                <w:lang w:val="en-GB"/>
              </w:rPr>
              <w:t>h parties, expressed in writing</w:t>
            </w:r>
            <w:r w:rsidR="00483AAD">
              <w:rPr>
                <w:rFonts w:ascii="Calibri" w:hAnsi="Calibri" w:cs="Calibri"/>
                <w:sz w:val="22"/>
                <w:szCs w:val="22"/>
              </w:rPr>
              <w:t>;</w:t>
            </w:r>
          </w:p>
          <w:p w:rsidR="00483AAD" w:rsidRDefault="00723B96" w:rsidP="00483AAD">
            <w:pPr>
              <w:spacing w:after="120"/>
              <w:jc w:val="both"/>
              <w:rPr>
                <w:rFonts w:ascii="Calibri" w:hAnsi="Calibri" w:cs="Calibri"/>
                <w:sz w:val="22"/>
                <w:szCs w:val="22"/>
                <w:lang w:val="en-GB"/>
              </w:rPr>
            </w:pPr>
            <w:r>
              <w:rPr>
                <w:rFonts w:ascii="Calibri" w:hAnsi="Calibri" w:cs="Calibri"/>
                <w:sz w:val="22"/>
                <w:szCs w:val="22"/>
                <w:lang w:val="en-GB"/>
              </w:rPr>
              <w:t>7</w:t>
            </w:r>
            <w:r w:rsidR="00483AAD" w:rsidRPr="00136AD6">
              <w:rPr>
                <w:rFonts w:ascii="Calibri" w:hAnsi="Calibri" w:cs="Calibri"/>
                <w:sz w:val="22"/>
                <w:szCs w:val="22"/>
                <w:lang w:val="en-GB"/>
              </w:rPr>
              <w:t>.3. This contract could be terminated unilaterally by the CONTRACTING AUTHORITY:</w:t>
            </w:r>
          </w:p>
          <w:p w:rsidR="00723B96" w:rsidRPr="00136AD6" w:rsidRDefault="00723B96" w:rsidP="00483AAD">
            <w:pPr>
              <w:spacing w:after="120"/>
              <w:jc w:val="both"/>
              <w:rPr>
                <w:rFonts w:ascii="Calibri" w:hAnsi="Calibri" w:cs="Calibri"/>
                <w:sz w:val="22"/>
                <w:szCs w:val="22"/>
                <w:lang w:val="en-GB"/>
              </w:rPr>
            </w:pPr>
          </w:p>
          <w:p w:rsidR="00483AAD" w:rsidRPr="00136AD6" w:rsidRDefault="00483AAD" w:rsidP="00483AAD">
            <w:pPr>
              <w:jc w:val="both"/>
              <w:rPr>
                <w:rFonts w:ascii="Calibri" w:hAnsi="Calibri" w:cs="Calibri"/>
                <w:sz w:val="22"/>
                <w:szCs w:val="22"/>
                <w:lang w:val="en-GB"/>
              </w:rPr>
            </w:pPr>
            <w:r w:rsidRPr="00136AD6">
              <w:rPr>
                <w:rFonts w:ascii="Calibri" w:hAnsi="Calibri" w:cs="Calibri"/>
                <w:sz w:val="22"/>
                <w:szCs w:val="22"/>
                <w:lang w:val="en-GB"/>
              </w:rPr>
              <w:t xml:space="preserve">- In case of any default with 7 days written notice addressed to the CONTRACTOR </w:t>
            </w:r>
          </w:p>
          <w:p w:rsidR="00483AAD" w:rsidRPr="00136AD6" w:rsidRDefault="00483AAD" w:rsidP="00483AAD">
            <w:pPr>
              <w:jc w:val="both"/>
              <w:rPr>
                <w:rFonts w:ascii="Calibri" w:hAnsi="Calibri" w:cs="Calibri"/>
                <w:sz w:val="22"/>
                <w:szCs w:val="22"/>
                <w:lang w:val="en-GB"/>
              </w:rPr>
            </w:pPr>
          </w:p>
          <w:p w:rsidR="00483AAD"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 in case of inte</w:t>
            </w:r>
            <w:r>
              <w:rPr>
                <w:rFonts w:ascii="Calibri" w:hAnsi="Calibri" w:cs="Calibri"/>
                <w:sz w:val="22"/>
                <w:szCs w:val="22"/>
                <w:lang w:val="en-GB"/>
              </w:rPr>
              <w:t>rruption of the operation of</w:t>
            </w:r>
            <w:r w:rsidRPr="00136AD6">
              <w:rPr>
                <w:rFonts w:ascii="Calibri" w:hAnsi="Calibri" w:cs="Calibri"/>
                <w:sz w:val="22"/>
                <w:szCs w:val="22"/>
                <w:lang w:val="en-GB"/>
              </w:rPr>
              <w:t xml:space="preserve"> main equipment or in case of accident caused by the</w:t>
            </w:r>
            <w:r w:rsidR="00723B96">
              <w:rPr>
                <w:rFonts w:ascii="Calibri" w:hAnsi="Calibri" w:cs="Calibri"/>
                <w:sz w:val="22"/>
                <w:szCs w:val="22"/>
                <w:lang w:val="en-GB"/>
              </w:rPr>
              <w:t xml:space="preserve"> CONTRACTOR,</w:t>
            </w:r>
            <w:r w:rsidRPr="00136AD6">
              <w:rPr>
                <w:rFonts w:ascii="Calibri" w:hAnsi="Calibri" w:cs="Calibri"/>
                <w:sz w:val="22"/>
                <w:szCs w:val="22"/>
                <w:lang w:val="en-GB"/>
              </w:rPr>
              <w:t xml:space="preserve"> immediately without notification</w:t>
            </w:r>
            <w:r>
              <w:rPr>
                <w:rFonts w:ascii="Calibri" w:hAnsi="Calibri" w:cs="Calibri"/>
                <w:sz w:val="22"/>
                <w:szCs w:val="22"/>
              </w:rPr>
              <w:t>.</w:t>
            </w:r>
            <w:r w:rsidRPr="00136AD6">
              <w:rPr>
                <w:rFonts w:ascii="Calibri" w:hAnsi="Calibri" w:cs="Calibri"/>
                <w:sz w:val="22"/>
                <w:szCs w:val="22"/>
                <w:lang w:val="en-GB"/>
              </w:rPr>
              <w:t xml:space="preserve"> </w:t>
            </w:r>
          </w:p>
          <w:p w:rsidR="00723B96" w:rsidRPr="00136AD6" w:rsidRDefault="00723B96" w:rsidP="00483AAD">
            <w:pPr>
              <w:spacing w:after="120"/>
              <w:jc w:val="both"/>
              <w:rPr>
                <w:rFonts w:ascii="Calibri" w:hAnsi="Calibri" w:cs="Calibri"/>
                <w:sz w:val="22"/>
                <w:szCs w:val="22"/>
                <w:lang w:val="en-GB"/>
              </w:rPr>
            </w:pPr>
          </w:p>
          <w:p w:rsidR="00483AAD" w:rsidRPr="00136AD6" w:rsidRDefault="00723B96" w:rsidP="00723B96">
            <w:pPr>
              <w:spacing w:after="120"/>
              <w:jc w:val="both"/>
              <w:rPr>
                <w:rFonts w:ascii="Calibri" w:hAnsi="Calibri" w:cs="Calibri"/>
                <w:sz w:val="22"/>
                <w:szCs w:val="22"/>
                <w:lang w:val="en-GB"/>
              </w:rPr>
            </w:pPr>
            <w:r>
              <w:rPr>
                <w:rFonts w:ascii="Calibri" w:hAnsi="Calibri" w:cs="Calibri"/>
                <w:sz w:val="22"/>
                <w:szCs w:val="22"/>
                <w:lang w:val="en-GB"/>
              </w:rPr>
              <w:t>7</w:t>
            </w:r>
            <w:r w:rsidR="00483AAD" w:rsidRPr="00136AD6">
              <w:rPr>
                <w:rFonts w:ascii="Calibri" w:hAnsi="Calibri" w:cs="Calibri"/>
                <w:sz w:val="22"/>
                <w:szCs w:val="22"/>
                <w:lang w:val="en-GB"/>
              </w:rPr>
              <w:t>.4 In case of term</w:t>
            </w:r>
            <w:r>
              <w:rPr>
                <w:rFonts w:ascii="Calibri" w:hAnsi="Calibri" w:cs="Calibri"/>
                <w:sz w:val="22"/>
                <w:szCs w:val="22"/>
                <w:lang w:val="en-GB"/>
              </w:rPr>
              <w:t>ination of the contract as per 7</w:t>
            </w:r>
            <w:r w:rsidR="00483AAD" w:rsidRPr="00136AD6">
              <w:rPr>
                <w:rFonts w:ascii="Calibri" w:hAnsi="Calibri" w:cs="Calibri"/>
                <w:sz w:val="22"/>
                <w:szCs w:val="22"/>
                <w:lang w:val="en-GB"/>
              </w:rPr>
              <w:t xml:space="preserve">.3 the CONTRACTING AUTHORITY shall be entitled to receive </w:t>
            </w:r>
            <w:r>
              <w:rPr>
                <w:rFonts w:ascii="Calibri" w:hAnsi="Calibri" w:cs="Calibri"/>
                <w:sz w:val="22"/>
                <w:szCs w:val="22"/>
                <w:lang w:val="en-GB"/>
              </w:rPr>
              <w:t>liquidated damages as per Art. 6</w:t>
            </w:r>
            <w:r w:rsidR="00483AAD" w:rsidRPr="00136AD6">
              <w:rPr>
                <w:rFonts w:ascii="Calibri" w:hAnsi="Calibri" w:cs="Calibri"/>
                <w:sz w:val="22"/>
                <w:szCs w:val="22"/>
                <w:lang w:val="en-GB"/>
              </w:rPr>
              <w:t>.1.</w:t>
            </w:r>
          </w:p>
          <w:p w:rsidR="00483AAD" w:rsidRPr="00136AD6" w:rsidRDefault="00483AAD" w:rsidP="00483AAD">
            <w:pPr>
              <w:jc w:val="both"/>
              <w:rPr>
                <w:rFonts w:ascii="Calibri" w:hAnsi="Calibri" w:cs="Calibri"/>
                <w:sz w:val="22"/>
                <w:szCs w:val="22"/>
                <w:lang w:val="en-GB"/>
              </w:rPr>
            </w:pPr>
            <w:r w:rsidRPr="00136AD6">
              <w:rPr>
                <w:rFonts w:ascii="Calibri" w:hAnsi="Calibri" w:cs="Calibri"/>
                <w:sz w:val="22"/>
                <w:szCs w:val="22"/>
                <w:lang w:val="en-GB"/>
              </w:rPr>
              <w:t xml:space="preserve">CONTRACTING AUTHORITY has the right to set off all amounts that are due to </w:t>
            </w:r>
            <w:r w:rsidRPr="00136AD6">
              <w:rPr>
                <w:rFonts w:ascii="Calibri" w:hAnsi="Calibri" w:cs="Calibri"/>
                <w:sz w:val="22"/>
                <w:szCs w:val="22"/>
                <w:lang w:val="en-US"/>
              </w:rPr>
              <w:t>CONTRACTOR</w:t>
            </w:r>
            <w:r w:rsidRPr="00136AD6">
              <w:rPr>
                <w:rFonts w:ascii="Calibri" w:hAnsi="Calibri" w:cs="Calibri"/>
                <w:sz w:val="22"/>
                <w:szCs w:val="22"/>
                <w:lang w:val="en-GB"/>
              </w:rPr>
              <w:t xml:space="preserve"> for work done before termination with the compensation for the losses described above in this clause</w:t>
            </w:r>
            <w:r>
              <w:rPr>
                <w:rFonts w:ascii="Calibri" w:hAnsi="Calibri" w:cs="Calibri"/>
                <w:sz w:val="22"/>
                <w:szCs w:val="22"/>
                <w:lang w:val="en-GB"/>
              </w:rPr>
              <w:t>.</w:t>
            </w:r>
            <w:r w:rsidRPr="00136AD6">
              <w:rPr>
                <w:rFonts w:ascii="Calibri" w:hAnsi="Calibri" w:cs="Calibri"/>
                <w:sz w:val="22"/>
                <w:szCs w:val="22"/>
                <w:lang w:val="en-GB"/>
              </w:rPr>
              <w:t xml:space="preserve"> </w:t>
            </w:r>
          </w:p>
          <w:p w:rsidR="00483AAD" w:rsidRDefault="00483AAD" w:rsidP="00483AAD">
            <w:pPr>
              <w:jc w:val="both"/>
              <w:rPr>
                <w:rFonts w:ascii="Calibri" w:hAnsi="Calibri" w:cs="Calibri"/>
                <w:b/>
                <w:sz w:val="22"/>
                <w:szCs w:val="22"/>
                <w:lang w:val="en-US"/>
              </w:rPr>
            </w:pPr>
          </w:p>
          <w:p w:rsidR="00483AAD" w:rsidRDefault="00483AAD" w:rsidP="00483AAD">
            <w:pPr>
              <w:pStyle w:val="ListParagraph"/>
              <w:numPr>
                <w:ilvl w:val="0"/>
                <w:numId w:val="4"/>
              </w:numPr>
              <w:jc w:val="both"/>
              <w:rPr>
                <w:rFonts w:ascii="Calibri" w:hAnsi="Calibri" w:cs="Calibri"/>
                <w:b/>
                <w:sz w:val="22"/>
                <w:szCs w:val="22"/>
                <w:lang w:val="en-US"/>
              </w:rPr>
            </w:pPr>
            <w:r>
              <w:rPr>
                <w:rFonts w:ascii="Calibri" w:hAnsi="Calibri" w:cs="Calibri"/>
                <w:b/>
                <w:sz w:val="22"/>
                <w:szCs w:val="22"/>
                <w:lang w:val="en-US"/>
              </w:rPr>
              <w:t xml:space="preserve">CONTRACT MANAGEMENT </w:t>
            </w:r>
          </w:p>
          <w:p w:rsidR="00483AAD" w:rsidRDefault="00483AAD" w:rsidP="00483AAD">
            <w:pPr>
              <w:ind w:left="720"/>
              <w:jc w:val="both"/>
              <w:rPr>
                <w:rFonts w:ascii="Calibri" w:hAnsi="Calibri" w:cs="Calibri"/>
                <w:b/>
                <w:sz w:val="22"/>
                <w:szCs w:val="22"/>
                <w:lang w:val="en-US"/>
              </w:rPr>
            </w:pP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8.1. Transmission and the reception of works of art. 1 is carried out by certain of the Contracting Authority and the Contractor persons.</w:t>
            </w: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Employer for these persons: ......................</w:t>
            </w:r>
            <w:r w:rsidRPr="00723B96">
              <w:rPr>
                <w:rFonts w:ascii="Calibri" w:hAnsi="Calibri" w:cs="Calibri"/>
                <w:sz w:val="22"/>
                <w:szCs w:val="22"/>
                <w:lang w:val="en-US"/>
              </w:rPr>
              <w:t xml:space="preserve"> </w:t>
            </w: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For the Contractor, these persons are listed in the technical offer of the Contractor - Appendix № 2 of the agreement or shall be determined for each case.</w:t>
            </w: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The control of the Contracting Authority on the implementation and compliance of the contract is carried out in the technica</w:t>
            </w:r>
            <w:r>
              <w:rPr>
                <w:rFonts w:ascii="Calibri" w:hAnsi="Calibri" w:cs="Calibri"/>
                <w:sz w:val="22"/>
                <w:szCs w:val="22"/>
                <w:lang w:val="en-US"/>
              </w:rPr>
              <w:t>l part from</w:t>
            </w:r>
            <w:r w:rsidRPr="00723B96">
              <w:rPr>
                <w:rFonts w:ascii="Calibri" w:hAnsi="Calibri" w:cs="Calibri"/>
                <w:sz w:val="22"/>
                <w:szCs w:val="22"/>
                <w:lang w:val="en-US"/>
              </w:rPr>
              <w:t xml:space="preserve"> Director of Global Applications.</w:t>
            </w: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 xml:space="preserve">8.2. Transmission and reception of the work under the contract shall be certified by signature of the persons under par. 8.1 </w:t>
            </w:r>
            <w:r>
              <w:rPr>
                <w:rFonts w:ascii="Calibri" w:hAnsi="Calibri" w:cs="Calibri"/>
                <w:sz w:val="22"/>
                <w:szCs w:val="22"/>
                <w:lang w:val="en-US"/>
              </w:rPr>
              <w:t xml:space="preserve">in the </w:t>
            </w:r>
            <w:r w:rsidRPr="00723B96">
              <w:rPr>
                <w:rFonts w:ascii="Calibri" w:hAnsi="Calibri" w:cs="Calibri"/>
                <w:sz w:val="22"/>
                <w:szCs w:val="22"/>
                <w:lang w:val="en-US"/>
              </w:rPr>
              <w:t>protocol.</w:t>
            </w:r>
          </w:p>
          <w:p w:rsidR="00723B96" w:rsidRPr="00723B96" w:rsidRDefault="00723B96" w:rsidP="00723B96">
            <w:pPr>
              <w:spacing w:after="120"/>
              <w:jc w:val="both"/>
              <w:rPr>
                <w:rFonts w:ascii="Calibri" w:hAnsi="Calibri" w:cs="Calibri"/>
                <w:sz w:val="22"/>
                <w:szCs w:val="22"/>
                <w:lang w:val="en-US"/>
              </w:rPr>
            </w:pPr>
            <w:r w:rsidRPr="00723B96">
              <w:rPr>
                <w:rFonts w:ascii="Calibri" w:hAnsi="Calibri" w:cs="Calibri"/>
                <w:sz w:val="22"/>
                <w:szCs w:val="22"/>
                <w:lang w:val="en-US"/>
              </w:rPr>
              <w:t>8.3. In cases where the contracting authority makes comments to the Executive in terms of unresolved problems connected with the operation of Internet network Employer not delivered within equipment or other, removing responsible Contractor, the Employer shall notify in writing the Contractor and may refuse to make payment of the monthly subscription fee to fix the problem by the Contractor, at the same time to exercise rights and the guarantee of contract performance provided by the Contractor.</w:t>
            </w:r>
          </w:p>
          <w:p w:rsidR="00483AAD" w:rsidRDefault="00723B96" w:rsidP="00723B96">
            <w:pPr>
              <w:jc w:val="both"/>
              <w:rPr>
                <w:rFonts w:ascii="Calibri" w:hAnsi="Calibri" w:cs="Calibri"/>
                <w:sz w:val="22"/>
                <w:szCs w:val="22"/>
                <w:lang w:val="en-US"/>
              </w:rPr>
            </w:pPr>
            <w:r w:rsidRPr="00723B96">
              <w:rPr>
                <w:rFonts w:ascii="Calibri" w:hAnsi="Calibri" w:cs="Calibri"/>
                <w:sz w:val="22"/>
                <w:szCs w:val="22"/>
                <w:lang w:val="en-US"/>
              </w:rPr>
              <w:t>8.4. Where the Contractor has entered into a contract / subcontracts the work to subcontractors is accepted by the Employer in the presence of the Contractor and the subcontractor.</w:t>
            </w:r>
          </w:p>
          <w:p w:rsidR="00723B96" w:rsidRDefault="00723B96" w:rsidP="00723B96">
            <w:pPr>
              <w:jc w:val="both"/>
              <w:rPr>
                <w:rFonts w:ascii="Calibri" w:hAnsi="Calibri" w:cs="Calibri"/>
                <w:sz w:val="22"/>
                <w:szCs w:val="22"/>
                <w:lang w:val="en-US"/>
              </w:rPr>
            </w:pPr>
          </w:p>
          <w:p w:rsidR="00723B96" w:rsidRDefault="00723B96" w:rsidP="00723B96">
            <w:pPr>
              <w:jc w:val="both"/>
              <w:rPr>
                <w:rFonts w:ascii="Calibri" w:hAnsi="Calibri" w:cs="Calibri"/>
                <w:sz w:val="22"/>
                <w:szCs w:val="22"/>
                <w:lang w:val="en-US"/>
              </w:rPr>
            </w:pPr>
          </w:p>
          <w:p w:rsidR="00723B96" w:rsidRPr="005C30B0" w:rsidRDefault="00723B96" w:rsidP="00723B96">
            <w:pPr>
              <w:jc w:val="both"/>
              <w:rPr>
                <w:rFonts w:ascii="Calibri" w:hAnsi="Calibri"/>
                <w:sz w:val="22"/>
                <w:szCs w:val="22"/>
                <w:lang w:val="en-US"/>
              </w:rPr>
            </w:pPr>
          </w:p>
          <w:p w:rsidR="00483AAD" w:rsidRDefault="00483AAD" w:rsidP="00483AAD">
            <w:pPr>
              <w:pStyle w:val="ListParagraph"/>
              <w:numPr>
                <w:ilvl w:val="0"/>
                <w:numId w:val="4"/>
              </w:numPr>
              <w:jc w:val="both"/>
              <w:rPr>
                <w:rFonts w:ascii="Calibri" w:hAnsi="Calibri" w:cs="Arial"/>
                <w:b/>
                <w:sz w:val="22"/>
                <w:szCs w:val="22"/>
                <w:lang w:val="en-US"/>
              </w:rPr>
            </w:pPr>
            <w:r w:rsidRPr="005C30B0">
              <w:rPr>
                <w:rFonts w:ascii="Calibri" w:hAnsi="Calibri" w:cs="Arial"/>
                <w:b/>
                <w:sz w:val="22"/>
                <w:szCs w:val="22"/>
                <w:lang w:val="en-US"/>
              </w:rPr>
              <w:t>SUPPLEMENTARY PROVISIONS</w:t>
            </w:r>
          </w:p>
          <w:p w:rsidR="00483AAD" w:rsidRPr="00296287" w:rsidRDefault="00483AAD" w:rsidP="00483AAD">
            <w:pPr>
              <w:ind w:left="720"/>
              <w:jc w:val="both"/>
              <w:rPr>
                <w:rFonts w:ascii="Calibri" w:hAnsi="Calibri" w:cs="Arial"/>
                <w:b/>
                <w:sz w:val="22"/>
                <w:szCs w:val="22"/>
                <w:lang w:val="en-US"/>
              </w:rPr>
            </w:pPr>
          </w:p>
          <w:p w:rsidR="00483AAD" w:rsidRDefault="00723B96" w:rsidP="00483AAD">
            <w:pPr>
              <w:pStyle w:val="Body2"/>
              <w:spacing w:after="0" w:line="240" w:lineRule="auto"/>
              <w:ind w:left="0"/>
              <w:rPr>
                <w:rFonts w:ascii="Calibri" w:eastAsia="Helvetica" w:hAnsi="Calibri" w:cs="Calibri"/>
                <w:sz w:val="22"/>
                <w:szCs w:val="22"/>
                <w:lang w:val="en-US" w:eastAsia="en-US"/>
              </w:rPr>
            </w:pPr>
            <w:r>
              <w:rPr>
                <w:rFonts w:ascii="Calibri" w:hAnsi="Calibri"/>
                <w:sz w:val="22"/>
                <w:szCs w:val="22"/>
                <w:lang w:val="en-US"/>
              </w:rPr>
              <w:t>9</w:t>
            </w:r>
            <w:r w:rsidR="00483AAD" w:rsidRPr="001D251D">
              <w:rPr>
                <w:rFonts w:ascii="Calibri" w:hAnsi="Calibri"/>
                <w:sz w:val="22"/>
                <w:szCs w:val="22"/>
                <w:lang w:val="en-US"/>
              </w:rPr>
              <w:t>.</w:t>
            </w:r>
            <w:r w:rsidR="00483AAD" w:rsidRPr="001D251D">
              <w:rPr>
                <w:rFonts w:ascii="Calibri" w:eastAsia="Helvetica" w:hAnsi="Calibri" w:cs="Calibri"/>
                <w:sz w:val="22"/>
                <w:szCs w:val="22"/>
                <w:lang w:val="en-US" w:eastAsia="en-US"/>
              </w:rPr>
              <w:t xml:space="preserve">1. The Parties </w:t>
            </w:r>
            <w:r w:rsidR="00483AAD">
              <w:rPr>
                <w:rFonts w:ascii="Calibri" w:eastAsia="Helvetica" w:hAnsi="Calibri" w:cs="Calibri"/>
                <w:sz w:val="22"/>
                <w:szCs w:val="22"/>
                <w:lang w:val="en-US" w:eastAsia="en-US"/>
              </w:rPr>
              <w:t>agree</w:t>
            </w:r>
            <w:r w:rsidR="00483AAD" w:rsidRPr="001D251D">
              <w:rPr>
                <w:rFonts w:ascii="Calibri" w:eastAsia="Helvetica" w:hAnsi="Calibri" w:cs="Calibri"/>
                <w:sz w:val="22"/>
                <w:szCs w:val="22"/>
                <w:lang w:val="en-US" w:eastAsia="en-US"/>
              </w:rPr>
              <w:t xml:space="preserve"> that in conducting their business and managing their internal relations, both the CONTRACTING AUTHORITY and the CONTRACTOR </w:t>
            </w:r>
            <w:r w:rsidR="00483AAD">
              <w:rPr>
                <w:rFonts w:ascii="Calibri" w:eastAsia="Helvetica" w:hAnsi="Calibri" w:cs="Calibri"/>
                <w:sz w:val="22"/>
                <w:szCs w:val="22"/>
                <w:lang w:val="en-US" w:eastAsia="en-US"/>
              </w:rPr>
              <w:t xml:space="preserve">shall </w:t>
            </w:r>
            <w:r w:rsidR="00483AAD" w:rsidRPr="001D251D">
              <w:rPr>
                <w:rFonts w:ascii="Calibri" w:eastAsia="Helvetica" w:hAnsi="Calibri" w:cs="Calibri"/>
                <w:sz w:val="22"/>
                <w:szCs w:val="22"/>
                <w:lang w:val="en-US" w:eastAsia="en-US"/>
              </w:rPr>
              <w:t xml:space="preserve">operate by reference to the principles contained in the CONTRACTING AUTHORITY’s Anti-Corruption Policy - Appendix № 4, Code of Conduct and Business Ethics - Appendix № 5. The Parties shall not engage in any conduct that would constitute a breach of these Policies or would result in a breach of these Policies, including the avoidance of corruption of any kind within relations towards respectively the CONTRACTING AUTHORITY and CONTRACTOR, their employees, sub-contractors, etc. </w:t>
            </w:r>
          </w:p>
          <w:p w:rsidR="00051136" w:rsidRPr="00051136" w:rsidRDefault="00051136" w:rsidP="00051136">
            <w:pPr>
              <w:jc w:val="both"/>
              <w:rPr>
                <w:rFonts w:ascii="Calibri" w:hAnsi="Calibri" w:cs="Calibri"/>
                <w:sz w:val="22"/>
                <w:szCs w:val="22"/>
                <w:lang w:val="en-GB"/>
              </w:rPr>
            </w:pPr>
            <w:r w:rsidRPr="00051136">
              <w:rPr>
                <w:rFonts w:ascii="Calibri" w:hAnsi="Calibri" w:cs="Calibri"/>
                <w:sz w:val="22"/>
                <w:szCs w:val="22"/>
                <w:lang w:val="en-GB"/>
              </w:rPr>
              <w:t>9.2. At the conclusion the contract, the Contractor shall submit a list of persons who will perform the contract in place at Client in case of removal of damages and more.</w:t>
            </w:r>
          </w:p>
          <w:p w:rsidR="00483AAD" w:rsidRDefault="00051136" w:rsidP="00051136">
            <w:pPr>
              <w:jc w:val="both"/>
              <w:rPr>
                <w:rFonts w:ascii="Calibri" w:hAnsi="Calibri" w:cs="Calibri"/>
                <w:sz w:val="22"/>
                <w:szCs w:val="22"/>
                <w:lang w:val="en-GB"/>
              </w:rPr>
            </w:pPr>
            <w:r w:rsidRPr="00051136">
              <w:rPr>
                <w:rFonts w:ascii="Calibri" w:hAnsi="Calibri" w:cs="Calibri"/>
                <w:sz w:val="22"/>
                <w:szCs w:val="22"/>
                <w:lang w:val="en-GB"/>
              </w:rPr>
              <w:t xml:space="preserve">9.3. At the conclusion of the contract is held initial instruction by the Contracting Authority a list of employees of the Contractor under safe and healthy working conditions and the parties signed a </w:t>
            </w:r>
            <w:r>
              <w:rPr>
                <w:rFonts w:ascii="Calibri" w:hAnsi="Calibri" w:cs="Calibri"/>
                <w:sz w:val="22"/>
                <w:szCs w:val="22"/>
                <w:lang w:val="en-US"/>
              </w:rPr>
              <w:t>agreement protocol</w:t>
            </w:r>
            <w:r w:rsidRPr="00051136">
              <w:rPr>
                <w:rFonts w:ascii="Calibri" w:hAnsi="Calibri" w:cs="Calibri"/>
                <w:sz w:val="22"/>
                <w:szCs w:val="22"/>
                <w:lang w:val="en-GB"/>
              </w:rPr>
              <w:t xml:space="preserve"> </w:t>
            </w:r>
            <w:r w:rsidRPr="00051136">
              <w:rPr>
                <w:rFonts w:ascii="Calibri" w:hAnsi="Calibri" w:cs="Calibri"/>
                <w:sz w:val="22"/>
                <w:szCs w:val="22"/>
                <w:lang w:val="en-GB"/>
              </w:rPr>
              <w:t>on the safe and healthy working conditions, the Contractor is obliged to comply</w:t>
            </w:r>
            <w:r>
              <w:rPr>
                <w:rFonts w:ascii="Calibri" w:hAnsi="Calibri" w:cs="Calibri"/>
                <w:sz w:val="22"/>
                <w:szCs w:val="22"/>
                <w:lang w:val="en-GB"/>
              </w:rPr>
              <w:t>.</w:t>
            </w:r>
          </w:p>
          <w:p w:rsidR="00051136" w:rsidRDefault="00051136" w:rsidP="00051136">
            <w:pPr>
              <w:jc w:val="both"/>
              <w:rPr>
                <w:rFonts w:ascii="Calibri" w:hAnsi="Calibri" w:cs="Calibri"/>
                <w:sz w:val="22"/>
                <w:szCs w:val="22"/>
                <w:lang w:val="en-GB"/>
              </w:rPr>
            </w:pPr>
          </w:p>
          <w:p w:rsidR="00051136" w:rsidRDefault="00051136" w:rsidP="00051136">
            <w:pPr>
              <w:jc w:val="both"/>
              <w:rPr>
                <w:rFonts w:ascii="Calibri" w:hAnsi="Calibri" w:cs="Calibri"/>
                <w:sz w:val="22"/>
                <w:szCs w:val="22"/>
                <w:lang w:val="en-GB"/>
              </w:rPr>
            </w:pPr>
          </w:p>
          <w:p w:rsidR="00051136" w:rsidRDefault="00051136" w:rsidP="00051136">
            <w:pPr>
              <w:jc w:val="both"/>
              <w:rPr>
                <w:rFonts w:ascii="Calibri" w:hAnsi="Calibri" w:cs="Calibri"/>
                <w:sz w:val="22"/>
                <w:szCs w:val="22"/>
                <w:lang w:val="en-GB"/>
              </w:rPr>
            </w:pPr>
          </w:p>
          <w:p w:rsidR="00483AAD" w:rsidRPr="005C30B0" w:rsidRDefault="00483AAD" w:rsidP="00483AAD">
            <w:pPr>
              <w:jc w:val="both"/>
              <w:rPr>
                <w:rFonts w:ascii="Calibri" w:hAnsi="Calibri" w:cs="Calibri"/>
                <w:sz w:val="22"/>
                <w:szCs w:val="22"/>
                <w:lang w:val="en-GB"/>
              </w:rPr>
            </w:pPr>
            <w:r w:rsidRPr="005C30B0">
              <w:rPr>
                <w:rFonts w:ascii="Calibri" w:hAnsi="Calibri" w:cs="Calibri"/>
                <w:sz w:val="22"/>
                <w:szCs w:val="22"/>
                <w:lang w:val="en-GB"/>
              </w:rPr>
              <w:t>This contact complies with the General Terms of CONTRACTING AUTHORITY applicable to contracts for public procurement – Attachment 1.</w:t>
            </w:r>
          </w:p>
          <w:p w:rsidR="00483AAD" w:rsidRPr="005C30B0" w:rsidRDefault="00483AAD" w:rsidP="00483AAD">
            <w:pPr>
              <w:jc w:val="both"/>
              <w:rPr>
                <w:rFonts w:ascii="Calibri" w:hAnsi="Calibri" w:cs="Calibri"/>
                <w:sz w:val="22"/>
                <w:szCs w:val="22"/>
                <w:lang w:val="en-GB"/>
              </w:rPr>
            </w:pPr>
          </w:p>
          <w:p w:rsidR="00483AAD" w:rsidRPr="005C30B0" w:rsidRDefault="00483AAD" w:rsidP="00483AAD">
            <w:pPr>
              <w:jc w:val="both"/>
              <w:rPr>
                <w:rFonts w:ascii="Calibri" w:hAnsi="Calibri" w:cs="Calibri"/>
                <w:sz w:val="22"/>
                <w:szCs w:val="22"/>
                <w:lang w:val="en-GB"/>
              </w:rPr>
            </w:pPr>
            <w:r w:rsidRPr="005C30B0">
              <w:rPr>
                <w:rFonts w:ascii="Calibri" w:hAnsi="Calibri" w:cs="Calibri"/>
                <w:sz w:val="22"/>
                <w:szCs w:val="22"/>
                <w:lang w:val="en-GB"/>
              </w:rPr>
              <w:t>The present contract was signed in two identical originals in Bulgarian and in English language. In the event of conflict between the English and Bulgarian language versions of this agreement, the Bulgarian language version shall prevail.</w:t>
            </w:r>
          </w:p>
          <w:p w:rsidR="00483AAD" w:rsidRPr="005C30B0" w:rsidRDefault="00483AAD" w:rsidP="00483AAD">
            <w:pPr>
              <w:tabs>
                <w:tab w:val="left" w:pos="1418"/>
                <w:tab w:val="left" w:pos="2268"/>
              </w:tabs>
              <w:spacing w:line="280" w:lineRule="atLeast"/>
              <w:jc w:val="both"/>
              <w:rPr>
                <w:rFonts w:ascii="Calibri" w:hAnsi="Calibri" w:cs="Calibri"/>
                <w:sz w:val="22"/>
                <w:szCs w:val="22"/>
              </w:rPr>
            </w:pPr>
          </w:p>
          <w:p w:rsidR="00483AAD" w:rsidRPr="001D251D" w:rsidRDefault="00483AAD" w:rsidP="00483AAD">
            <w:pPr>
              <w:tabs>
                <w:tab w:val="left" w:pos="1418"/>
                <w:tab w:val="left" w:pos="2268"/>
              </w:tabs>
              <w:spacing w:line="280" w:lineRule="atLeast"/>
              <w:jc w:val="both"/>
              <w:rPr>
                <w:rFonts w:ascii="Calibri" w:hAnsi="Calibri" w:cs="Calibri"/>
                <w:sz w:val="22"/>
                <w:szCs w:val="22"/>
                <w:lang w:val="en-US"/>
              </w:rPr>
            </w:pPr>
            <w:r w:rsidRPr="001D251D">
              <w:rPr>
                <w:rFonts w:ascii="Calibri" w:hAnsi="Calibri" w:cs="Calibri"/>
                <w:sz w:val="22"/>
                <w:szCs w:val="22"/>
                <w:lang w:val="en-US"/>
              </w:rPr>
              <w:t>An integral part of the present contract are:</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1 - General Terms </w:t>
            </w:r>
            <w:r>
              <w:rPr>
                <w:rFonts w:ascii="Calibri" w:hAnsi="Calibri" w:cs="Calibri"/>
                <w:sz w:val="22"/>
                <w:szCs w:val="22"/>
                <w:lang w:val="en-US"/>
              </w:rPr>
              <w:t>and Conditions</w:t>
            </w:r>
            <w:r w:rsidR="00051136">
              <w:rPr>
                <w:rFonts w:ascii="Calibri" w:hAnsi="Calibri" w:cs="Calibri"/>
                <w:sz w:val="22"/>
                <w:szCs w:val="22"/>
                <w:lang w:val="en-US"/>
              </w:rPr>
              <w:t xml:space="preserve"> and agreement protocol</w:t>
            </w:r>
            <w:r w:rsidRPr="001D251D">
              <w:rPr>
                <w:rFonts w:ascii="Calibri" w:hAnsi="Calibri" w:cs="Calibri"/>
                <w:sz w:val="22"/>
                <w:szCs w:val="22"/>
                <w:lang w:val="en-US"/>
              </w:rPr>
              <w: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2 – Technical Specification and </w:t>
            </w:r>
            <w:r>
              <w:rPr>
                <w:rFonts w:ascii="Calibri" w:hAnsi="Calibri" w:cs="Calibri"/>
                <w:sz w:val="22"/>
                <w:szCs w:val="22"/>
                <w:lang w:val="en-US"/>
              </w:rPr>
              <w:t>timetable</w:t>
            </w:r>
            <w:r w:rsidRPr="001D251D">
              <w:rPr>
                <w:rFonts w:ascii="Calibri" w:hAnsi="Calibri" w:cs="Calibri"/>
                <w:sz w:val="22"/>
                <w:szCs w:val="22"/>
                <w:lang w:val="en-US"/>
              </w:rPr>
              <w: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3 – Negotiation protocol, Technical and Price offer;</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4 – CONTRACTING AUTHORITY’s Anticorruption Policy and Corrupt practices policy compliance statement;</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5 – CONTRACTING AUTHORITY’s </w:t>
            </w:r>
            <w:r>
              <w:rPr>
                <w:rFonts w:ascii="Calibri" w:hAnsi="Calibri" w:cs="Calibri"/>
                <w:sz w:val="22"/>
                <w:szCs w:val="22"/>
                <w:lang w:val="en-US"/>
              </w:rPr>
              <w:t>C</w:t>
            </w:r>
            <w:r w:rsidRPr="001D251D">
              <w:rPr>
                <w:rFonts w:ascii="Calibri" w:hAnsi="Calibri" w:cs="Calibri"/>
                <w:sz w:val="22"/>
                <w:szCs w:val="22"/>
                <w:lang w:val="en-US"/>
              </w:rPr>
              <w:t>ode of Conduct and Business Ethics;</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Appendix 6 – Protocol of Agreement and Method statement;</w:t>
            </w:r>
          </w:p>
          <w:p w:rsidR="00483AAD" w:rsidRPr="005C30B0" w:rsidRDefault="00483AAD" w:rsidP="00483AAD">
            <w:pPr>
              <w:jc w:val="both"/>
              <w:rPr>
                <w:rFonts w:ascii="Calibri" w:hAnsi="Calibri" w:cs="Calibri"/>
                <w:sz w:val="22"/>
                <w:szCs w:val="22"/>
                <w:lang w:val="en-GB"/>
              </w:rPr>
            </w:pPr>
          </w:p>
          <w:p w:rsidR="00210326" w:rsidRDefault="00210326" w:rsidP="00483AAD">
            <w:pPr>
              <w:jc w:val="both"/>
              <w:rPr>
                <w:rFonts w:ascii="Calibri" w:hAnsi="Calibri" w:cs="Calibri"/>
                <w:sz w:val="22"/>
                <w:szCs w:val="22"/>
              </w:rPr>
            </w:pPr>
          </w:p>
          <w:p w:rsidR="00483AAD" w:rsidRPr="005C30B0" w:rsidRDefault="00483AAD" w:rsidP="00483AAD">
            <w:pPr>
              <w:jc w:val="both"/>
              <w:rPr>
                <w:rFonts w:ascii="Calibri" w:hAnsi="Calibri" w:cs="Calibri"/>
                <w:sz w:val="22"/>
                <w:szCs w:val="22"/>
              </w:rPr>
            </w:pPr>
          </w:p>
          <w:p w:rsidR="00483AAD" w:rsidRPr="005C30B0" w:rsidRDefault="00483AAD" w:rsidP="00483AAD">
            <w:pPr>
              <w:jc w:val="both"/>
              <w:rPr>
                <w:rFonts w:ascii="Calibri" w:hAnsi="Calibri" w:cs="Calibri"/>
                <w:caps/>
                <w:sz w:val="22"/>
                <w:szCs w:val="22"/>
              </w:rPr>
            </w:pPr>
            <w:r w:rsidRPr="005C30B0">
              <w:rPr>
                <w:rFonts w:ascii="Calibri" w:hAnsi="Calibri" w:cs="Calibri"/>
                <w:caps/>
                <w:sz w:val="22"/>
                <w:szCs w:val="22"/>
              </w:rPr>
              <w:t>CONTRACTING AUTHORITY: ……………</w:t>
            </w:r>
            <w:r w:rsidRPr="005C30B0">
              <w:rPr>
                <w:rFonts w:ascii="Calibri" w:hAnsi="Calibri" w:cs="Calibri"/>
                <w:caps/>
                <w:sz w:val="22"/>
                <w:szCs w:val="22"/>
                <w:lang w:val="en-US"/>
              </w:rPr>
              <w:t>…………………</w:t>
            </w:r>
            <w:r w:rsidRPr="005C30B0">
              <w:rPr>
                <w:rFonts w:ascii="Calibri" w:hAnsi="Calibri" w:cs="Calibri"/>
                <w:caps/>
                <w:sz w:val="22"/>
                <w:szCs w:val="22"/>
              </w:rPr>
              <w:t>……</w:t>
            </w:r>
          </w:p>
          <w:p w:rsidR="00483AAD" w:rsidRPr="009531BA" w:rsidRDefault="00483AAD" w:rsidP="00483AAD">
            <w:pPr>
              <w:jc w:val="both"/>
              <w:rPr>
                <w:rFonts w:ascii="Calibri" w:hAnsi="Calibri"/>
                <w:caps/>
                <w:sz w:val="22"/>
                <w:szCs w:val="22"/>
                <w:lang w:val="en-US"/>
              </w:rPr>
            </w:pPr>
            <w:r>
              <w:rPr>
                <w:rFonts w:ascii="Calibri" w:hAnsi="Calibri"/>
                <w:caps/>
                <w:sz w:val="22"/>
                <w:szCs w:val="22"/>
                <w:lang w:val="en-US"/>
              </w:rPr>
              <w:t>Garry Levesley</w:t>
            </w:r>
          </w:p>
          <w:p w:rsidR="00483AAD" w:rsidRPr="005C30B0" w:rsidRDefault="00483AAD" w:rsidP="00483AAD">
            <w:pPr>
              <w:jc w:val="both"/>
              <w:rPr>
                <w:rFonts w:ascii="Calibri" w:hAnsi="Calibri"/>
                <w:caps/>
                <w:sz w:val="22"/>
                <w:szCs w:val="22"/>
                <w:lang w:val="en-US"/>
              </w:rPr>
            </w:pPr>
            <w:r w:rsidRPr="005C30B0">
              <w:rPr>
                <w:rFonts w:ascii="Calibri" w:hAnsi="Calibri" w:cs="Arial"/>
                <w:sz w:val="22"/>
                <w:szCs w:val="22"/>
                <w:lang w:val="en-GB"/>
              </w:rPr>
              <w:t>Executive Director</w:t>
            </w: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Default="00483AAD" w:rsidP="00483AAD">
            <w:pPr>
              <w:jc w:val="both"/>
              <w:rPr>
                <w:rFonts w:ascii="Calibri" w:hAnsi="Calibri"/>
                <w:caps/>
                <w:sz w:val="22"/>
                <w:szCs w:val="22"/>
                <w:lang w:val="en-US"/>
              </w:rPr>
            </w:pPr>
          </w:p>
          <w:p w:rsidR="00483AAD" w:rsidRDefault="00483AAD" w:rsidP="00483AAD">
            <w:pPr>
              <w:jc w:val="both"/>
              <w:rPr>
                <w:rFonts w:ascii="Calibri" w:hAnsi="Calibri"/>
                <w:caps/>
                <w:sz w:val="22"/>
                <w:szCs w:val="22"/>
                <w:lang w:val="en-US"/>
              </w:rPr>
            </w:pPr>
          </w:p>
          <w:p w:rsidR="00483AAD" w:rsidRDefault="00483AAD" w:rsidP="00483AAD">
            <w:pPr>
              <w:jc w:val="both"/>
              <w:rPr>
                <w:rFonts w:ascii="Calibri" w:hAnsi="Calibri"/>
                <w:caps/>
                <w:sz w:val="22"/>
                <w:szCs w:val="22"/>
                <w:lang w:val="en-US"/>
              </w:rPr>
            </w:pPr>
          </w:p>
          <w:p w:rsidR="00483AAD" w:rsidRDefault="00483AAD" w:rsidP="00483AAD">
            <w:pPr>
              <w:jc w:val="both"/>
              <w:rPr>
                <w:rFonts w:ascii="Calibri" w:hAnsi="Calibri"/>
                <w:caps/>
                <w:sz w:val="22"/>
                <w:szCs w:val="22"/>
                <w:lang w:val="en-US"/>
              </w:rPr>
            </w:pPr>
          </w:p>
          <w:p w:rsidR="00051136" w:rsidRDefault="00051136" w:rsidP="00483AAD">
            <w:pPr>
              <w:jc w:val="both"/>
              <w:rPr>
                <w:rFonts w:ascii="Calibri" w:hAnsi="Calibri"/>
                <w:caps/>
                <w:sz w:val="22"/>
                <w:szCs w:val="22"/>
                <w:lang w:val="en-US"/>
              </w:rPr>
            </w:pPr>
          </w:p>
          <w:p w:rsidR="00051136" w:rsidRDefault="00051136"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rPr>
            </w:pPr>
            <w:r>
              <w:rPr>
                <w:rFonts w:ascii="Calibri" w:hAnsi="Calibri"/>
                <w:caps/>
                <w:sz w:val="22"/>
                <w:szCs w:val="22"/>
                <w:lang w:val="en-US"/>
              </w:rPr>
              <w:t>CONTRACTOR</w:t>
            </w:r>
            <w:r w:rsidRPr="005C30B0">
              <w:rPr>
                <w:rFonts w:ascii="Calibri" w:hAnsi="Calibri"/>
                <w:caps/>
                <w:sz w:val="22"/>
                <w:szCs w:val="22"/>
              </w:rPr>
              <w:t>:</w:t>
            </w:r>
            <w:r>
              <w:rPr>
                <w:rFonts w:ascii="Calibri" w:hAnsi="Calibri"/>
                <w:caps/>
                <w:sz w:val="22"/>
                <w:szCs w:val="22"/>
                <w:lang w:val="en-US"/>
              </w:rPr>
              <w:t xml:space="preserve"> </w:t>
            </w:r>
            <w:r w:rsidRPr="005C30B0">
              <w:rPr>
                <w:rFonts w:ascii="Calibri" w:hAnsi="Calibri"/>
                <w:caps/>
                <w:sz w:val="22"/>
                <w:szCs w:val="22"/>
              </w:rPr>
              <w:t>………</w:t>
            </w:r>
            <w:r w:rsidRPr="005C30B0">
              <w:rPr>
                <w:rFonts w:ascii="Calibri" w:hAnsi="Calibri"/>
                <w:caps/>
                <w:sz w:val="22"/>
                <w:szCs w:val="22"/>
                <w:lang w:val="en-US"/>
              </w:rPr>
              <w:t>………………………………………..</w:t>
            </w:r>
            <w:r w:rsidRPr="005C30B0">
              <w:rPr>
                <w:rFonts w:ascii="Calibri" w:hAnsi="Calibri"/>
                <w:caps/>
                <w:sz w:val="22"/>
                <w:szCs w:val="22"/>
              </w:rPr>
              <w:t xml:space="preserve">……….  </w:t>
            </w:r>
          </w:p>
          <w:p w:rsidR="00483AAD" w:rsidRDefault="00483AAD" w:rsidP="00483AAD">
            <w:pPr>
              <w:jc w:val="both"/>
              <w:rPr>
                <w:rFonts w:ascii="Calibri" w:hAnsi="Calibri"/>
                <w:b/>
                <w:caps/>
                <w:sz w:val="22"/>
                <w:szCs w:val="22"/>
              </w:rPr>
            </w:pPr>
          </w:p>
          <w:p w:rsidR="00483AAD" w:rsidRPr="0091708A" w:rsidRDefault="00483AAD" w:rsidP="00483AAD">
            <w:pPr>
              <w:jc w:val="both"/>
              <w:rPr>
                <w:rFonts w:asciiTheme="minorHAnsi" w:hAnsiTheme="minorHAnsi" w:cs="Calibri"/>
                <w:caps/>
                <w:sz w:val="22"/>
                <w:szCs w:val="22"/>
                <w:lang w:val="en-GB"/>
              </w:rPr>
            </w:pPr>
          </w:p>
          <w:p w:rsidR="00F448C4" w:rsidRDefault="00F448C4"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Default="00051136" w:rsidP="00BC3D10">
            <w:pPr>
              <w:jc w:val="both"/>
              <w:rPr>
                <w:rFonts w:asciiTheme="minorHAnsi" w:hAnsiTheme="minorHAnsi" w:cs="Calibri"/>
                <w:sz w:val="22"/>
                <w:szCs w:val="22"/>
                <w:lang w:val="en-GB"/>
              </w:rPr>
            </w:pPr>
          </w:p>
          <w:p w:rsidR="00051136" w:rsidRPr="0091708A" w:rsidRDefault="00051136" w:rsidP="00BC3D10">
            <w:pPr>
              <w:jc w:val="both"/>
              <w:rPr>
                <w:rFonts w:asciiTheme="minorHAnsi" w:hAnsiTheme="minorHAnsi" w:cs="Calibri"/>
                <w:sz w:val="22"/>
                <w:szCs w:val="22"/>
                <w:lang w:val="en-GB"/>
              </w:rPr>
            </w:pPr>
          </w:p>
        </w:tc>
      </w:tr>
    </w:tbl>
    <w:p w:rsidR="00BC3A36" w:rsidRPr="00F448C4" w:rsidRDefault="00BC3A36">
      <w:pPr>
        <w:rPr>
          <w:lang w:val="en-US"/>
        </w:rPr>
      </w:pPr>
    </w:p>
    <w:sectPr w:rsidR="00BC3A36" w:rsidRPr="00F448C4" w:rsidSect="00BC3A3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AEF" w:rsidRDefault="00836AEF" w:rsidP="003345E1">
      <w:r>
        <w:separator/>
      </w:r>
    </w:p>
  </w:endnote>
  <w:endnote w:type="continuationSeparator" w:id="0">
    <w:p w:rsidR="00836AEF" w:rsidRDefault="00836AEF" w:rsidP="0033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130641"/>
      <w:docPartObj>
        <w:docPartGallery w:val="Page Numbers (Bottom of Page)"/>
        <w:docPartUnique/>
      </w:docPartObj>
    </w:sdtPr>
    <w:sdtEndPr>
      <w:rPr>
        <w:color w:val="7F7F7F" w:themeColor="background1" w:themeShade="7F"/>
        <w:spacing w:val="60"/>
      </w:rPr>
    </w:sdtEndPr>
    <w:sdtContent>
      <w:p w:rsidR="003345E1" w:rsidRDefault="003345E1">
        <w:pPr>
          <w:pStyle w:val="Footer"/>
          <w:pBdr>
            <w:top w:val="single" w:sz="4" w:space="1" w:color="D9D9D9" w:themeColor="background1" w:themeShade="D9"/>
          </w:pBdr>
          <w:jc w:val="right"/>
        </w:pPr>
        <w:r>
          <w:fldChar w:fldCharType="begin"/>
        </w:r>
        <w:r>
          <w:instrText xml:space="preserve"> PAGE   \* MERGEFORMAT </w:instrText>
        </w:r>
        <w:r>
          <w:fldChar w:fldCharType="separate"/>
        </w:r>
        <w:r w:rsidR="00B958FA">
          <w:rPr>
            <w:noProof/>
          </w:rPr>
          <w:t>2</w:t>
        </w:r>
        <w:r>
          <w:rPr>
            <w:noProof/>
          </w:rPr>
          <w:fldChar w:fldCharType="end"/>
        </w:r>
        <w:r>
          <w:t xml:space="preserve"> | </w:t>
        </w:r>
        <w:r w:rsidRPr="003345E1">
          <w:rPr>
            <w:color w:val="7F7F7F" w:themeColor="background1" w:themeShade="7F"/>
            <w:spacing w:val="60"/>
            <w:lang w:val="en-US"/>
          </w:rPr>
          <w:t>Page</w:t>
        </w:r>
      </w:p>
    </w:sdtContent>
  </w:sdt>
  <w:p w:rsidR="003345E1" w:rsidRDefault="00334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AEF" w:rsidRDefault="00836AEF" w:rsidP="003345E1">
      <w:r>
        <w:separator/>
      </w:r>
    </w:p>
  </w:footnote>
  <w:footnote w:type="continuationSeparator" w:id="0">
    <w:p w:rsidR="00836AEF" w:rsidRDefault="00836AEF" w:rsidP="00334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A5C3F"/>
    <w:multiLevelType w:val="hybridMultilevel"/>
    <w:tmpl w:val="FEDA9672"/>
    <w:lvl w:ilvl="0" w:tplc="2B6AD83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217211B"/>
    <w:multiLevelType w:val="hybridMultilevel"/>
    <w:tmpl w:val="642A2C26"/>
    <w:lvl w:ilvl="0" w:tplc="15A8108A">
      <w:start w:val="1"/>
      <w:numFmt w:val="decimal"/>
      <w:lvlText w:val="%1."/>
      <w:lvlJc w:val="left"/>
      <w:pPr>
        <w:ind w:left="1080" w:hanging="360"/>
      </w:pPr>
      <w:rPr>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67BD141D"/>
    <w:multiLevelType w:val="multilevel"/>
    <w:tmpl w:val="0F92956A"/>
    <w:lvl w:ilvl="0">
      <w:start w:val="1"/>
      <w:numFmt w:val="decimal"/>
      <w:lvlText w:val="%1."/>
      <w:lvlJc w:val="left"/>
      <w:pPr>
        <w:ind w:left="720" w:hanging="360"/>
      </w:pPr>
      <w:rPr>
        <w:rFonts w:hint="default"/>
        <w:b/>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D2B3961"/>
    <w:multiLevelType w:val="multilevel"/>
    <w:tmpl w:val="EBBE5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E525444"/>
    <w:multiLevelType w:val="multilevel"/>
    <w:tmpl w:val="B976731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1"/>
  </w:num>
  <w:num w:numId="4">
    <w:abstractNumId w:val="6"/>
  </w:num>
  <w:num w:numId="5">
    <w:abstractNumId w:val="3"/>
  </w:num>
  <w:num w:numId="6">
    <w:abstractNumId w:val="0"/>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C4"/>
    <w:rsid w:val="000038F9"/>
    <w:rsid w:val="000049BF"/>
    <w:rsid w:val="00012D2B"/>
    <w:rsid w:val="00027954"/>
    <w:rsid w:val="00051136"/>
    <w:rsid w:val="000846AC"/>
    <w:rsid w:val="000B5677"/>
    <w:rsid w:val="000D0CA6"/>
    <w:rsid w:val="000D4375"/>
    <w:rsid w:val="00106CB1"/>
    <w:rsid w:val="001205D5"/>
    <w:rsid w:val="00123B17"/>
    <w:rsid w:val="00132DD6"/>
    <w:rsid w:val="00160C12"/>
    <w:rsid w:val="00170667"/>
    <w:rsid w:val="00175DD3"/>
    <w:rsid w:val="00184F49"/>
    <w:rsid w:val="00185C6F"/>
    <w:rsid w:val="001C2F99"/>
    <w:rsid w:val="001D478D"/>
    <w:rsid w:val="001E3577"/>
    <w:rsid w:val="001F3B7E"/>
    <w:rsid w:val="00201422"/>
    <w:rsid w:val="00202059"/>
    <w:rsid w:val="00210326"/>
    <w:rsid w:val="0024398B"/>
    <w:rsid w:val="0024432E"/>
    <w:rsid w:val="00264FF8"/>
    <w:rsid w:val="002B4310"/>
    <w:rsid w:val="002B524C"/>
    <w:rsid w:val="002D6113"/>
    <w:rsid w:val="003345E1"/>
    <w:rsid w:val="0035012B"/>
    <w:rsid w:val="003667F0"/>
    <w:rsid w:val="0037352D"/>
    <w:rsid w:val="00387F65"/>
    <w:rsid w:val="00406AAF"/>
    <w:rsid w:val="00452C02"/>
    <w:rsid w:val="004546AD"/>
    <w:rsid w:val="004551B5"/>
    <w:rsid w:val="00464C9C"/>
    <w:rsid w:val="00475A6F"/>
    <w:rsid w:val="00483AAD"/>
    <w:rsid w:val="005378F7"/>
    <w:rsid w:val="00565F52"/>
    <w:rsid w:val="00585A33"/>
    <w:rsid w:val="005C379D"/>
    <w:rsid w:val="00601661"/>
    <w:rsid w:val="0060488A"/>
    <w:rsid w:val="00624A3E"/>
    <w:rsid w:val="00626804"/>
    <w:rsid w:val="00634072"/>
    <w:rsid w:val="00641AEA"/>
    <w:rsid w:val="00642468"/>
    <w:rsid w:val="00664227"/>
    <w:rsid w:val="00665F8D"/>
    <w:rsid w:val="006E038A"/>
    <w:rsid w:val="006F260E"/>
    <w:rsid w:val="006F63DA"/>
    <w:rsid w:val="007021B7"/>
    <w:rsid w:val="00723B96"/>
    <w:rsid w:val="00757DB5"/>
    <w:rsid w:val="00775392"/>
    <w:rsid w:val="0077575B"/>
    <w:rsid w:val="00786D19"/>
    <w:rsid w:val="007B4E1F"/>
    <w:rsid w:val="007D2502"/>
    <w:rsid w:val="007D75B1"/>
    <w:rsid w:val="007E410E"/>
    <w:rsid w:val="0080414A"/>
    <w:rsid w:val="00804926"/>
    <w:rsid w:val="00812AD2"/>
    <w:rsid w:val="00834F25"/>
    <w:rsid w:val="00836AEF"/>
    <w:rsid w:val="008412D6"/>
    <w:rsid w:val="00857891"/>
    <w:rsid w:val="008874C1"/>
    <w:rsid w:val="008A7B3B"/>
    <w:rsid w:val="00905676"/>
    <w:rsid w:val="0091708A"/>
    <w:rsid w:val="009212AE"/>
    <w:rsid w:val="00954BB9"/>
    <w:rsid w:val="00977082"/>
    <w:rsid w:val="009843E4"/>
    <w:rsid w:val="00984619"/>
    <w:rsid w:val="00A06808"/>
    <w:rsid w:val="00A44514"/>
    <w:rsid w:val="00A82080"/>
    <w:rsid w:val="00A824F8"/>
    <w:rsid w:val="00AB48F8"/>
    <w:rsid w:val="00AC73C5"/>
    <w:rsid w:val="00AD4459"/>
    <w:rsid w:val="00AD64F8"/>
    <w:rsid w:val="00AE04BD"/>
    <w:rsid w:val="00AF275F"/>
    <w:rsid w:val="00B225F9"/>
    <w:rsid w:val="00B37624"/>
    <w:rsid w:val="00B8471B"/>
    <w:rsid w:val="00B958FA"/>
    <w:rsid w:val="00BB1A80"/>
    <w:rsid w:val="00BC3A36"/>
    <w:rsid w:val="00BE609D"/>
    <w:rsid w:val="00C06FCD"/>
    <w:rsid w:val="00C074BA"/>
    <w:rsid w:val="00C2523F"/>
    <w:rsid w:val="00C27D74"/>
    <w:rsid w:val="00C51057"/>
    <w:rsid w:val="00C53766"/>
    <w:rsid w:val="00C8420F"/>
    <w:rsid w:val="00CA4676"/>
    <w:rsid w:val="00CA7C70"/>
    <w:rsid w:val="00CE2D53"/>
    <w:rsid w:val="00D16850"/>
    <w:rsid w:val="00D17812"/>
    <w:rsid w:val="00D277FA"/>
    <w:rsid w:val="00D41AD6"/>
    <w:rsid w:val="00D44222"/>
    <w:rsid w:val="00D64D56"/>
    <w:rsid w:val="00D67ABD"/>
    <w:rsid w:val="00DD151E"/>
    <w:rsid w:val="00E02EBE"/>
    <w:rsid w:val="00E331D7"/>
    <w:rsid w:val="00E84586"/>
    <w:rsid w:val="00F448C4"/>
    <w:rsid w:val="00F5787E"/>
    <w:rsid w:val="00F61CA0"/>
    <w:rsid w:val="00FA0E89"/>
    <w:rsid w:val="00FA17BD"/>
    <w:rsid w:val="00FA2557"/>
    <w:rsid w:val="00FC634A"/>
    <w:rsid w:val="00FD5D14"/>
    <w:rsid w:val="00FE3468"/>
    <w:rsid w:val="00FE631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A9A9C-88A9-4331-BD8C-34159A02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bg-B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C4"/>
    <w:pPr>
      <w:spacing w:after="0" w:line="240" w:lineRule="auto"/>
    </w:pPr>
    <w:rPr>
      <w:rFonts w:ascii="Verdana" w:eastAsia="Helvetica" w:hAnsi="Verdana" w:cs="Helvetic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448C4"/>
    <w:pPr>
      <w:ind w:left="1410" w:hanging="705"/>
      <w:jc w:val="both"/>
    </w:pPr>
    <w:rPr>
      <w:rFonts w:ascii="Times New Roman" w:eastAsia="Times New Roman" w:hAnsi="Times New Roman" w:cs="Times New Roman"/>
      <w:noProof/>
      <w:sz w:val="24"/>
    </w:rPr>
  </w:style>
  <w:style w:type="character" w:customStyle="1" w:styleId="BodyTextIndent3Char">
    <w:name w:val="Body Text Indent 3 Char"/>
    <w:basedOn w:val="DefaultParagraphFont"/>
    <w:link w:val="BodyTextIndent3"/>
    <w:rsid w:val="00F448C4"/>
    <w:rPr>
      <w:rFonts w:eastAsia="Times New Roman"/>
      <w:noProof/>
      <w:sz w:val="24"/>
      <w:lang w:eastAsia="en-US"/>
    </w:rPr>
  </w:style>
  <w:style w:type="paragraph" w:customStyle="1" w:styleId="Body2">
    <w:name w:val="Body 2"/>
    <w:basedOn w:val="Normal"/>
    <w:rsid w:val="00F448C4"/>
    <w:pPr>
      <w:spacing w:after="140" w:line="288" w:lineRule="auto"/>
      <w:ind w:left="1247"/>
      <w:jc w:val="both"/>
    </w:pPr>
    <w:rPr>
      <w:rFonts w:ascii="Arial" w:eastAsia="Calibri" w:hAnsi="Arial" w:cs="Arial"/>
      <w:lang w:eastAsia="bg-BG"/>
    </w:rPr>
  </w:style>
  <w:style w:type="character" w:customStyle="1" w:styleId="hps">
    <w:name w:val="hps"/>
    <w:rsid w:val="00C2523F"/>
  </w:style>
  <w:style w:type="paragraph" w:styleId="ListParagraph">
    <w:name w:val="List Paragraph"/>
    <w:basedOn w:val="Normal"/>
    <w:uiPriority w:val="34"/>
    <w:qFormat/>
    <w:rsid w:val="00641AEA"/>
    <w:pPr>
      <w:ind w:left="720"/>
      <w:contextualSpacing/>
    </w:pPr>
  </w:style>
  <w:style w:type="paragraph" w:styleId="PlainText">
    <w:name w:val="Plain Text"/>
    <w:basedOn w:val="Normal"/>
    <w:link w:val="PlainTextChar"/>
    <w:uiPriority w:val="99"/>
    <w:unhideWhenUsed/>
    <w:rsid w:val="00483AAD"/>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483AAD"/>
    <w:rPr>
      <w:rFonts w:ascii="Consolas" w:eastAsia="Calibri" w:hAnsi="Consolas"/>
      <w:sz w:val="21"/>
      <w:szCs w:val="21"/>
      <w:lang w:val="x-none" w:eastAsia="bg-BG"/>
    </w:rPr>
  </w:style>
  <w:style w:type="paragraph" w:styleId="BodyText2">
    <w:name w:val="Body Text 2"/>
    <w:basedOn w:val="Normal"/>
    <w:link w:val="BodyText2Char"/>
    <w:uiPriority w:val="99"/>
    <w:unhideWhenUsed/>
    <w:rsid w:val="009843E4"/>
    <w:pPr>
      <w:spacing w:after="120" w:line="480" w:lineRule="auto"/>
    </w:pPr>
  </w:style>
  <w:style w:type="character" w:customStyle="1" w:styleId="BodyText2Char">
    <w:name w:val="Body Text 2 Char"/>
    <w:basedOn w:val="DefaultParagraphFont"/>
    <w:link w:val="BodyText2"/>
    <w:uiPriority w:val="99"/>
    <w:rsid w:val="009843E4"/>
    <w:rPr>
      <w:rFonts w:ascii="Verdana" w:eastAsia="Helvetica" w:hAnsi="Verdana" w:cs="Helvetica"/>
      <w:lang w:eastAsia="en-US"/>
    </w:rPr>
  </w:style>
  <w:style w:type="paragraph" w:styleId="BlockText">
    <w:name w:val="Block Text"/>
    <w:basedOn w:val="Normal"/>
    <w:rsid w:val="009843E4"/>
    <w:pPr>
      <w:widowControl w:val="0"/>
      <w:spacing w:line="280" w:lineRule="exact"/>
      <w:ind w:left="1060" w:right="880"/>
    </w:pPr>
    <w:rPr>
      <w:rFonts w:ascii="Times New Roman" w:eastAsia="Times New Roman" w:hAnsi="Times New Roman" w:cs="Times New Roman"/>
      <w:snapToGrid w:val="0"/>
      <w:sz w:val="22"/>
      <w:lang w:val="en-US"/>
    </w:rPr>
  </w:style>
  <w:style w:type="paragraph" w:styleId="Header">
    <w:name w:val="header"/>
    <w:basedOn w:val="Normal"/>
    <w:link w:val="HeaderChar"/>
    <w:uiPriority w:val="99"/>
    <w:unhideWhenUsed/>
    <w:rsid w:val="003345E1"/>
    <w:pPr>
      <w:tabs>
        <w:tab w:val="center" w:pos="4536"/>
        <w:tab w:val="right" w:pos="9072"/>
      </w:tabs>
    </w:pPr>
  </w:style>
  <w:style w:type="character" w:customStyle="1" w:styleId="HeaderChar">
    <w:name w:val="Header Char"/>
    <w:basedOn w:val="DefaultParagraphFont"/>
    <w:link w:val="Header"/>
    <w:uiPriority w:val="99"/>
    <w:rsid w:val="003345E1"/>
    <w:rPr>
      <w:rFonts w:ascii="Verdana" w:eastAsia="Helvetica" w:hAnsi="Verdana" w:cs="Helvetica"/>
      <w:lang w:eastAsia="en-US"/>
    </w:rPr>
  </w:style>
  <w:style w:type="paragraph" w:styleId="Footer">
    <w:name w:val="footer"/>
    <w:basedOn w:val="Normal"/>
    <w:link w:val="FooterChar"/>
    <w:uiPriority w:val="99"/>
    <w:unhideWhenUsed/>
    <w:rsid w:val="003345E1"/>
    <w:pPr>
      <w:tabs>
        <w:tab w:val="center" w:pos="4536"/>
        <w:tab w:val="right" w:pos="9072"/>
      </w:tabs>
    </w:pPr>
  </w:style>
  <w:style w:type="character" w:customStyle="1" w:styleId="FooterChar">
    <w:name w:val="Footer Char"/>
    <w:basedOn w:val="DefaultParagraphFont"/>
    <w:link w:val="Footer"/>
    <w:uiPriority w:val="99"/>
    <w:rsid w:val="003345E1"/>
    <w:rPr>
      <w:rFonts w:ascii="Verdana" w:eastAsia="Helvetica" w:hAnsi="Verdana" w:cs="Helvetica"/>
      <w:lang w:eastAsia="en-US"/>
    </w:rPr>
  </w:style>
  <w:style w:type="paragraph" w:styleId="BodyTextIndent2">
    <w:name w:val="Body Text Indent 2"/>
    <w:basedOn w:val="Normal"/>
    <w:link w:val="BodyTextIndent2Char"/>
    <w:rsid w:val="00D16850"/>
    <w:pPr>
      <w:spacing w:after="120" w:line="480" w:lineRule="auto"/>
      <w:ind w:left="283"/>
    </w:pPr>
    <w:rPr>
      <w:rFonts w:ascii="Times New Roman" w:eastAsia="Times New Roman" w:hAnsi="Times New Roman" w:cs="Times New Roman"/>
      <w:sz w:val="24"/>
      <w:szCs w:val="24"/>
      <w:lang w:eastAsia="bg-BG"/>
    </w:rPr>
  </w:style>
  <w:style w:type="character" w:customStyle="1" w:styleId="BodyTextIndent2Char">
    <w:name w:val="Body Text Indent 2 Char"/>
    <w:basedOn w:val="DefaultParagraphFont"/>
    <w:link w:val="BodyTextIndent2"/>
    <w:rsid w:val="00D16850"/>
    <w:rPr>
      <w:rFonts w:eastAsia="Times New Roman"/>
      <w:sz w:val="24"/>
      <w:szCs w:val="24"/>
      <w:lang w:eastAsia="bg-BG"/>
    </w:rPr>
  </w:style>
  <w:style w:type="paragraph" w:customStyle="1" w:styleId="htleft">
    <w:name w:val="htleft"/>
    <w:basedOn w:val="Normal"/>
    <w:rsid w:val="00634072"/>
    <w:pPr>
      <w:spacing w:before="100" w:beforeAutospacing="1" w:after="100" w:afterAutospacing="1"/>
    </w:pPr>
    <w:rPr>
      <w:rFonts w:ascii="Times New Roman" w:eastAsia="Times New Roman" w:hAnsi="Times New Roman" w:cs="Times New Roman"/>
      <w:sz w:val="24"/>
      <w:szCs w:val="24"/>
      <w:lang w:eastAsia="bg-BG"/>
    </w:rPr>
  </w:style>
  <w:style w:type="paragraph" w:styleId="NormalWeb">
    <w:name w:val="Normal (Web)"/>
    <w:basedOn w:val="Normal"/>
    <w:uiPriority w:val="99"/>
    <w:semiHidden/>
    <w:unhideWhenUsed/>
    <w:rsid w:val="00FA0E89"/>
    <w:rPr>
      <w:rFonts w:ascii="Times New Roman" w:eastAsiaTheme="minorHAnsi" w:hAnsi="Times New Roman" w:cs="Times New Roman"/>
      <w:sz w:val="24"/>
      <w:szCs w:val="24"/>
      <w:lang w:val="en-US"/>
    </w:rPr>
  </w:style>
  <w:style w:type="paragraph" w:customStyle="1" w:styleId="htcenter">
    <w:name w:val="htcenter"/>
    <w:basedOn w:val="Normal"/>
    <w:rsid w:val="002D6113"/>
    <w:pPr>
      <w:spacing w:before="100" w:beforeAutospacing="1" w:after="100" w:afterAutospacing="1"/>
      <w:jc w:val="center"/>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735313">
      <w:bodyDiv w:val="1"/>
      <w:marLeft w:val="0"/>
      <w:marRight w:val="0"/>
      <w:marTop w:val="0"/>
      <w:marBottom w:val="0"/>
      <w:divBdr>
        <w:top w:val="none" w:sz="0" w:space="0" w:color="auto"/>
        <w:left w:val="none" w:sz="0" w:space="0" w:color="auto"/>
        <w:bottom w:val="none" w:sz="0" w:space="0" w:color="auto"/>
        <w:right w:val="none" w:sz="0" w:space="0" w:color="auto"/>
      </w:divBdr>
    </w:div>
    <w:div w:id="149136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3394</Words>
  <Characters>19348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baleksieva</dc:creator>
  <cp:lastModifiedBy>Valentina Maneva</cp:lastModifiedBy>
  <cp:revision>6</cp:revision>
  <dcterms:created xsi:type="dcterms:W3CDTF">2015-10-05T12:13:00Z</dcterms:created>
  <dcterms:modified xsi:type="dcterms:W3CDTF">2015-10-06T12:45:00Z</dcterms:modified>
</cp:coreProperties>
</file>