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703"/>
        <w:gridCol w:w="4693"/>
      </w:tblGrid>
      <w:tr w:rsidR="00171BB7" w:rsidRPr="004F0987" w:rsidTr="00171BB7">
        <w:tc>
          <w:tcPr>
            <w:tcW w:w="4811" w:type="dxa"/>
          </w:tcPr>
          <w:p w:rsidR="00171BB7" w:rsidRPr="004F0987" w:rsidRDefault="001F2049" w:rsidP="00171BB7">
            <w:pPr>
              <w:jc w:val="center"/>
              <w:rPr>
                <w:rFonts w:asciiTheme="minorHAnsi" w:hAnsiTheme="minorHAnsi" w:cstheme="minorHAnsi"/>
                <w:b/>
                <w:color w:val="000000"/>
                <w:sz w:val="22"/>
                <w:szCs w:val="22"/>
                <w:lang w:val="bg-BG" w:eastAsia="bg-BG"/>
              </w:rPr>
            </w:pPr>
            <w:r>
              <w:rPr>
                <w:rFonts w:asciiTheme="minorHAnsi" w:hAnsiTheme="minorHAnsi" w:cstheme="minorHAnsi"/>
                <w:b/>
                <w:color w:val="000000"/>
                <w:sz w:val="22"/>
                <w:szCs w:val="22"/>
                <w:lang w:val="bg-BG" w:eastAsia="bg-BG"/>
              </w:rPr>
              <w:t xml:space="preserve">ПРОЕКТ НА </w:t>
            </w:r>
            <w:r w:rsidR="00171BB7" w:rsidRPr="004F0987">
              <w:rPr>
                <w:rFonts w:asciiTheme="minorHAnsi" w:hAnsiTheme="minorHAnsi" w:cstheme="minorHAnsi"/>
                <w:b/>
                <w:color w:val="000000"/>
                <w:sz w:val="22"/>
                <w:szCs w:val="22"/>
                <w:lang w:val="bg-BG" w:eastAsia="bg-BG"/>
              </w:rPr>
              <w:t xml:space="preserve">ДОГОВОР </w:t>
            </w:r>
          </w:p>
          <w:p w:rsidR="00171BB7" w:rsidRPr="004F0987" w:rsidRDefault="00171BB7" w:rsidP="00171BB7">
            <w:pPr>
              <w:jc w:val="center"/>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 xml:space="preserve">ЗА </w:t>
            </w:r>
            <w:r w:rsidR="00873746" w:rsidRPr="004F0987">
              <w:rPr>
                <w:rFonts w:asciiTheme="minorHAnsi" w:hAnsiTheme="minorHAnsi" w:cstheme="minorHAnsi"/>
                <w:b/>
                <w:color w:val="000000"/>
                <w:sz w:val="22"/>
                <w:szCs w:val="22"/>
                <w:lang w:val="bg-BG" w:eastAsia="bg-BG"/>
              </w:rPr>
              <w:t>ДОСТАВКА НА СТОКИ</w:t>
            </w:r>
            <w:r w:rsidRPr="004F0987">
              <w:rPr>
                <w:rFonts w:asciiTheme="minorHAnsi" w:hAnsiTheme="minorHAnsi" w:cstheme="minorHAnsi"/>
                <w:b/>
                <w:color w:val="000000"/>
                <w:sz w:val="22"/>
                <w:szCs w:val="22"/>
                <w:lang w:val="bg-BG" w:eastAsia="bg-BG"/>
              </w:rPr>
              <w:t xml:space="preserve"> </w:t>
            </w:r>
          </w:p>
          <w:p w:rsidR="00171BB7" w:rsidRPr="004F0987" w:rsidRDefault="00171BB7" w:rsidP="00171BB7">
            <w:pPr>
              <w:jc w:val="center"/>
              <w:rPr>
                <w:rFonts w:asciiTheme="minorHAnsi" w:hAnsiTheme="minorHAnsi" w:cstheme="minorHAnsi"/>
                <w:b/>
                <w:color w:val="000000"/>
                <w:sz w:val="22"/>
                <w:szCs w:val="22"/>
                <w:lang w:val="bg-BG" w:eastAsia="bg-BG"/>
              </w:rPr>
            </w:pP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Днес, ____________, 201</w:t>
            </w:r>
            <w:r w:rsidR="00B573EB" w:rsidRPr="004F0987">
              <w:rPr>
                <w:rFonts w:asciiTheme="minorHAnsi" w:hAnsiTheme="minorHAnsi" w:cstheme="minorHAnsi"/>
                <w:color w:val="000000"/>
                <w:sz w:val="22"/>
                <w:szCs w:val="22"/>
                <w:lang w:val="bg-BG" w:eastAsia="bg-BG"/>
              </w:rPr>
              <w:t>8</w:t>
            </w:r>
            <w:r w:rsidRPr="004F0987">
              <w:rPr>
                <w:rFonts w:asciiTheme="minorHAnsi" w:hAnsiTheme="minorHAnsi" w:cstheme="minorHAnsi"/>
                <w:color w:val="000000"/>
                <w:sz w:val="22"/>
                <w:szCs w:val="22"/>
                <w:lang w:val="bg-BG" w:eastAsia="bg-BG"/>
              </w:rPr>
              <w:t xml:space="preserve">г., между: </w:t>
            </w:r>
          </w:p>
          <w:p w:rsidR="00171BB7" w:rsidRPr="004F0987" w:rsidRDefault="00171BB7" w:rsidP="00171BB7">
            <w:pPr>
              <w:jc w:val="both"/>
              <w:rPr>
                <w:rFonts w:asciiTheme="minorHAnsi" w:hAnsiTheme="minorHAnsi" w:cstheme="minorHAnsi"/>
                <w:color w:val="000000"/>
                <w:sz w:val="22"/>
                <w:szCs w:val="22"/>
                <w:lang w:val="bg-BG" w:eastAsia="bg-BG"/>
              </w:rPr>
            </w:pPr>
          </w:p>
          <w:p w:rsidR="000B7070" w:rsidRDefault="000B7070" w:rsidP="000B7070">
            <w:pPr>
              <w:jc w:val="both"/>
              <w:rPr>
                <w:rFonts w:asciiTheme="minorHAnsi" w:hAnsiTheme="minorHAnsi" w:cstheme="minorHAnsi"/>
                <w:sz w:val="22"/>
                <w:szCs w:val="22"/>
              </w:rPr>
            </w:pPr>
            <w:r w:rsidRPr="004F0987">
              <w:rPr>
                <w:rFonts w:asciiTheme="minorHAnsi" w:hAnsiTheme="minorHAnsi" w:cstheme="minorHAnsi"/>
                <w:noProof/>
                <w:sz w:val="22"/>
                <w:szCs w:val="22"/>
              </w:rPr>
              <w:t xml:space="preserve">1. </w:t>
            </w:r>
            <w:r w:rsidR="006A40ED" w:rsidRPr="004F0987">
              <w:rPr>
                <w:rFonts w:asciiTheme="minorHAnsi" w:hAnsiTheme="minorHAnsi" w:cstheme="minorHAnsi"/>
                <w:b/>
                <w:color w:val="000000"/>
                <w:sz w:val="22"/>
                <w:szCs w:val="22"/>
              </w:rPr>
              <w:t>КОНТУРГЛОБАЛ МАРИЦА ИЗТОК 3 АД,</w:t>
            </w:r>
            <w:r w:rsidR="006A40ED" w:rsidRPr="004F0987">
              <w:rPr>
                <w:rFonts w:asciiTheme="minorHAnsi" w:hAnsiTheme="minorHAnsi" w:cstheme="minorHAnsi"/>
                <w:color w:val="000000"/>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Красимир Ненов в качеството му на Изпълнителен директор и Куинто Ди Фердинандо в качеството му на Член на Съвета на директорите, наричано по-нататък в договора ВЪЗЛОЖИТЕЛ</w:t>
            </w:r>
            <w:r w:rsidR="004F0987" w:rsidRPr="004F0987">
              <w:rPr>
                <w:rFonts w:asciiTheme="minorHAnsi" w:hAnsiTheme="minorHAnsi" w:cstheme="minorHAnsi"/>
                <w:color w:val="000000"/>
                <w:sz w:val="22"/>
                <w:szCs w:val="22"/>
              </w:rPr>
              <w:t xml:space="preserve"> </w:t>
            </w:r>
            <w:r w:rsidRPr="004F0987">
              <w:rPr>
                <w:rFonts w:asciiTheme="minorHAnsi" w:hAnsiTheme="minorHAnsi" w:cstheme="minorHAnsi"/>
                <w:sz w:val="22"/>
                <w:szCs w:val="22"/>
              </w:rPr>
              <w:t xml:space="preserve">и </w:t>
            </w:r>
          </w:p>
          <w:p w:rsidR="004F0987" w:rsidRPr="004F0987" w:rsidRDefault="004F0987" w:rsidP="000B7070">
            <w:pPr>
              <w:jc w:val="both"/>
              <w:rPr>
                <w:rFonts w:asciiTheme="minorHAnsi" w:hAnsiTheme="minorHAnsi" w:cstheme="minorHAnsi"/>
                <w:b/>
                <w:noProof/>
                <w:sz w:val="22"/>
                <w:szCs w:val="22"/>
                <w:lang w:val="ru-RU"/>
              </w:rPr>
            </w:pPr>
          </w:p>
          <w:p w:rsidR="00D034C1" w:rsidRPr="004F0987" w:rsidRDefault="000B7070" w:rsidP="000B7070">
            <w:pPr>
              <w:jc w:val="both"/>
              <w:rPr>
                <w:rFonts w:asciiTheme="minorHAnsi" w:hAnsiTheme="minorHAnsi" w:cstheme="minorHAnsi"/>
                <w:sz w:val="22"/>
                <w:szCs w:val="22"/>
                <w:lang w:val="bg-BG"/>
              </w:rPr>
            </w:pPr>
            <w:r w:rsidRPr="004F0987">
              <w:rPr>
                <w:rFonts w:asciiTheme="minorHAnsi" w:hAnsiTheme="minorHAnsi" w:cstheme="minorHAnsi"/>
                <w:bCs/>
                <w:noProof/>
                <w:sz w:val="22"/>
                <w:szCs w:val="22"/>
              </w:rPr>
              <w:t xml:space="preserve">2. </w:t>
            </w:r>
            <w:r w:rsidR="006A40ED" w:rsidRPr="00634B93">
              <w:rPr>
                <w:rFonts w:asciiTheme="minorHAnsi" w:hAnsiTheme="minorHAnsi" w:cstheme="minorHAnsi"/>
                <w:b/>
                <w:bCs/>
                <w:noProof/>
                <w:sz w:val="22"/>
                <w:szCs w:val="22"/>
                <w:lang w:val="en-US"/>
              </w:rPr>
              <w:t>THE</w:t>
            </w:r>
            <w:r w:rsidR="006A40ED" w:rsidRPr="004F0987">
              <w:rPr>
                <w:rFonts w:asciiTheme="minorHAnsi" w:hAnsiTheme="minorHAnsi" w:cstheme="minorHAnsi"/>
                <w:bCs/>
                <w:noProof/>
                <w:sz w:val="22"/>
                <w:szCs w:val="22"/>
                <w:lang w:val="ru-RU"/>
              </w:rPr>
              <w:t xml:space="preserve"> </w:t>
            </w:r>
            <w:r w:rsidRPr="004F0987">
              <w:rPr>
                <w:rFonts w:asciiTheme="minorHAnsi" w:hAnsiTheme="minorHAnsi" w:cstheme="minorHAnsi"/>
                <w:b/>
                <w:sz w:val="22"/>
                <w:szCs w:val="22"/>
                <w:lang w:val="en-GB"/>
              </w:rPr>
              <w:t>BABCOCK</w:t>
            </w:r>
            <w:r w:rsidRPr="004F0987">
              <w:rPr>
                <w:rFonts w:asciiTheme="minorHAnsi" w:hAnsiTheme="minorHAnsi" w:cstheme="minorHAnsi"/>
                <w:b/>
                <w:sz w:val="22"/>
                <w:szCs w:val="22"/>
                <w:lang w:val="ru-RU"/>
              </w:rPr>
              <w:t xml:space="preserve"> </w:t>
            </w:r>
            <w:r w:rsidRPr="004F0987">
              <w:rPr>
                <w:rFonts w:asciiTheme="minorHAnsi" w:hAnsiTheme="minorHAnsi" w:cstheme="minorHAnsi"/>
                <w:b/>
                <w:sz w:val="22"/>
                <w:szCs w:val="22"/>
                <w:lang w:val="en-GB"/>
              </w:rPr>
              <w:t>AND</w:t>
            </w:r>
            <w:r w:rsidRPr="004F0987">
              <w:rPr>
                <w:rFonts w:asciiTheme="minorHAnsi" w:hAnsiTheme="minorHAnsi" w:cstheme="minorHAnsi"/>
                <w:b/>
                <w:sz w:val="22"/>
                <w:szCs w:val="22"/>
                <w:lang w:val="ru-RU"/>
              </w:rPr>
              <w:t xml:space="preserve"> </w:t>
            </w:r>
            <w:r w:rsidRPr="004F0987">
              <w:rPr>
                <w:rFonts w:asciiTheme="minorHAnsi" w:hAnsiTheme="minorHAnsi" w:cstheme="minorHAnsi"/>
                <w:b/>
                <w:sz w:val="22"/>
                <w:szCs w:val="22"/>
                <w:lang w:val="en-GB"/>
              </w:rPr>
              <w:t>WILCOX</w:t>
            </w:r>
            <w:r w:rsidRPr="004F0987">
              <w:rPr>
                <w:rFonts w:asciiTheme="minorHAnsi" w:hAnsiTheme="minorHAnsi" w:cstheme="minorHAnsi"/>
                <w:b/>
                <w:sz w:val="22"/>
                <w:szCs w:val="22"/>
                <w:lang w:val="ru-RU"/>
              </w:rPr>
              <w:t xml:space="preserve"> </w:t>
            </w:r>
            <w:r w:rsidR="006A40ED" w:rsidRPr="004F0987">
              <w:rPr>
                <w:rFonts w:asciiTheme="minorHAnsi" w:hAnsiTheme="minorHAnsi" w:cstheme="minorHAnsi"/>
                <w:b/>
                <w:sz w:val="22"/>
                <w:szCs w:val="22"/>
                <w:lang w:val="en-GB"/>
              </w:rPr>
              <w:t>COMPANY</w:t>
            </w:r>
            <w:r w:rsidR="006A40ED" w:rsidRPr="004F0987">
              <w:rPr>
                <w:rFonts w:asciiTheme="minorHAnsi" w:hAnsiTheme="minorHAnsi" w:cstheme="minorHAnsi"/>
                <w:b/>
                <w:sz w:val="22"/>
                <w:szCs w:val="22"/>
                <w:lang w:val="ru-RU"/>
              </w:rPr>
              <w:t xml:space="preserve"> </w:t>
            </w:r>
            <w:r w:rsidRPr="004F0987">
              <w:rPr>
                <w:rFonts w:asciiTheme="minorHAnsi" w:hAnsiTheme="minorHAnsi" w:cstheme="minorHAnsi"/>
                <w:sz w:val="22"/>
                <w:szCs w:val="22"/>
              </w:rPr>
              <w:t xml:space="preserve">със седалище и адрес на управление: </w:t>
            </w:r>
            <w:r w:rsidRPr="004F0987">
              <w:rPr>
                <w:rFonts w:asciiTheme="minorHAnsi" w:hAnsiTheme="minorHAnsi" w:cstheme="minorHAnsi"/>
                <w:sz w:val="22"/>
                <w:szCs w:val="22"/>
                <w:lang w:val="en-GB"/>
              </w:rPr>
              <w:t>in</w:t>
            </w:r>
            <w:r w:rsidRPr="004F0987">
              <w:rPr>
                <w:rFonts w:asciiTheme="minorHAnsi" w:hAnsiTheme="minorHAnsi" w:cstheme="minorHAnsi"/>
                <w:sz w:val="22"/>
                <w:szCs w:val="22"/>
                <w:lang w:val="ru-RU"/>
              </w:rPr>
              <w:t xml:space="preserve"> 20 </w:t>
            </w:r>
            <w:r w:rsidRPr="004F0987">
              <w:rPr>
                <w:rFonts w:asciiTheme="minorHAnsi" w:hAnsiTheme="minorHAnsi" w:cstheme="minorHAnsi"/>
                <w:sz w:val="22"/>
                <w:szCs w:val="22"/>
                <w:lang w:val="en-GB"/>
              </w:rPr>
              <w:t>South</w:t>
            </w:r>
            <w:r w:rsidRPr="004F0987">
              <w:rPr>
                <w:rFonts w:asciiTheme="minorHAnsi" w:hAnsiTheme="minorHAnsi" w:cstheme="minorHAnsi"/>
                <w:sz w:val="22"/>
                <w:szCs w:val="22"/>
                <w:lang w:val="ru-RU"/>
              </w:rPr>
              <w:t xml:space="preserve"> </w:t>
            </w:r>
            <w:r w:rsidRPr="004F0987">
              <w:rPr>
                <w:rFonts w:asciiTheme="minorHAnsi" w:hAnsiTheme="minorHAnsi" w:cstheme="minorHAnsi"/>
                <w:sz w:val="22"/>
                <w:szCs w:val="22"/>
                <w:lang w:val="en-GB"/>
              </w:rPr>
              <w:t>Van</w:t>
            </w:r>
            <w:r w:rsidRPr="004F0987">
              <w:rPr>
                <w:rFonts w:asciiTheme="minorHAnsi" w:hAnsiTheme="minorHAnsi" w:cstheme="minorHAnsi"/>
                <w:sz w:val="22"/>
                <w:szCs w:val="22"/>
                <w:lang w:val="ru-RU"/>
              </w:rPr>
              <w:t xml:space="preserve"> </w:t>
            </w:r>
            <w:r w:rsidRPr="004F0987">
              <w:rPr>
                <w:rFonts w:asciiTheme="minorHAnsi" w:hAnsiTheme="minorHAnsi" w:cstheme="minorHAnsi"/>
                <w:sz w:val="22"/>
                <w:szCs w:val="22"/>
                <w:lang w:val="en-GB"/>
              </w:rPr>
              <w:t>Buren</w:t>
            </w:r>
            <w:r w:rsidRPr="004F0987">
              <w:rPr>
                <w:rFonts w:asciiTheme="minorHAnsi" w:hAnsiTheme="minorHAnsi" w:cstheme="minorHAnsi"/>
                <w:sz w:val="22"/>
                <w:szCs w:val="22"/>
                <w:lang w:val="ru-RU"/>
              </w:rPr>
              <w:t xml:space="preserve"> </w:t>
            </w:r>
            <w:r w:rsidRPr="004F0987">
              <w:rPr>
                <w:rFonts w:asciiTheme="minorHAnsi" w:hAnsiTheme="minorHAnsi" w:cstheme="minorHAnsi"/>
                <w:sz w:val="22"/>
                <w:szCs w:val="22"/>
                <w:lang w:val="en-GB"/>
              </w:rPr>
              <w:t>Avenue</w:t>
            </w:r>
            <w:r w:rsidRPr="004F0987">
              <w:rPr>
                <w:rFonts w:asciiTheme="minorHAnsi" w:hAnsiTheme="minorHAnsi" w:cstheme="minorHAnsi"/>
                <w:sz w:val="22"/>
                <w:szCs w:val="22"/>
                <w:lang w:val="ru-RU"/>
              </w:rPr>
              <w:t xml:space="preserve">, </w:t>
            </w:r>
            <w:r w:rsidRPr="004F0987">
              <w:rPr>
                <w:rFonts w:asciiTheme="minorHAnsi" w:hAnsiTheme="minorHAnsi" w:cstheme="minorHAnsi"/>
                <w:sz w:val="22"/>
                <w:szCs w:val="22"/>
                <w:lang w:val="en-GB"/>
              </w:rPr>
              <w:t>Barberton</w:t>
            </w:r>
            <w:r w:rsidRPr="004F0987">
              <w:rPr>
                <w:rFonts w:asciiTheme="minorHAnsi" w:hAnsiTheme="minorHAnsi" w:cstheme="minorHAnsi"/>
                <w:sz w:val="22"/>
                <w:szCs w:val="22"/>
                <w:lang w:val="ru-RU"/>
              </w:rPr>
              <w:t xml:space="preserve">, </w:t>
            </w:r>
            <w:r w:rsidRPr="004F0987">
              <w:rPr>
                <w:rFonts w:asciiTheme="minorHAnsi" w:hAnsiTheme="minorHAnsi" w:cstheme="minorHAnsi"/>
                <w:sz w:val="22"/>
                <w:szCs w:val="22"/>
                <w:lang w:val="en-GB"/>
              </w:rPr>
              <w:t>Ohio</w:t>
            </w:r>
            <w:r w:rsidRPr="004F0987">
              <w:rPr>
                <w:rFonts w:asciiTheme="minorHAnsi" w:hAnsiTheme="minorHAnsi" w:cstheme="minorHAnsi"/>
                <w:sz w:val="22"/>
                <w:szCs w:val="22"/>
                <w:lang w:val="ru-RU"/>
              </w:rPr>
              <w:t xml:space="preserve">, </w:t>
            </w:r>
            <w:r w:rsidR="006A40ED" w:rsidRPr="004F0987">
              <w:rPr>
                <w:rFonts w:asciiTheme="minorHAnsi" w:hAnsiTheme="minorHAnsi" w:cstheme="minorHAnsi"/>
                <w:sz w:val="22"/>
                <w:szCs w:val="22"/>
                <w:lang w:val="ru-RU"/>
              </w:rPr>
              <w:t>44203</w:t>
            </w:r>
            <w:r w:rsidRPr="004F0987">
              <w:rPr>
                <w:rFonts w:asciiTheme="minorHAnsi" w:hAnsiTheme="minorHAnsi" w:cstheme="minorHAnsi"/>
                <w:sz w:val="22"/>
                <w:szCs w:val="22"/>
                <w:lang w:val="ru-RU"/>
              </w:rPr>
              <w:t xml:space="preserve">, </w:t>
            </w:r>
            <w:r w:rsidRPr="004F0987">
              <w:rPr>
                <w:rFonts w:asciiTheme="minorHAnsi" w:hAnsiTheme="minorHAnsi" w:cstheme="minorHAnsi"/>
                <w:sz w:val="22"/>
                <w:szCs w:val="22"/>
                <w:lang w:val="en-GB"/>
              </w:rPr>
              <w:t>USA</w:t>
            </w:r>
            <w:r w:rsidRPr="004F0987">
              <w:rPr>
                <w:rFonts w:asciiTheme="minorHAnsi" w:hAnsiTheme="minorHAnsi" w:cstheme="minorHAnsi"/>
                <w:sz w:val="22"/>
                <w:szCs w:val="22"/>
                <w:lang w:val="ru-RU"/>
              </w:rPr>
              <w:t xml:space="preserve">, </w:t>
            </w:r>
            <w:r w:rsidR="00873746" w:rsidRPr="004F0987">
              <w:rPr>
                <w:rFonts w:asciiTheme="minorHAnsi" w:hAnsiTheme="minorHAnsi" w:cstheme="minorHAnsi"/>
                <w:sz w:val="22"/>
                <w:szCs w:val="22"/>
                <w:lang w:val="bg-BG"/>
              </w:rPr>
              <w:t xml:space="preserve">регистрирана в </w:t>
            </w:r>
            <w:r w:rsidRPr="004F0987">
              <w:rPr>
                <w:rFonts w:asciiTheme="minorHAnsi" w:hAnsiTheme="minorHAnsi" w:cstheme="minorHAnsi"/>
                <w:sz w:val="22"/>
                <w:szCs w:val="22"/>
                <w:lang w:val="bg-BG"/>
              </w:rPr>
              <w:t>щата Делауер</w:t>
            </w:r>
            <w:r w:rsidRPr="004F0987">
              <w:rPr>
                <w:rFonts w:asciiTheme="minorHAnsi" w:hAnsiTheme="minorHAnsi" w:cstheme="minorHAnsi"/>
                <w:sz w:val="22"/>
                <w:szCs w:val="22"/>
                <w:lang w:val="ru-RU"/>
              </w:rPr>
              <w:t xml:space="preserve"> </w:t>
            </w:r>
            <w:r w:rsidR="00873746" w:rsidRPr="004F0987">
              <w:rPr>
                <w:rFonts w:asciiTheme="minorHAnsi" w:hAnsiTheme="minorHAnsi" w:cstheme="minorHAnsi"/>
                <w:sz w:val="22"/>
                <w:szCs w:val="22"/>
                <w:lang w:val="ru-RU"/>
              </w:rPr>
              <w:t>към Държавния секретариат в САЩ с федерален данъчен номер 13-2933685, представлявана от г-н Марк Лоу -</w:t>
            </w:r>
            <w:r w:rsidR="00D034C1" w:rsidRPr="004F0987">
              <w:rPr>
                <w:rFonts w:asciiTheme="minorHAnsi" w:hAnsiTheme="minorHAnsi" w:cstheme="minorHAnsi"/>
                <w:sz w:val="22"/>
                <w:szCs w:val="22"/>
                <w:lang w:val="ru-RU"/>
              </w:rPr>
              <w:t xml:space="preserve"> </w:t>
            </w:r>
            <w:r w:rsidR="00D034C1" w:rsidRPr="004F0987">
              <w:rPr>
                <w:rFonts w:asciiTheme="minorHAnsi" w:hAnsiTheme="minorHAnsi" w:cstheme="minorHAnsi"/>
                <w:sz w:val="22"/>
                <w:szCs w:val="22"/>
                <w:lang w:val="bg-BG"/>
              </w:rPr>
              <w:t>старши</w:t>
            </w:r>
          </w:p>
          <w:p w:rsidR="000B7070" w:rsidRPr="004F0987" w:rsidRDefault="00873746" w:rsidP="000B7070">
            <w:pPr>
              <w:jc w:val="both"/>
              <w:rPr>
                <w:rFonts w:asciiTheme="minorHAnsi" w:hAnsiTheme="minorHAnsi" w:cstheme="minorHAnsi"/>
                <w:noProof/>
                <w:sz w:val="22"/>
                <w:szCs w:val="22"/>
                <w:lang w:val="ru-RU"/>
              </w:rPr>
            </w:pPr>
            <w:r w:rsidRPr="004F0987">
              <w:rPr>
                <w:rFonts w:asciiTheme="minorHAnsi" w:hAnsiTheme="minorHAnsi" w:cstheme="minorHAnsi"/>
                <w:sz w:val="22"/>
                <w:szCs w:val="22"/>
                <w:lang w:val="ru-RU"/>
              </w:rPr>
              <w:t>вицепрезидент</w:t>
            </w:r>
            <w:r w:rsidR="000B7070" w:rsidRPr="004F0987">
              <w:rPr>
                <w:rFonts w:asciiTheme="minorHAnsi" w:hAnsiTheme="minorHAnsi" w:cstheme="minorHAnsi"/>
                <w:sz w:val="22"/>
                <w:szCs w:val="22"/>
              </w:rPr>
              <w:t>,</w:t>
            </w:r>
            <w:r w:rsidRPr="004F0987">
              <w:rPr>
                <w:rFonts w:asciiTheme="minorHAnsi" w:hAnsiTheme="minorHAnsi" w:cstheme="minorHAnsi"/>
                <w:sz w:val="22"/>
                <w:szCs w:val="22"/>
                <w:lang w:val="bg-BG"/>
              </w:rPr>
              <w:t xml:space="preserve"> по силата на пълномощно</w:t>
            </w:r>
            <w:r w:rsidR="000B7070" w:rsidRPr="004F0987">
              <w:rPr>
                <w:rFonts w:asciiTheme="minorHAnsi" w:hAnsiTheme="minorHAnsi" w:cstheme="minorHAnsi"/>
                <w:sz w:val="22"/>
                <w:szCs w:val="22"/>
              </w:rPr>
              <w:t xml:space="preserve"> </w:t>
            </w:r>
            <w:r w:rsidR="000B7070" w:rsidRPr="004F0987">
              <w:rPr>
                <w:rFonts w:asciiTheme="minorHAnsi" w:hAnsiTheme="minorHAnsi" w:cstheme="minorHAnsi"/>
                <w:noProof/>
                <w:sz w:val="22"/>
                <w:szCs w:val="22"/>
              </w:rPr>
              <w:t>наричано по-нататък ИЗПЪЛНИТЕЛ, се сключи този договор за следното:</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всяка наричана "СТРАНА", или заедно - "СТРАНИТЕ",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се споразумяха за следното: </w:t>
            </w: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171BB7" w:rsidP="00171BB7">
            <w:pPr>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ОПРЕДЕЛЕНИЯ</w:t>
            </w:r>
          </w:p>
          <w:p w:rsidR="00171BB7" w:rsidRPr="004F0987" w:rsidRDefault="00171BB7" w:rsidP="00171BB7">
            <w:pPr>
              <w:jc w:val="both"/>
              <w:rPr>
                <w:rFonts w:asciiTheme="minorHAnsi" w:hAnsiTheme="minorHAnsi" w:cstheme="minorHAnsi"/>
                <w:b/>
                <w:color w:val="000000"/>
                <w:sz w:val="22"/>
                <w:szCs w:val="22"/>
                <w:lang w:val="bg-BG" w:eastAsia="bg-BG"/>
              </w:rPr>
            </w:pP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В настоящия договор, освен ако контекстът не изисква друго, представените по-долу думи и изрази имат следното значение: </w:t>
            </w: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b/>
                <w:color w:val="000000"/>
                <w:sz w:val="22"/>
                <w:szCs w:val="22"/>
                <w:lang w:val="bg-BG" w:eastAsia="bg-BG"/>
              </w:rPr>
              <w:t>"Работен ден"</w:t>
            </w:r>
            <w:r w:rsidRPr="004F0987">
              <w:rPr>
                <w:rFonts w:asciiTheme="minorHAnsi" w:hAnsiTheme="minorHAnsi" w:cstheme="minorHAnsi"/>
                <w:color w:val="000000"/>
                <w:sz w:val="22"/>
                <w:szCs w:val="22"/>
                <w:lang w:val="bg-BG" w:eastAsia="bg-BG"/>
              </w:rPr>
              <w:t xml:space="preserve"> означава ден (с изключение на събота или неделя или официален празник), в който банките обикновено работят и извършват нормални банкови операции в България.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b/>
                <w:color w:val="000000"/>
                <w:sz w:val="22"/>
                <w:szCs w:val="22"/>
                <w:lang w:val="bg-BG" w:eastAsia="bg-BG"/>
              </w:rPr>
              <w:t>"Договор"</w:t>
            </w:r>
            <w:r w:rsidRPr="004F0987">
              <w:rPr>
                <w:rFonts w:asciiTheme="minorHAnsi" w:hAnsiTheme="minorHAnsi" w:cstheme="minorHAnsi"/>
                <w:color w:val="000000"/>
                <w:sz w:val="22"/>
                <w:szCs w:val="22"/>
                <w:lang w:val="bg-BG" w:eastAsia="bg-BG"/>
              </w:rPr>
              <w:t xml:space="preserve"> – настоящия документ с всички приложения и допълнения. </w:t>
            </w:r>
          </w:p>
          <w:p w:rsidR="00873746" w:rsidRPr="004F0987" w:rsidRDefault="00873746" w:rsidP="00873746">
            <w:pPr>
              <w:jc w:val="both"/>
              <w:rPr>
                <w:rFonts w:asciiTheme="minorHAnsi" w:hAnsiTheme="minorHAnsi" w:cstheme="minorHAnsi"/>
                <w:sz w:val="22"/>
                <w:szCs w:val="22"/>
                <w:lang w:eastAsia="bg-BG"/>
              </w:rPr>
            </w:pPr>
            <w:r w:rsidRPr="004F0987">
              <w:rPr>
                <w:rFonts w:asciiTheme="minorHAnsi" w:hAnsiTheme="minorHAnsi" w:cstheme="minorHAnsi"/>
                <w:b/>
                <w:sz w:val="22"/>
                <w:szCs w:val="22"/>
                <w:lang w:eastAsia="bg-BG"/>
              </w:rPr>
              <w:t>"Доставка"</w:t>
            </w:r>
            <w:r w:rsidRPr="004F0987">
              <w:rPr>
                <w:rFonts w:asciiTheme="minorHAnsi" w:hAnsiTheme="minorHAnsi" w:cstheme="minorHAnsi"/>
                <w:sz w:val="22"/>
                <w:szCs w:val="22"/>
                <w:lang w:eastAsia="bg-BG"/>
              </w:rPr>
              <w:t xml:space="preserve"> - всички продукти, които следва да бъдат доставени по силата на настоящия договор, съгласно оферта  </w:t>
            </w:r>
            <w:r w:rsidR="00B573EB" w:rsidRPr="004F0987">
              <w:rPr>
                <w:rFonts w:asciiTheme="minorHAnsi" w:hAnsiTheme="minorHAnsi" w:cstheme="minorHAnsi"/>
                <w:sz w:val="22"/>
                <w:szCs w:val="22"/>
                <w:lang w:val="bg-BG" w:eastAsia="bg-BG"/>
              </w:rPr>
              <w:t>.............................</w:t>
            </w:r>
            <w:r w:rsidRPr="004F0987">
              <w:rPr>
                <w:rFonts w:asciiTheme="minorHAnsi" w:hAnsiTheme="minorHAnsi" w:cstheme="minorHAnsi"/>
                <w:sz w:val="22"/>
                <w:szCs w:val="22"/>
                <w:lang w:eastAsia="bg-BG"/>
              </w:rPr>
              <w:t xml:space="preserve"> от дата</w:t>
            </w:r>
            <w:r w:rsidR="00C03E27" w:rsidRPr="004F0987">
              <w:rPr>
                <w:rFonts w:asciiTheme="minorHAnsi" w:hAnsiTheme="minorHAnsi" w:cstheme="minorHAnsi"/>
                <w:sz w:val="22"/>
                <w:szCs w:val="22"/>
                <w:lang w:val="bg-BG" w:eastAsia="bg-BG"/>
              </w:rPr>
              <w:t xml:space="preserve"> </w:t>
            </w:r>
            <w:r w:rsidR="00B573EB" w:rsidRPr="004F0987">
              <w:rPr>
                <w:rFonts w:asciiTheme="minorHAnsi" w:hAnsiTheme="minorHAnsi" w:cstheme="minorHAnsi"/>
                <w:sz w:val="22"/>
                <w:szCs w:val="22"/>
                <w:lang w:val="bg-BG" w:eastAsia="bg-BG"/>
              </w:rPr>
              <w:t>..............................</w:t>
            </w:r>
            <w:r w:rsidRPr="004F0987">
              <w:rPr>
                <w:rFonts w:asciiTheme="minorHAnsi" w:hAnsiTheme="minorHAnsi" w:cstheme="minorHAnsi"/>
                <w:sz w:val="22"/>
                <w:szCs w:val="22"/>
                <w:lang w:eastAsia="bg-BG"/>
              </w:rPr>
              <w:t xml:space="preserve">и Протокол от проведено договаряне от дата </w:t>
            </w:r>
            <w:r w:rsidR="00B573EB" w:rsidRPr="004F0987">
              <w:rPr>
                <w:rFonts w:asciiTheme="minorHAnsi" w:hAnsiTheme="minorHAnsi" w:cstheme="minorHAnsi"/>
                <w:sz w:val="22"/>
                <w:szCs w:val="22"/>
                <w:lang w:val="bg-BG" w:eastAsia="bg-BG"/>
              </w:rPr>
              <w:t>...................................</w:t>
            </w:r>
            <w:r w:rsidR="00C03E27" w:rsidRPr="004F0987">
              <w:rPr>
                <w:rFonts w:asciiTheme="minorHAnsi" w:hAnsiTheme="minorHAnsi" w:cstheme="minorHAnsi"/>
                <w:sz w:val="22"/>
                <w:szCs w:val="22"/>
                <w:lang w:val="bg-BG" w:eastAsia="bg-BG"/>
              </w:rPr>
              <w:t xml:space="preserve"> </w:t>
            </w:r>
            <w:r w:rsidR="00C03E27" w:rsidRPr="004F0987">
              <w:rPr>
                <w:rFonts w:asciiTheme="minorHAnsi" w:hAnsiTheme="minorHAnsi" w:cstheme="minorHAnsi"/>
                <w:sz w:val="22"/>
                <w:szCs w:val="22"/>
                <w:lang w:eastAsia="bg-BG"/>
              </w:rPr>
              <w:t xml:space="preserve">(Приложение </w:t>
            </w:r>
            <w:r w:rsidR="00C03E27" w:rsidRPr="004F0987">
              <w:rPr>
                <w:rFonts w:asciiTheme="minorHAnsi" w:hAnsiTheme="minorHAnsi" w:cstheme="minorHAnsi"/>
                <w:sz w:val="22"/>
                <w:szCs w:val="22"/>
                <w:lang w:val="bg-BG" w:eastAsia="bg-BG"/>
              </w:rPr>
              <w:t>2</w:t>
            </w:r>
            <w:r w:rsidRPr="004F0987">
              <w:rPr>
                <w:rFonts w:asciiTheme="minorHAnsi" w:hAnsiTheme="minorHAnsi" w:cstheme="minorHAnsi"/>
                <w:sz w:val="22"/>
                <w:szCs w:val="22"/>
                <w:lang w:eastAsia="bg-BG"/>
              </w:rPr>
              <w:t>);</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b/>
                <w:color w:val="000000"/>
                <w:sz w:val="22"/>
                <w:szCs w:val="22"/>
                <w:lang w:val="bg-BG" w:eastAsia="bg-BG"/>
              </w:rPr>
              <w:lastRenderedPageBreak/>
              <w:t>"Площадка на ВЪЗЛОЖИТЕЛЯ"</w:t>
            </w:r>
            <w:r w:rsidRPr="004F0987">
              <w:rPr>
                <w:rFonts w:asciiTheme="minorHAnsi" w:hAnsiTheme="minorHAnsi" w:cstheme="minorHAnsi"/>
                <w:color w:val="000000"/>
                <w:sz w:val="22"/>
                <w:szCs w:val="22"/>
                <w:lang w:val="bg-BG" w:eastAsia="bg-BG"/>
              </w:rPr>
              <w:t xml:space="preserve"> означава </w:t>
            </w:r>
            <w:r w:rsidR="006A40ED" w:rsidRPr="004F0987">
              <w:rPr>
                <w:rFonts w:asciiTheme="minorHAnsi" w:hAnsiTheme="minorHAnsi" w:cstheme="minorHAnsi"/>
                <w:sz w:val="22"/>
                <w:szCs w:val="22"/>
                <w:lang w:eastAsia="bg-BG"/>
              </w:rPr>
              <w:t>ТЕЦ "КонтурГлобал Марица изток 3”, с. Медникарово, община Гълъбово.</w:t>
            </w:r>
          </w:p>
          <w:p w:rsidR="00171BB7" w:rsidRPr="004F0987" w:rsidRDefault="00171BB7" w:rsidP="00171BB7">
            <w:pPr>
              <w:jc w:val="both"/>
              <w:rPr>
                <w:rFonts w:asciiTheme="minorHAnsi" w:hAnsiTheme="minorHAnsi" w:cstheme="minorHAnsi"/>
                <w:color w:val="000000"/>
                <w:sz w:val="22"/>
                <w:szCs w:val="22"/>
                <w:lang w:val="bg-BG" w:eastAsia="bg-BG"/>
              </w:rPr>
            </w:pPr>
          </w:p>
          <w:p w:rsidR="004E59CE" w:rsidRPr="004F0987" w:rsidRDefault="004E59CE" w:rsidP="00171BB7">
            <w:pPr>
              <w:jc w:val="both"/>
              <w:rPr>
                <w:rFonts w:asciiTheme="minorHAnsi" w:hAnsiTheme="minorHAnsi" w:cstheme="minorHAnsi"/>
                <w:color w:val="000000"/>
                <w:sz w:val="22"/>
                <w:szCs w:val="22"/>
                <w:lang w:val="bg-BG" w:eastAsia="bg-BG"/>
              </w:rPr>
            </w:pPr>
          </w:p>
          <w:p w:rsidR="00171BB7" w:rsidRPr="004F0987" w:rsidRDefault="00171BB7" w:rsidP="00171BB7">
            <w:pPr>
              <w:tabs>
                <w:tab w:val="left" w:pos="54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w:t>
            </w:r>
            <w:r w:rsidRPr="004F0987">
              <w:rPr>
                <w:rFonts w:asciiTheme="minorHAnsi" w:hAnsiTheme="minorHAnsi" w:cstheme="minorHAnsi"/>
                <w:b/>
                <w:color w:val="000000"/>
                <w:sz w:val="22"/>
                <w:szCs w:val="22"/>
                <w:lang w:val="bg-BG" w:eastAsia="bg-BG"/>
              </w:rPr>
              <w:tab/>
              <w:t xml:space="preserve">ПРЕДМЕТ НА ДОГОВОРА </w:t>
            </w:r>
          </w:p>
          <w:p w:rsidR="00171BB7" w:rsidRPr="004F0987" w:rsidRDefault="00171BB7" w:rsidP="00171BB7">
            <w:pPr>
              <w:tabs>
                <w:tab w:val="left" w:pos="54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1.1.</w:t>
            </w:r>
            <w:r w:rsidRPr="004F0987">
              <w:rPr>
                <w:rFonts w:asciiTheme="minorHAnsi" w:hAnsiTheme="minorHAnsi" w:cstheme="minorHAnsi"/>
                <w:color w:val="000000"/>
                <w:sz w:val="22"/>
                <w:szCs w:val="22"/>
                <w:lang w:val="bg-BG" w:eastAsia="bg-BG"/>
              </w:rPr>
              <w:tab/>
            </w:r>
            <w:r w:rsidRPr="004F0987">
              <w:rPr>
                <w:rFonts w:asciiTheme="minorHAnsi" w:hAnsiTheme="minorHAnsi" w:cstheme="minorHAnsi"/>
                <w:color w:val="000000"/>
                <w:spacing w:val="-8"/>
                <w:sz w:val="22"/>
                <w:szCs w:val="22"/>
                <w:lang w:val="bg-BG" w:eastAsia="bg-BG"/>
              </w:rPr>
              <w:t xml:space="preserve">ВЪЗЛОЖИТЕЛЯТ възлага и ИЗПЪЛНИТЕЛЯ приема да извърши </w:t>
            </w:r>
            <w:r w:rsidR="00C03E27" w:rsidRPr="004F0987">
              <w:rPr>
                <w:rFonts w:asciiTheme="minorHAnsi" w:hAnsiTheme="minorHAnsi" w:cstheme="minorHAnsi"/>
                <w:color w:val="000000"/>
                <w:spacing w:val="-8"/>
                <w:sz w:val="22"/>
                <w:szCs w:val="22"/>
                <w:lang w:val="bg-BG" w:eastAsia="bg-BG"/>
              </w:rPr>
              <w:t>доставка</w:t>
            </w:r>
            <w:r w:rsidR="00B573EB" w:rsidRPr="004F0987">
              <w:rPr>
                <w:rFonts w:asciiTheme="minorHAnsi" w:hAnsiTheme="minorHAnsi" w:cstheme="minorHAnsi"/>
                <w:color w:val="000000"/>
                <w:spacing w:val="-8"/>
                <w:sz w:val="22"/>
                <w:szCs w:val="22"/>
                <w:lang w:val="bg-BG" w:eastAsia="bg-BG"/>
              </w:rPr>
              <w:t xml:space="preserve"> на резервни части за електрофил</w:t>
            </w:r>
            <w:r w:rsidR="00C03E27" w:rsidRPr="004F0987">
              <w:rPr>
                <w:rFonts w:asciiTheme="minorHAnsi" w:hAnsiTheme="minorHAnsi" w:cstheme="minorHAnsi"/>
                <w:color w:val="000000"/>
                <w:spacing w:val="-8"/>
                <w:sz w:val="22"/>
                <w:szCs w:val="22"/>
                <w:lang w:val="bg-BG" w:eastAsia="bg-BG"/>
              </w:rPr>
              <w:t xml:space="preserve">тър в ТЕЦ „КонтурГлобал Марица Изток 3“  </w:t>
            </w:r>
            <w:r w:rsidRPr="004F0987">
              <w:rPr>
                <w:rFonts w:asciiTheme="minorHAnsi" w:hAnsiTheme="minorHAnsi" w:cstheme="minorHAnsi"/>
                <w:color w:val="000000"/>
                <w:spacing w:val="-8"/>
                <w:sz w:val="22"/>
                <w:szCs w:val="22"/>
                <w:lang w:val="bg-BG" w:eastAsia="bg-BG"/>
              </w:rPr>
              <w:t>в съответствие с Приложение 1 и Протокол от преговорите за участие в търг, от дата 2</w:t>
            </w:r>
            <w:r w:rsidR="00C03E27" w:rsidRPr="004F0987">
              <w:rPr>
                <w:rFonts w:asciiTheme="minorHAnsi" w:hAnsiTheme="minorHAnsi" w:cstheme="minorHAnsi"/>
                <w:color w:val="000000"/>
                <w:spacing w:val="-8"/>
                <w:sz w:val="22"/>
                <w:szCs w:val="22"/>
                <w:lang w:val="bg-BG" w:eastAsia="bg-BG"/>
              </w:rPr>
              <w:t>0</w:t>
            </w:r>
            <w:r w:rsidRPr="004F0987">
              <w:rPr>
                <w:rFonts w:asciiTheme="minorHAnsi" w:hAnsiTheme="minorHAnsi" w:cstheme="minorHAnsi"/>
                <w:color w:val="000000"/>
                <w:spacing w:val="-8"/>
                <w:sz w:val="22"/>
                <w:szCs w:val="22"/>
                <w:lang w:val="bg-BG" w:eastAsia="bg-BG"/>
              </w:rPr>
              <w:t xml:space="preserve"> </w:t>
            </w:r>
            <w:r w:rsidR="00C03E27" w:rsidRPr="004F0987">
              <w:rPr>
                <w:rFonts w:asciiTheme="minorHAnsi" w:hAnsiTheme="minorHAnsi" w:cstheme="minorHAnsi"/>
                <w:color w:val="000000"/>
                <w:spacing w:val="-8"/>
                <w:sz w:val="22"/>
                <w:szCs w:val="22"/>
                <w:lang w:val="bg-BG" w:eastAsia="bg-BG"/>
              </w:rPr>
              <w:t>март</w:t>
            </w:r>
            <w:r w:rsidRPr="004F0987">
              <w:rPr>
                <w:rFonts w:asciiTheme="minorHAnsi" w:hAnsiTheme="minorHAnsi" w:cstheme="minorHAnsi"/>
                <w:color w:val="000000"/>
                <w:spacing w:val="-8"/>
                <w:sz w:val="22"/>
                <w:szCs w:val="22"/>
                <w:lang w:val="bg-BG" w:eastAsia="bg-BG"/>
              </w:rPr>
              <w:t xml:space="preserve"> 2</w:t>
            </w:r>
            <w:r w:rsidR="00C03E27" w:rsidRPr="004F0987">
              <w:rPr>
                <w:rFonts w:asciiTheme="minorHAnsi" w:hAnsiTheme="minorHAnsi" w:cstheme="minorHAnsi"/>
                <w:color w:val="000000"/>
                <w:spacing w:val="-8"/>
                <w:sz w:val="22"/>
                <w:szCs w:val="22"/>
                <w:lang w:val="bg-BG" w:eastAsia="bg-BG"/>
              </w:rPr>
              <w:t>014</w:t>
            </w:r>
            <w:r w:rsidRPr="004F0987">
              <w:rPr>
                <w:rFonts w:asciiTheme="minorHAnsi" w:hAnsiTheme="minorHAnsi" w:cstheme="minorHAnsi"/>
                <w:color w:val="000000"/>
                <w:spacing w:val="-8"/>
                <w:sz w:val="22"/>
                <w:szCs w:val="22"/>
                <w:lang w:val="bg-BG" w:eastAsia="bg-BG"/>
              </w:rPr>
              <w:t xml:space="preserve"> год., приложен към настоящия договор, като Приложение 2, който представлява неразделна част от настоящия договор.</w:t>
            </w:r>
          </w:p>
          <w:p w:rsidR="00171BB7" w:rsidRPr="004F0987" w:rsidRDefault="00171BB7" w:rsidP="00171BB7">
            <w:pPr>
              <w:tabs>
                <w:tab w:val="left" w:pos="540"/>
              </w:tabs>
              <w:jc w:val="both"/>
              <w:rPr>
                <w:rFonts w:asciiTheme="minorHAnsi" w:hAnsiTheme="minorHAnsi" w:cstheme="minorHAnsi"/>
                <w:color w:val="000000"/>
                <w:sz w:val="22"/>
                <w:szCs w:val="22"/>
                <w:lang w:val="bg-BG" w:eastAsia="bg-BG"/>
              </w:rPr>
            </w:pPr>
          </w:p>
          <w:p w:rsidR="00171BB7" w:rsidRPr="004F0987" w:rsidRDefault="00171BB7" w:rsidP="00171BB7">
            <w:pPr>
              <w:tabs>
                <w:tab w:val="left" w:pos="54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2.</w:t>
            </w:r>
            <w:r w:rsidRPr="004F0987">
              <w:rPr>
                <w:rFonts w:asciiTheme="minorHAnsi" w:hAnsiTheme="minorHAnsi" w:cstheme="minorHAnsi"/>
                <w:b/>
                <w:color w:val="000000"/>
                <w:sz w:val="22"/>
                <w:szCs w:val="22"/>
                <w:lang w:val="bg-BG" w:eastAsia="bg-BG"/>
              </w:rPr>
              <w:tab/>
              <w:t xml:space="preserve">ЦЕНИ И ПЛАЩАНИЯ </w:t>
            </w:r>
          </w:p>
          <w:p w:rsidR="00B573EB" w:rsidRPr="004F0987" w:rsidRDefault="00171BB7" w:rsidP="00B573EB">
            <w:pPr>
              <w:jc w:val="both"/>
              <w:rPr>
                <w:rFonts w:asciiTheme="minorHAnsi" w:hAnsiTheme="minorHAnsi" w:cstheme="minorHAnsi"/>
                <w:sz w:val="22"/>
                <w:szCs w:val="22"/>
                <w:lang w:val="bg-BG"/>
              </w:rPr>
            </w:pPr>
            <w:r w:rsidRPr="004F0987">
              <w:rPr>
                <w:rFonts w:asciiTheme="minorHAnsi" w:hAnsiTheme="minorHAnsi" w:cstheme="minorHAnsi"/>
                <w:color w:val="000000"/>
                <w:sz w:val="22"/>
                <w:szCs w:val="22"/>
                <w:lang w:val="bg-BG" w:eastAsia="bg-BG"/>
              </w:rPr>
              <w:t>2.1.</w:t>
            </w:r>
            <w:r w:rsidRPr="004F0987">
              <w:rPr>
                <w:rFonts w:asciiTheme="minorHAnsi" w:hAnsiTheme="minorHAnsi" w:cstheme="minorHAnsi"/>
                <w:color w:val="000000"/>
                <w:sz w:val="22"/>
                <w:szCs w:val="22"/>
                <w:lang w:val="bg-BG" w:eastAsia="bg-BG"/>
              </w:rPr>
              <w:tab/>
              <w:t xml:space="preserve">Общата цена на </w:t>
            </w:r>
            <w:r w:rsidR="00562DAE" w:rsidRPr="004F0987">
              <w:rPr>
                <w:rFonts w:asciiTheme="minorHAnsi" w:hAnsiTheme="minorHAnsi" w:cstheme="minorHAnsi"/>
                <w:color w:val="000000"/>
                <w:sz w:val="22"/>
                <w:szCs w:val="22"/>
                <w:lang w:val="bg-BG" w:eastAsia="bg-BG"/>
              </w:rPr>
              <w:t xml:space="preserve">резервните части за ЕФ възлиза на </w:t>
            </w:r>
            <w:r w:rsidR="00B573EB" w:rsidRPr="004F0987">
              <w:rPr>
                <w:rFonts w:asciiTheme="minorHAnsi" w:hAnsiTheme="minorHAnsi" w:cstheme="minorHAnsi"/>
                <w:sz w:val="22"/>
                <w:szCs w:val="22"/>
                <w:lang w:val="bg-BG"/>
              </w:rPr>
              <w:t>............................</w:t>
            </w:r>
            <w:r w:rsidR="00562DAE" w:rsidRPr="004F0987">
              <w:rPr>
                <w:rFonts w:asciiTheme="minorHAnsi" w:hAnsiTheme="minorHAnsi" w:cstheme="minorHAnsi"/>
                <w:sz w:val="22"/>
                <w:szCs w:val="22"/>
                <w:lang w:val="bg-BG"/>
              </w:rPr>
              <w:t xml:space="preserve">, </w:t>
            </w:r>
            <w:r w:rsidR="00B573EB" w:rsidRPr="004F0987">
              <w:rPr>
                <w:rFonts w:asciiTheme="minorHAnsi" w:hAnsiTheme="minorHAnsi" w:cstheme="minorHAnsi"/>
                <w:sz w:val="22"/>
                <w:szCs w:val="22"/>
                <w:lang w:val="en-GB"/>
              </w:rPr>
              <w:t>FCA</w:t>
            </w:r>
            <w:r w:rsidR="00B573EB" w:rsidRPr="004F0987">
              <w:rPr>
                <w:rFonts w:asciiTheme="minorHAnsi" w:hAnsiTheme="minorHAnsi" w:cstheme="minorHAnsi"/>
                <w:sz w:val="22"/>
                <w:szCs w:val="22"/>
                <w:lang w:val="bg-BG"/>
              </w:rPr>
              <w:t xml:space="preserve"> (</w:t>
            </w:r>
            <w:r w:rsidR="00B573EB" w:rsidRPr="004F0987">
              <w:rPr>
                <w:rFonts w:asciiTheme="minorHAnsi" w:hAnsiTheme="minorHAnsi" w:cstheme="minorHAnsi"/>
                <w:sz w:val="22"/>
                <w:szCs w:val="22"/>
                <w:lang w:val="en-GB"/>
              </w:rPr>
              <w:t>INCOTERMS</w:t>
            </w:r>
            <w:r w:rsidR="00B573EB" w:rsidRPr="004F0987">
              <w:rPr>
                <w:rFonts w:asciiTheme="minorHAnsi" w:hAnsiTheme="minorHAnsi" w:cstheme="minorHAnsi"/>
                <w:sz w:val="22"/>
                <w:szCs w:val="22"/>
                <w:lang w:val="bg-BG"/>
              </w:rPr>
              <w:t xml:space="preserve"> 2010) </w:t>
            </w:r>
            <w:proofErr w:type="spellStart"/>
            <w:r w:rsidR="00B573EB" w:rsidRPr="004F0987">
              <w:rPr>
                <w:rFonts w:asciiTheme="minorHAnsi" w:hAnsiTheme="minorHAnsi" w:cstheme="minorHAnsi"/>
                <w:sz w:val="22"/>
                <w:szCs w:val="22"/>
                <w:lang w:val="en-GB"/>
              </w:rPr>
              <w:t>Eddystone</w:t>
            </w:r>
            <w:proofErr w:type="spellEnd"/>
            <w:r w:rsidR="00B573EB" w:rsidRPr="004F0987">
              <w:rPr>
                <w:rFonts w:asciiTheme="minorHAnsi" w:hAnsiTheme="minorHAnsi" w:cstheme="minorHAnsi"/>
                <w:sz w:val="22"/>
                <w:szCs w:val="22"/>
                <w:lang w:val="bg-BG"/>
              </w:rPr>
              <w:t xml:space="preserve">, </w:t>
            </w:r>
            <w:r w:rsidR="00B573EB" w:rsidRPr="004F0987">
              <w:rPr>
                <w:rFonts w:asciiTheme="minorHAnsi" w:hAnsiTheme="minorHAnsi" w:cstheme="minorHAnsi"/>
                <w:sz w:val="22"/>
                <w:szCs w:val="22"/>
                <w:lang w:val="en-GB"/>
              </w:rPr>
              <w:t>PA</w:t>
            </w:r>
            <w:r w:rsidR="00B573EB" w:rsidRPr="004F0987">
              <w:rPr>
                <w:rFonts w:asciiTheme="minorHAnsi" w:hAnsiTheme="minorHAnsi" w:cstheme="minorHAnsi"/>
                <w:sz w:val="22"/>
                <w:szCs w:val="22"/>
                <w:lang w:val="bg-BG"/>
              </w:rPr>
              <w:t xml:space="preserve">, </w:t>
            </w:r>
            <w:r w:rsidR="00B573EB" w:rsidRPr="004F0987">
              <w:rPr>
                <w:rFonts w:asciiTheme="minorHAnsi" w:hAnsiTheme="minorHAnsi" w:cstheme="minorHAnsi"/>
                <w:sz w:val="22"/>
                <w:szCs w:val="22"/>
                <w:lang w:val="en-GB"/>
              </w:rPr>
              <w:t>USA</w:t>
            </w:r>
            <w:r w:rsidR="00B573EB" w:rsidRPr="004F0987">
              <w:rPr>
                <w:rFonts w:asciiTheme="minorHAnsi" w:hAnsiTheme="minorHAnsi" w:cstheme="minorHAnsi"/>
                <w:sz w:val="22"/>
                <w:szCs w:val="22"/>
                <w:lang w:val="bg-BG"/>
              </w:rPr>
              <w:t xml:space="preserve">. </w:t>
            </w:r>
          </w:p>
          <w:p w:rsidR="00557C95" w:rsidRPr="004F0987" w:rsidRDefault="00557C95" w:rsidP="00171BB7">
            <w:pPr>
              <w:tabs>
                <w:tab w:val="left" w:pos="540"/>
              </w:tabs>
              <w:jc w:val="both"/>
              <w:rPr>
                <w:rFonts w:asciiTheme="minorHAnsi" w:hAnsiTheme="minorHAnsi" w:cstheme="minorHAnsi"/>
                <w:color w:val="000000"/>
                <w:sz w:val="22"/>
                <w:szCs w:val="22"/>
                <w:lang w:val="bg-BG" w:eastAsia="bg-BG"/>
              </w:rPr>
            </w:pPr>
          </w:p>
          <w:p w:rsidR="00171BB7" w:rsidRDefault="00171BB7" w:rsidP="00171BB7">
            <w:pPr>
              <w:tabs>
                <w:tab w:val="left" w:pos="54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2.2.</w:t>
            </w:r>
            <w:r w:rsidRPr="004F0987">
              <w:rPr>
                <w:rFonts w:asciiTheme="minorHAnsi" w:hAnsiTheme="minorHAnsi" w:cstheme="minorHAnsi"/>
                <w:color w:val="000000"/>
                <w:sz w:val="22"/>
                <w:szCs w:val="22"/>
                <w:lang w:val="bg-BG" w:eastAsia="bg-BG"/>
              </w:rPr>
              <w:tab/>
              <w:t xml:space="preserve">Плащането на </w:t>
            </w:r>
            <w:r w:rsidR="00562DAE" w:rsidRPr="004F0987">
              <w:rPr>
                <w:rFonts w:asciiTheme="minorHAnsi" w:hAnsiTheme="minorHAnsi" w:cstheme="minorHAnsi"/>
                <w:color w:val="000000"/>
                <w:sz w:val="22"/>
                <w:szCs w:val="22"/>
                <w:lang w:val="bg-BG" w:eastAsia="bg-BG"/>
              </w:rPr>
              <w:t xml:space="preserve">доставката </w:t>
            </w:r>
            <w:r w:rsidRPr="004F0987">
              <w:rPr>
                <w:rFonts w:asciiTheme="minorHAnsi" w:hAnsiTheme="minorHAnsi" w:cstheme="minorHAnsi"/>
                <w:color w:val="000000"/>
                <w:sz w:val="22"/>
                <w:szCs w:val="22"/>
                <w:lang w:val="bg-BG" w:eastAsia="bg-BG"/>
              </w:rPr>
              <w:t>ще се извърш</w:t>
            </w:r>
            <w:r w:rsidR="00562DAE" w:rsidRPr="004F0987">
              <w:rPr>
                <w:rFonts w:asciiTheme="minorHAnsi" w:hAnsiTheme="minorHAnsi" w:cstheme="minorHAnsi"/>
                <w:color w:val="000000"/>
                <w:sz w:val="22"/>
                <w:szCs w:val="22"/>
                <w:lang w:val="bg-BG" w:eastAsia="bg-BG"/>
              </w:rPr>
              <w:t>и</w:t>
            </w:r>
            <w:r w:rsidRPr="004F0987">
              <w:rPr>
                <w:rFonts w:asciiTheme="minorHAnsi" w:hAnsiTheme="minorHAnsi" w:cstheme="minorHAnsi"/>
                <w:color w:val="000000"/>
                <w:sz w:val="22"/>
                <w:szCs w:val="22"/>
                <w:lang w:val="bg-BG" w:eastAsia="bg-BG"/>
              </w:rPr>
              <w:t xml:space="preserve"> изцяло без прихващания в рамките на </w:t>
            </w:r>
            <w:r w:rsidR="00562DAE" w:rsidRPr="004F0987">
              <w:rPr>
                <w:rFonts w:asciiTheme="minorHAnsi" w:hAnsiTheme="minorHAnsi" w:cstheme="minorHAnsi"/>
                <w:color w:val="000000"/>
                <w:sz w:val="22"/>
                <w:szCs w:val="22"/>
                <w:lang w:val="bg-BG" w:eastAsia="bg-BG"/>
              </w:rPr>
              <w:t xml:space="preserve">30 </w:t>
            </w:r>
            <w:r w:rsidRPr="004F0987">
              <w:rPr>
                <w:rFonts w:asciiTheme="minorHAnsi" w:hAnsiTheme="minorHAnsi" w:cstheme="minorHAnsi"/>
                <w:color w:val="000000"/>
                <w:sz w:val="22"/>
                <w:szCs w:val="22"/>
                <w:lang w:val="bg-BG" w:eastAsia="bg-BG"/>
              </w:rPr>
              <w:t>дни от получаване на съответната данъчна фактура</w:t>
            </w:r>
            <w:r w:rsidR="00562DAE" w:rsidRPr="004F0987">
              <w:rPr>
                <w:rFonts w:asciiTheme="minorHAnsi" w:hAnsiTheme="minorHAnsi" w:cstheme="minorHAnsi"/>
                <w:color w:val="000000"/>
                <w:sz w:val="22"/>
                <w:szCs w:val="22"/>
                <w:lang w:val="bg-BG" w:eastAsia="bg-BG"/>
              </w:rPr>
              <w:t xml:space="preserve"> и подписан приемо-предвателен протокол</w:t>
            </w:r>
            <w:r w:rsidRPr="004F0987">
              <w:rPr>
                <w:rFonts w:asciiTheme="minorHAnsi" w:hAnsiTheme="minorHAnsi" w:cstheme="minorHAnsi"/>
                <w:color w:val="000000"/>
                <w:sz w:val="22"/>
                <w:szCs w:val="22"/>
                <w:lang w:val="bg-BG" w:eastAsia="bg-BG"/>
              </w:rPr>
              <w:t xml:space="preserve">. </w:t>
            </w:r>
          </w:p>
          <w:p w:rsidR="004F0987" w:rsidRPr="004F0987" w:rsidRDefault="004F0987" w:rsidP="00171BB7">
            <w:pPr>
              <w:tabs>
                <w:tab w:val="left" w:pos="540"/>
              </w:tabs>
              <w:jc w:val="both"/>
              <w:rPr>
                <w:rFonts w:asciiTheme="minorHAnsi" w:hAnsiTheme="minorHAnsi" w:cstheme="minorHAnsi"/>
                <w:color w:val="000000"/>
                <w:sz w:val="22"/>
                <w:szCs w:val="22"/>
                <w:lang w:val="bg-BG" w:eastAsia="bg-BG"/>
              </w:rPr>
            </w:pPr>
          </w:p>
          <w:p w:rsidR="00171BB7" w:rsidRPr="004F0987" w:rsidRDefault="00171BB7" w:rsidP="00171BB7">
            <w:pPr>
              <w:tabs>
                <w:tab w:val="left" w:pos="54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2.</w:t>
            </w:r>
            <w:r w:rsidR="00C03E27" w:rsidRPr="004F0987">
              <w:rPr>
                <w:rFonts w:asciiTheme="minorHAnsi" w:hAnsiTheme="minorHAnsi" w:cstheme="minorHAnsi"/>
                <w:color w:val="000000"/>
                <w:sz w:val="22"/>
                <w:szCs w:val="22"/>
                <w:lang w:val="bg-BG" w:eastAsia="bg-BG"/>
              </w:rPr>
              <w:t>3</w:t>
            </w:r>
            <w:r w:rsidRPr="004F0987">
              <w:rPr>
                <w:rFonts w:asciiTheme="minorHAnsi" w:hAnsiTheme="minorHAnsi" w:cstheme="minorHAnsi"/>
                <w:color w:val="000000"/>
                <w:sz w:val="22"/>
                <w:szCs w:val="22"/>
                <w:lang w:val="bg-BG" w:eastAsia="bg-BG"/>
              </w:rPr>
              <w:t xml:space="preserve">. Всички плащания в съответствие с настоящия Договор се извършват чрез банкови преводи в </w:t>
            </w:r>
            <w:r w:rsidR="00B573EB" w:rsidRPr="004F0987">
              <w:rPr>
                <w:rFonts w:asciiTheme="minorHAnsi" w:hAnsiTheme="minorHAnsi" w:cstheme="minorHAnsi"/>
                <w:color w:val="000000"/>
                <w:sz w:val="22"/>
                <w:szCs w:val="22"/>
                <w:lang w:val="bg-BG" w:eastAsia="bg-BG"/>
              </w:rPr>
              <w:t>щатски долари</w:t>
            </w:r>
            <w:r w:rsidRPr="004F0987">
              <w:rPr>
                <w:rFonts w:asciiTheme="minorHAnsi" w:hAnsiTheme="minorHAnsi" w:cstheme="minorHAnsi"/>
                <w:color w:val="000000"/>
                <w:sz w:val="22"/>
                <w:szCs w:val="22"/>
                <w:lang w:val="bg-BG" w:eastAsia="bg-BG"/>
              </w:rPr>
              <w:t xml:space="preserve"> и при представяне на съответната (данъчна) фактура. Банковите такси при банката на ИЗПЪЛНИТЕЛЯ се поемат от ИЗПЪЛНИТЕЛЯ. Банковите такси при банката на ВЪЗЛОЖ</w:t>
            </w:r>
            <w:r w:rsidR="00B573EB" w:rsidRPr="004F0987">
              <w:rPr>
                <w:rFonts w:asciiTheme="minorHAnsi" w:hAnsiTheme="minorHAnsi" w:cstheme="minorHAnsi"/>
                <w:color w:val="000000"/>
                <w:sz w:val="22"/>
                <w:szCs w:val="22"/>
                <w:lang w:val="bg-BG" w:eastAsia="bg-BG"/>
              </w:rPr>
              <w:t>ИТЕЛЯ се поемат от ВЪЗЛОЖИТЕЛЯ.</w:t>
            </w:r>
            <w:r w:rsidRPr="004F0987">
              <w:rPr>
                <w:rFonts w:asciiTheme="minorHAnsi" w:hAnsiTheme="minorHAnsi" w:cstheme="minorHAnsi"/>
                <w:color w:val="000000"/>
                <w:sz w:val="22"/>
                <w:szCs w:val="22"/>
                <w:lang w:val="bg-BG" w:eastAsia="bg-BG"/>
              </w:rPr>
              <w:t>ИЗПЪЛНИТЕЛЯТ предоставя на ВЪЗЛОЖИТЕЛЯ данните за банковата сметка, по която се превеждат плащанията.</w:t>
            </w:r>
          </w:p>
          <w:p w:rsidR="00171BB7" w:rsidRPr="004F0987" w:rsidRDefault="00171BB7" w:rsidP="00171BB7">
            <w:pPr>
              <w:tabs>
                <w:tab w:val="left" w:pos="540"/>
              </w:tabs>
              <w:jc w:val="both"/>
              <w:rPr>
                <w:rFonts w:asciiTheme="minorHAnsi" w:hAnsiTheme="minorHAnsi" w:cstheme="minorHAnsi"/>
                <w:color w:val="000000"/>
                <w:sz w:val="22"/>
                <w:szCs w:val="22"/>
                <w:lang w:val="bg-BG" w:eastAsia="bg-BG"/>
              </w:rPr>
            </w:pPr>
          </w:p>
          <w:p w:rsidR="00171BB7" w:rsidRPr="004F0987" w:rsidRDefault="00171BB7"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2.</w:t>
            </w:r>
            <w:r w:rsidR="00C03E27" w:rsidRPr="004F0987">
              <w:rPr>
                <w:rFonts w:asciiTheme="minorHAnsi" w:hAnsiTheme="minorHAnsi" w:cstheme="minorHAnsi"/>
                <w:color w:val="000000"/>
                <w:spacing w:val="-8"/>
                <w:sz w:val="22"/>
                <w:szCs w:val="22"/>
                <w:lang w:val="bg-BG" w:eastAsia="bg-BG"/>
              </w:rPr>
              <w:t>4</w:t>
            </w:r>
            <w:r w:rsidRPr="004F0987">
              <w:rPr>
                <w:rFonts w:asciiTheme="minorHAnsi" w:hAnsiTheme="minorHAnsi" w:cstheme="minorHAnsi"/>
                <w:color w:val="000000"/>
                <w:spacing w:val="-8"/>
                <w:sz w:val="22"/>
                <w:szCs w:val="22"/>
                <w:lang w:val="bg-BG" w:eastAsia="bg-BG"/>
              </w:rPr>
              <w:t>. При забавено плащане, ВЪЗЛОЖИТЕЛЯТ заплаща лихва</w:t>
            </w:r>
            <w:r w:rsidR="00D034C1" w:rsidRPr="004F0987">
              <w:rPr>
                <w:rFonts w:asciiTheme="minorHAnsi" w:hAnsiTheme="minorHAnsi" w:cstheme="minorHAnsi"/>
                <w:color w:val="000000"/>
                <w:spacing w:val="-8"/>
                <w:sz w:val="22"/>
                <w:szCs w:val="22"/>
                <w:lang w:val="bg-BG" w:eastAsia="bg-BG"/>
              </w:rPr>
              <w:t xml:space="preserve"> върху дължимата забавена сума</w:t>
            </w:r>
            <w:r w:rsidRPr="004F0987">
              <w:rPr>
                <w:rFonts w:asciiTheme="minorHAnsi" w:hAnsiTheme="minorHAnsi" w:cstheme="minorHAnsi"/>
                <w:color w:val="000000"/>
                <w:spacing w:val="-8"/>
                <w:sz w:val="22"/>
                <w:szCs w:val="22"/>
                <w:lang w:val="bg-BG" w:eastAsia="bg-BG"/>
              </w:rPr>
              <w:t xml:space="preserve">, изчислена като стойността на тримесечен ЛИБОР + 4%, , разпределена пропорционално за срока на закъснението. Обезщетението за вреди, упоменато в предходното изречение, не трябва да надвишава 5 (пет) процента от Цената по договора. Заплащането на такава лихва от ВЪЗЛОЖИТЕЛЯ представлява неговата изключителна отговорност при закъсняло плащане. Независимо от горепосоченото, ВЪЗЛОЖИТЕЛЯТ е длъжен да </w:t>
            </w:r>
            <w:r w:rsidRPr="004F0987">
              <w:rPr>
                <w:rFonts w:asciiTheme="minorHAnsi" w:hAnsiTheme="minorHAnsi" w:cstheme="minorHAnsi"/>
                <w:color w:val="000000"/>
                <w:spacing w:val="-8"/>
                <w:sz w:val="22"/>
                <w:szCs w:val="22"/>
                <w:lang w:val="bg-BG" w:eastAsia="bg-BG"/>
              </w:rPr>
              <w:lastRenderedPageBreak/>
              <w:t>плати Цената по договора, както е посочено в настоящия Договор.</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p>
          <w:p w:rsidR="00171BB7" w:rsidRPr="004F0987" w:rsidRDefault="00171BB7"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3. СРОК НА ИЗВЪРШВАНЕ</w:t>
            </w:r>
          </w:p>
          <w:p w:rsidR="00825FA2" w:rsidRPr="004F0987" w:rsidRDefault="00562DAE" w:rsidP="00562DAE">
            <w:pPr>
              <w:jc w:val="both"/>
              <w:rPr>
                <w:rFonts w:asciiTheme="minorHAnsi" w:hAnsiTheme="minorHAnsi" w:cstheme="minorHAnsi"/>
                <w:sz w:val="22"/>
                <w:szCs w:val="22"/>
                <w:lang w:eastAsia="bg-BG"/>
              </w:rPr>
            </w:pPr>
            <w:r w:rsidRPr="004F0987">
              <w:rPr>
                <w:rFonts w:asciiTheme="minorHAnsi" w:hAnsiTheme="minorHAnsi" w:cstheme="minorHAnsi"/>
                <w:noProof/>
                <w:sz w:val="22"/>
                <w:szCs w:val="22"/>
              </w:rPr>
              <w:t>3.1.</w:t>
            </w:r>
            <w:r w:rsidRPr="004F0987">
              <w:rPr>
                <w:rFonts w:asciiTheme="minorHAnsi" w:hAnsiTheme="minorHAnsi" w:cstheme="minorHAnsi"/>
                <w:sz w:val="22"/>
                <w:szCs w:val="22"/>
                <w:lang w:eastAsia="bg-BG"/>
              </w:rPr>
              <w:t xml:space="preserve"> </w:t>
            </w:r>
            <w:r w:rsidR="00825FA2" w:rsidRPr="004F0987">
              <w:rPr>
                <w:rFonts w:asciiTheme="minorHAnsi" w:hAnsiTheme="minorHAnsi" w:cstheme="minorHAnsi"/>
                <w:noProof/>
                <w:sz w:val="22"/>
                <w:szCs w:val="22"/>
              </w:rPr>
              <w:t>Дос</w:t>
            </w:r>
            <w:r w:rsidR="00825FA2" w:rsidRPr="004F0987">
              <w:rPr>
                <w:rFonts w:asciiTheme="minorHAnsi" w:hAnsiTheme="minorHAnsi" w:cstheme="minorHAnsi"/>
                <w:noProof/>
                <w:sz w:val="22"/>
                <w:szCs w:val="22"/>
                <w:lang w:val="bg-BG"/>
              </w:rPr>
              <w:t>тавката на стоките ще започне след като Изпълнителя получи поръчка за доставка от Възложителя.</w:t>
            </w:r>
          </w:p>
          <w:p w:rsidR="00562DAE" w:rsidRPr="004F0987" w:rsidRDefault="00562DAE" w:rsidP="00562DAE">
            <w:pPr>
              <w:jc w:val="both"/>
              <w:rPr>
                <w:rFonts w:asciiTheme="minorHAnsi" w:hAnsiTheme="minorHAnsi" w:cstheme="minorHAnsi"/>
                <w:noProof/>
                <w:sz w:val="22"/>
                <w:szCs w:val="22"/>
              </w:rPr>
            </w:pPr>
            <w:r w:rsidRPr="004F0987">
              <w:rPr>
                <w:rFonts w:asciiTheme="minorHAnsi" w:hAnsiTheme="minorHAnsi" w:cstheme="minorHAnsi"/>
                <w:noProof/>
                <w:sz w:val="22"/>
                <w:szCs w:val="22"/>
              </w:rPr>
              <w:t xml:space="preserve">Стоките ще се доставят </w:t>
            </w:r>
            <w:r w:rsidRPr="004F0987">
              <w:rPr>
                <w:rFonts w:asciiTheme="minorHAnsi" w:hAnsiTheme="minorHAnsi" w:cstheme="minorHAnsi"/>
                <w:noProof/>
                <w:sz w:val="22"/>
                <w:szCs w:val="22"/>
                <w:lang w:val="bg-BG"/>
              </w:rPr>
              <w:t xml:space="preserve">в срок от </w:t>
            </w:r>
            <w:r w:rsidR="00B573EB" w:rsidRPr="004F0987">
              <w:rPr>
                <w:rFonts w:asciiTheme="minorHAnsi" w:hAnsiTheme="minorHAnsi" w:cstheme="minorHAnsi"/>
                <w:noProof/>
                <w:sz w:val="22"/>
                <w:szCs w:val="22"/>
                <w:lang w:val="bg-BG"/>
              </w:rPr>
              <w:t>..................................</w:t>
            </w:r>
            <w:r w:rsidRPr="004F0987">
              <w:rPr>
                <w:rFonts w:asciiTheme="minorHAnsi" w:hAnsiTheme="minorHAnsi" w:cstheme="minorHAnsi"/>
                <w:noProof/>
                <w:sz w:val="22"/>
                <w:szCs w:val="22"/>
                <w:lang w:val="bg-BG"/>
              </w:rPr>
              <w:t>след подписване на договора</w:t>
            </w:r>
            <w:r w:rsidRPr="004F0987">
              <w:rPr>
                <w:rFonts w:asciiTheme="minorHAnsi" w:hAnsiTheme="minorHAnsi" w:cstheme="minorHAnsi"/>
                <w:noProof/>
                <w:sz w:val="22"/>
                <w:szCs w:val="22"/>
              </w:rPr>
              <w:t>.</w:t>
            </w:r>
          </w:p>
          <w:p w:rsidR="00562DAE" w:rsidRPr="004F0987" w:rsidRDefault="00562DAE" w:rsidP="00171BB7">
            <w:pPr>
              <w:tabs>
                <w:tab w:val="left" w:pos="0"/>
              </w:tabs>
              <w:jc w:val="both"/>
              <w:rPr>
                <w:rFonts w:asciiTheme="minorHAnsi" w:hAnsiTheme="minorHAnsi" w:cstheme="minorHAnsi"/>
                <w:b/>
                <w:color w:val="000000"/>
                <w:sz w:val="22"/>
                <w:szCs w:val="22"/>
                <w:lang w:eastAsia="bg-BG"/>
              </w:rPr>
            </w:pPr>
          </w:p>
          <w:p w:rsidR="00171BB7" w:rsidRDefault="00171BB7" w:rsidP="00171BB7">
            <w:pPr>
              <w:keepNext/>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 xml:space="preserve">4. ПРАВА И ЗАДЪЛЖЕНИЯ НА ВЪЗЛОЖИТЕЛЯ </w:t>
            </w:r>
          </w:p>
          <w:p w:rsidR="004F0987" w:rsidRPr="004F0987" w:rsidRDefault="004F0987" w:rsidP="00171BB7">
            <w:pPr>
              <w:keepNext/>
              <w:tabs>
                <w:tab w:val="left" w:pos="0"/>
              </w:tabs>
              <w:jc w:val="both"/>
              <w:rPr>
                <w:rFonts w:asciiTheme="minorHAnsi" w:hAnsiTheme="minorHAnsi" w:cstheme="minorHAnsi"/>
                <w:b/>
                <w:color w:val="000000"/>
                <w:sz w:val="22"/>
                <w:szCs w:val="22"/>
                <w:lang w:val="bg-BG" w:eastAsia="bg-BG"/>
              </w:rPr>
            </w:pPr>
          </w:p>
          <w:p w:rsidR="00171BB7" w:rsidRPr="004F0987" w:rsidRDefault="00171BB7" w:rsidP="00171BB7">
            <w:pPr>
              <w:keepNext/>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 xml:space="preserve">4.1 Задължения на ВЪЗЛОЖИТЕЛЯ </w:t>
            </w:r>
          </w:p>
          <w:p w:rsidR="00171BB7" w:rsidRPr="004F0987" w:rsidRDefault="00171BB7" w:rsidP="00171BB7">
            <w:pPr>
              <w:keepNext/>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ab/>
              <w:t xml:space="preserve">ВЪЗЛОЖИТЕЛЯТ: </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4.1.1.</w:t>
            </w:r>
            <w:r w:rsidRPr="004F0987">
              <w:rPr>
                <w:rFonts w:asciiTheme="minorHAnsi" w:hAnsiTheme="minorHAnsi" w:cstheme="minorHAnsi"/>
                <w:color w:val="000000"/>
                <w:sz w:val="22"/>
                <w:szCs w:val="22"/>
                <w:lang w:val="ru-RU" w:eastAsia="bg-BG"/>
              </w:rPr>
              <w:t xml:space="preserve"> </w:t>
            </w:r>
            <w:r w:rsidRPr="004F0987">
              <w:rPr>
                <w:rFonts w:asciiTheme="minorHAnsi" w:hAnsiTheme="minorHAnsi" w:cstheme="minorHAnsi"/>
                <w:color w:val="000000"/>
                <w:sz w:val="22"/>
                <w:szCs w:val="22"/>
                <w:lang w:val="bg-BG" w:eastAsia="bg-BG"/>
              </w:rPr>
              <w:t xml:space="preserve">заплаща цена в съответствие с Чл. 2 от настоящия Договор; </w:t>
            </w:r>
          </w:p>
          <w:p w:rsidR="00171BB7" w:rsidRPr="004F0987" w:rsidRDefault="00171BB7" w:rsidP="00171BB7">
            <w:pPr>
              <w:tabs>
                <w:tab w:val="left" w:pos="0"/>
              </w:tabs>
              <w:jc w:val="both"/>
              <w:rPr>
                <w:rFonts w:asciiTheme="minorHAnsi" w:hAnsiTheme="minorHAnsi" w:cstheme="minorHAnsi"/>
                <w:color w:val="000000"/>
                <w:sz w:val="22"/>
                <w:szCs w:val="22"/>
                <w:lang w:val="ru-RU" w:eastAsia="bg-BG"/>
              </w:rPr>
            </w:pPr>
            <w:r w:rsidRPr="004F0987">
              <w:rPr>
                <w:rFonts w:asciiTheme="minorHAnsi" w:hAnsiTheme="minorHAnsi" w:cstheme="minorHAnsi"/>
                <w:color w:val="000000"/>
                <w:sz w:val="22"/>
                <w:szCs w:val="22"/>
                <w:lang w:val="bg-BG" w:eastAsia="bg-BG"/>
              </w:rPr>
              <w:t>4.1.3.</w:t>
            </w:r>
            <w:r w:rsidRPr="004F0987">
              <w:rPr>
                <w:rFonts w:asciiTheme="minorHAnsi" w:hAnsiTheme="minorHAnsi" w:cstheme="minorHAnsi"/>
                <w:color w:val="000000"/>
                <w:sz w:val="22"/>
                <w:szCs w:val="22"/>
                <w:lang w:val="ru-RU" w:eastAsia="bg-BG"/>
              </w:rPr>
              <w:t xml:space="preserve"> </w:t>
            </w:r>
            <w:r w:rsidRPr="004F0987">
              <w:rPr>
                <w:rFonts w:asciiTheme="minorHAnsi" w:hAnsiTheme="minorHAnsi" w:cstheme="minorHAnsi"/>
                <w:color w:val="000000"/>
                <w:sz w:val="22"/>
                <w:szCs w:val="22"/>
                <w:lang w:val="bg-BG" w:eastAsia="bg-BG"/>
              </w:rPr>
              <w:t xml:space="preserve">няма право да възлага права си, произтичащи от настоящия договор на трети лица, освен при писмено съгласие от ПРОДАВАЧА и при спазване на разпоредбите на Закона за обществените поръчки. </w:t>
            </w:r>
          </w:p>
          <w:p w:rsidR="00171BB7" w:rsidRPr="004F0987" w:rsidRDefault="00171BB7" w:rsidP="00171BB7">
            <w:pPr>
              <w:tabs>
                <w:tab w:val="left" w:pos="0"/>
              </w:tabs>
              <w:jc w:val="both"/>
              <w:rPr>
                <w:rFonts w:asciiTheme="minorHAnsi" w:hAnsiTheme="minorHAnsi" w:cstheme="minorHAnsi"/>
                <w:color w:val="000000"/>
                <w:sz w:val="22"/>
                <w:szCs w:val="22"/>
                <w:lang w:val="ru-RU" w:eastAsia="bg-BG"/>
              </w:rPr>
            </w:pPr>
          </w:p>
          <w:p w:rsidR="00171BB7" w:rsidRPr="004F0987" w:rsidRDefault="00171BB7"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4.2.</w:t>
            </w:r>
            <w:r w:rsidRPr="004F0987">
              <w:rPr>
                <w:rFonts w:asciiTheme="minorHAnsi" w:hAnsiTheme="minorHAnsi" w:cstheme="minorHAnsi"/>
                <w:b/>
                <w:color w:val="000000"/>
                <w:sz w:val="22"/>
                <w:szCs w:val="22"/>
                <w:lang w:val="ru-RU" w:eastAsia="bg-BG"/>
              </w:rPr>
              <w:t xml:space="preserve"> </w:t>
            </w:r>
            <w:r w:rsidRPr="004F0987">
              <w:rPr>
                <w:rFonts w:asciiTheme="minorHAnsi" w:hAnsiTheme="minorHAnsi" w:cstheme="minorHAnsi"/>
                <w:b/>
                <w:color w:val="000000"/>
                <w:sz w:val="22"/>
                <w:szCs w:val="22"/>
                <w:lang w:val="bg-BG" w:eastAsia="bg-BG"/>
              </w:rPr>
              <w:t xml:space="preserve">ПРАВА НА ВЪЗЛОЖИТЕЛЯ </w:t>
            </w:r>
          </w:p>
          <w:p w:rsidR="00171BB7" w:rsidRPr="004F0987" w:rsidRDefault="00171BB7" w:rsidP="00171BB7">
            <w:pPr>
              <w:tabs>
                <w:tab w:val="left" w:pos="0"/>
              </w:tabs>
              <w:jc w:val="both"/>
              <w:rPr>
                <w:rFonts w:asciiTheme="minorHAnsi" w:hAnsiTheme="minorHAnsi" w:cstheme="minorHAnsi"/>
                <w:b/>
                <w:color w:val="000000"/>
                <w:sz w:val="22"/>
                <w:szCs w:val="22"/>
                <w:lang w:val="bg-BG" w:eastAsia="bg-BG"/>
              </w:rPr>
            </w:pP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4.2.1.</w:t>
            </w:r>
            <w:r w:rsidRPr="004F0987">
              <w:rPr>
                <w:rFonts w:asciiTheme="minorHAnsi" w:hAnsiTheme="minorHAnsi" w:cstheme="minorHAnsi"/>
                <w:color w:val="000000"/>
                <w:sz w:val="22"/>
                <w:szCs w:val="22"/>
                <w:lang w:val="ru-RU" w:eastAsia="bg-BG"/>
              </w:rPr>
              <w:t xml:space="preserve"> </w:t>
            </w:r>
            <w:r w:rsidRPr="004F0987">
              <w:rPr>
                <w:rFonts w:asciiTheme="minorHAnsi" w:hAnsiTheme="minorHAnsi" w:cstheme="minorHAnsi"/>
                <w:color w:val="000000"/>
                <w:sz w:val="22"/>
                <w:szCs w:val="22"/>
                <w:lang w:val="bg-BG" w:eastAsia="bg-BG"/>
              </w:rPr>
              <w:t xml:space="preserve">ВЪЗЛОЖИТЕЛЯТ има право да изисква </w:t>
            </w:r>
            <w:r w:rsidR="00562DAE" w:rsidRPr="004F0987">
              <w:rPr>
                <w:rFonts w:asciiTheme="minorHAnsi" w:hAnsiTheme="minorHAnsi" w:cstheme="minorHAnsi"/>
                <w:color w:val="000000"/>
                <w:sz w:val="22"/>
                <w:szCs w:val="22"/>
                <w:lang w:val="bg-BG" w:eastAsia="bg-BG"/>
              </w:rPr>
              <w:t xml:space="preserve">доставките </w:t>
            </w:r>
            <w:r w:rsidRPr="004F0987">
              <w:rPr>
                <w:rFonts w:asciiTheme="minorHAnsi" w:hAnsiTheme="minorHAnsi" w:cstheme="minorHAnsi"/>
                <w:color w:val="000000"/>
                <w:sz w:val="22"/>
                <w:szCs w:val="22"/>
                <w:lang w:val="bg-BG" w:eastAsia="bg-BG"/>
              </w:rPr>
              <w:t xml:space="preserve">да бъдат завършени в срока, определен в Чл. 3 от настоящия Договор. </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p>
          <w:p w:rsidR="00825FA2" w:rsidRPr="004F0987" w:rsidRDefault="00825FA2" w:rsidP="00171BB7">
            <w:pPr>
              <w:tabs>
                <w:tab w:val="left" w:pos="0"/>
              </w:tabs>
              <w:jc w:val="both"/>
              <w:rPr>
                <w:rFonts w:asciiTheme="minorHAnsi" w:hAnsiTheme="minorHAnsi" w:cstheme="minorHAnsi"/>
                <w:color w:val="000000"/>
                <w:sz w:val="22"/>
                <w:szCs w:val="22"/>
                <w:lang w:val="bg-BG" w:eastAsia="bg-BG"/>
              </w:rPr>
            </w:pPr>
          </w:p>
          <w:p w:rsidR="00171BB7" w:rsidRPr="004F0987" w:rsidRDefault="00171BB7"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5.</w:t>
            </w:r>
            <w:r w:rsidRPr="004F0987">
              <w:rPr>
                <w:rFonts w:asciiTheme="minorHAnsi" w:hAnsiTheme="minorHAnsi" w:cstheme="minorHAnsi"/>
                <w:b/>
                <w:color w:val="000000"/>
                <w:sz w:val="22"/>
                <w:szCs w:val="22"/>
                <w:lang w:val="ru-RU" w:eastAsia="bg-BG"/>
              </w:rPr>
              <w:t xml:space="preserve"> </w:t>
            </w:r>
            <w:r w:rsidRPr="004F0987">
              <w:rPr>
                <w:rFonts w:asciiTheme="minorHAnsi" w:hAnsiTheme="minorHAnsi" w:cstheme="minorHAnsi"/>
                <w:b/>
                <w:color w:val="000000"/>
                <w:sz w:val="22"/>
                <w:szCs w:val="22"/>
                <w:lang w:val="bg-BG" w:eastAsia="bg-BG"/>
              </w:rPr>
              <w:t xml:space="preserve">ПРАВА И ЗАДЪЛЖЕНИЯ НА ИЗПЪЛНИТЕЛЯ </w:t>
            </w:r>
          </w:p>
          <w:p w:rsidR="00171BB7" w:rsidRPr="004F0987" w:rsidRDefault="00171BB7"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5.1.</w:t>
            </w:r>
            <w:r w:rsidRPr="004F0987">
              <w:rPr>
                <w:rFonts w:asciiTheme="minorHAnsi" w:hAnsiTheme="minorHAnsi" w:cstheme="minorHAnsi"/>
                <w:b/>
                <w:color w:val="000000"/>
                <w:sz w:val="22"/>
                <w:szCs w:val="22"/>
                <w:lang w:val="ru-RU" w:eastAsia="bg-BG"/>
              </w:rPr>
              <w:t xml:space="preserve"> </w:t>
            </w:r>
            <w:r w:rsidRPr="004F0987">
              <w:rPr>
                <w:rFonts w:asciiTheme="minorHAnsi" w:hAnsiTheme="minorHAnsi" w:cstheme="minorHAnsi"/>
                <w:b/>
                <w:color w:val="000000"/>
                <w:sz w:val="22"/>
                <w:szCs w:val="22"/>
                <w:lang w:val="bg-BG" w:eastAsia="bg-BG"/>
              </w:rPr>
              <w:t>Задължения на ИЗПЪЛНИТЕЛЯ</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ab/>
              <w:t xml:space="preserve">ИЗПЪЛНИТЕЛЯТ: </w:t>
            </w:r>
          </w:p>
          <w:p w:rsidR="00171BB7" w:rsidRPr="004F0987" w:rsidRDefault="00171BB7"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5.1.1.</w:t>
            </w:r>
            <w:r w:rsidRPr="004F0987">
              <w:rPr>
                <w:rFonts w:asciiTheme="minorHAnsi" w:hAnsiTheme="minorHAnsi" w:cstheme="minorHAnsi"/>
                <w:color w:val="000000"/>
                <w:spacing w:val="-8"/>
                <w:sz w:val="22"/>
                <w:szCs w:val="22"/>
                <w:lang w:val="ru-RU" w:eastAsia="bg-BG"/>
              </w:rPr>
              <w:t xml:space="preserve"> </w:t>
            </w:r>
            <w:r w:rsidRPr="004F0987">
              <w:rPr>
                <w:rFonts w:asciiTheme="minorHAnsi" w:hAnsiTheme="minorHAnsi" w:cstheme="minorHAnsi"/>
                <w:color w:val="000000"/>
                <w:spacing w:val="-8"/>
                <w:sz w:val="22"/>
                <w:szCs w:val="22"/>
                <w:lang w:val="bg-BG" w:eastAsia="bg-BG"/>
              </w:rPr>
              <w:t xml:space="preserve">да полага дължимата грижа на съвестен доставчик на този вид </w:t>
            </w:r>
            <w:r w:rsidR="004463F3" w:rsidRPr="004F0987">
              <w:rPr>
                <w:rFonts w:asciiTheme="minorHAnsi" w:hAnsiTheme="minorHAnsi" w:cstheme="minorHAnsi"/>
                <w:color w:val="000000"/>
                <w:spacing w:val="-8"/>
                <w:sz w:val="22"/>
                <w:szCs w:val="22"/>
                <w:lang w:val="bg-BG" w:eastAsia="bg-BG"/>
              </w:rPr>
              <w:t xml:space="preserve">Доставки </w:t>
            </w:r>
            <w:r w:rsidRPr="004F0987">
              <w:rPr>
                <w:rFonts w:asciiTheme="minorHAnsi" w:hAnsiTheme="minorHAnsi" w:cstheme="minorHAnsi"/>
                <w:color w:val="000000"/>
                <w:spacing w:val="-8"/>
                <w:sz w:val="22"/>
                <w:szCs w:val="22"/>
                <w:lang w:val="bg-BG" w:eastAsia="bg-BG"/>
              </w:rPr>
              <w:t xml:space="preserve">при изпълнението на задълженията съгласно настоящия Договор. </w:t>
            </w:r>
          </w:p>
          <w:p w:rsidR="00171BB7" w:rsidRPr="004F0987" w:rsidRDefault="00171BB7"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5.1.2.</w:t>
            </w:r>
            <w:r w:rsidRPr="004F0987">
              <w:rPr>
                <w:rFonts w:asciiTheme="minorHAnsi" w:hAnsiTheme="minorHAnsi" w:cstheme="minorHAnsi"/>
                <w:color w:val="000000"/>
                <w:spacing w:val="-8"/>
                <w:sz w:val="22"/>
                <w:szCs w:val="22"/>
                <w:lang w:val="ru-RU" w:eastAsia="bg-BG"/>
              </w:rPr>
              <w:t xml:space="preserve"> </w:t>
            </w:r>
            <w:r w:rsidRPr="004F0987">
              <w:rPr>
                <w:rFonts w:asciiTheme="minorHAnsi" w:hAnsiTheme="minorHAnsi" w:cstheme="minorHAnsi"/>
                <w:color w:val="000000"/>
                <w:spacing w:val="-8"/>
                <w:sz w:val="22"/>
                <w:szCs w:val="22"/>
                <w:lang w:val="bg-BG" w:eastAsia="bg-BG"/>
              </w:rPr>
              <w:t xml:space="preserve">да извършва </w:t>
            </w:r>
            <w:r w:rsidR="00825FA2" w:rsidRPr="004F0987">
              <w:rPr>
                <w:rFonts w:asciiTheme="minorHAnsi" w:hAnsiTheme="minorHAnsi" w:cstheme="minorHAnsi"/>
                <w:color w:val="000000"/>
                <w:spacing w:val="-8"/>
                <w:sz w:val="22"/>
                <w:szCs w:val="22"/>
                <w:lang w:val="bg-BG" w:eastAsia="bg-BG"/>
              </w:rPr>
              <w:t>Доставки</w:t>
            </w:r>
            <w:r w:rsidRPr="004F0987">
              <w:rPr>
                <w:rFonts w:asciiTheme="minorHAnsi" w:hAnsiTheme="minorHAnsi" w:cstheme="minorHAnsi"/>
                <w:color w:val="000000"/>
                <w:spacing w:val="-8"/>
                <w:sz w:val="22"/>
                <w:szCs w:val="22"/>
                <w:lang w:val="bg-BG" w:eastAsia="bg-BG"/>
              </w:rPr>
              <w:t xml:space="preserve">те по силата на Договора в съответствие с техническите спецификации, съдържащи се в Приложение 1. </w:t>
            </w:r>
          </w:p>
          <w:p w:rsidR="00171BB7" w:rsidRPr="004F0987" w:rsidRDefault="00171BB7"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5.1.3.</w:t>
            </w:r>
            <w:r w:rsidRPr="004F0987">
              <w:rPr>
                <w:rFonts w:asciiTheme="minorHAnsi" w:hAnsiTheme="minorHAnsi" w:cstheme="minorHAnsi"/>
                <w:color w:val="000000"/>
                <w:spacing w:val="-8"/>
                <w:sz w:val="22"/>
                <w:szCs w:val="22"/>
                <w:lang w:val="ru-RU" w:eastAsia="bg-BG"/>
              </w:rPr>
              <w:t xml:space="preserve"> </w:t>
            </w:r>
            <w:r w:rsidRPr="004F0987">
              <w:rPr>
                <w:rFonts w:asciiTheme="minorHAnsi" w:hAnsiTheme="minorHAnsi" w:cstheme="minorHAnsi"/>
                <w:color w:val="000000"/>
                <w:spacing w:val="-8"/>
                <w:sz w:val="22"/>
                <w:szCs w:val="22"/>
                <w:lang w:val="bg-BG" w:eastAsia="bg-BG"/>
              </w:rPr>
              <w:t xml:space="preserve">да извърши </w:t>
            </w:r>
            <w:r w:rsidR="004463F3" w:rsidRPr="004F0987">
              <w:rPr>
                <w:rFonts w:asciiTheme="minorHAnsi" w:hAnsiTheme="minorHAnsi" w:cstheme="minorHAnsi"/>
                <w:color w:val="000000"/>
                <w:spacing w:val="-8"/>
                <w:sz w:val="22"/>
                <w:szCs w:val="22"/>
                <w:lang w:val="bg-BG" w:eastAsia="bg-BG"/>
              </w:rPr>
              <w:t>Доставките</w:t>
            </w:r>
            <w:r w:rsidRPr="004F0987">
              <w:rPr>
                <w:rFonts w:asciiTheme="minorHAnsi" w:hAnsiTheme="minorHAnsi" w:cstheme="minorHAnsi"/>
                <w:color w:val="000000"/>
                <w:spacing w:val="-8"/>
                <w:sz w:val="22"/>
                <w:szCs w:val="22"/>
                <w:lang w:val="bg-BG" w:eastAsia="bg-BG"/>
              </w:rPr>
              <w:t xml:space="preserve"> в съответствие с всички законови разпоредби и на изискванията на настоящия Договор. </w:t>
            </w:r>
          </w:p>
          <w:p w:rsidR="00171BB7" w:rsidRPr="004F0987" w:rsidRDefault="00171BB7"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5.1.4.</w:t>
            </w:r>
            <w:r w:rsidRPr="004F0987">
              <w:rPr>
                <w:rFonts w:asciiTheme="minorHAnsi" w:hAnsiTheme="minorHAnsi" w:cstheme="minorHAnsi"/>
                <w:color w:val="000000"/>
                <w:spacing w:val="-8"/>
                <w:sz w:val="22"/>
                <w:szCs w:val="22"/>
                <w:lang w:val="ru-RU" w:eastAsia="bg-BG"/>
              </w:rPr>
              <w:t xml:space="preserve"> </w:t>
            </w:r>
            <w:r w:rsidRPr="004F0987">
              <w:rPr>
                <w:rFonts w:asciiTheme="minorHAnsi" w:hAnsiTheme="minorHAnsi" w:cstheme="minorHAnsi"/>
                <w:color w:val="000000"/>
                <w:spacing w:val="-8"/>
                <w:sz w:val="22"/>
                <w:szCs w:val="22"/>
                <w:lang w:val="bg-BG" w:eastAsia="bg-BG"/>
              </w:rPr>
              <w:t xml:space="preserve">да изисква в писмен вид от ВЪЗЛОЖИТЕЛЯ информацията, необходима за изпълнението на Доставката. </w:t>
            </w:r>
          </w:p>
          <w:p w:rsidR="00171BB7" w:rsidRPr="004F0987" w:rsidRDefault="00171BB7"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5.1.5.</w:t>
            </w:r>
            <w:r w:rsidRPr="004F0987">
              <w:rPr>
                <w:rFonts w:asciiTheme="minorHAnsi" w:hAnsiTheme="minorHAnsi" w:cstheme="minorHAnsi"/>
                <w:color w:val="000000"/>
                <w:spacing w:val="-8"/>
                <w:sz w:val="22"/>
                <w:szCs w:val="22"/>
                <w:lang w:val="ru-RU" w:eastAsia="bg-BG"/>
              </w:rPr>
              <w:t xml:space="preserve"> </w:t>
            </w:r>
            <w:r w:rsidRPr="004F0987">
              <w:rPr>
                <w:rFonts w:asciiTheme="minorHAnsi" w:hAnsiTheme="minorHAnsi" w:cstheme="minorHAnsi"/>
                <w:color w:val="000000"/>
                <w:spacing w:val="-8"/>
                <w:sz w:val="22"/>
                <w:szCs w:val="22"/>
                <w:lang w:val="bg-BG" w:eastAsia="bg-BG"/>
              </w:rPr>
              <w:t xml:space="preserve">да не възлага правата, произтичащи по силата на Договора на трети страни, освен ако няма </w:t>
            </w:r>
            <w:r w:rsidRPr="004F0987">
              <w:rPr>
                <w:rFonts w:asciiTheme="minorHAnsi" w:hAnsiTheme="minorHAnsi" w:cstheme="minorHAnsi"/>
                <w:color w:val="000000"/>
                <w:spacing w:val="-8"/>
                <w:sz w:val="22"/>
                <w:szCs w:val="22"/>
                <w:lang w:val="bg-BG" w:eastAsia="bg-BG"/>
              </w:rPr>
              <w:lastRenderedPageBreak/>
              <w:t xml:space="preserve">писмено съгласие от ВЪЗЛОЖИТЕЛЯ и при спазване на разпоредбите на Закона за обществени поръчки. </w:t>
            </w:r>
          </w:p>
          <w:p w:rsidR="00171BB7" w:rsidRDefault="00171BB7" w:rsidP="00171BB7">
            <w:pPr>
              <w:tabs>
                <w:tab w:val="left" w:pos="0"/>
              </w:tabs>
              <w:jc w:val="both"/>
              <w:rPr>
                <w:rFonts w:asciiTheme="minorHAnsi" w:hAnsiTheme="minorHAnsi" w:cstheme="minorHAnsi"/>
                <w:color w:val="000000"/>
                <w:spacing w:val="-8"/>
                <w:sz w:val="22"/>
                <w:szCs w:val="22"/>
                <w:lang w:val="bg-BG" w:eastAsia="bg-BG"/>
              </w:rPr>
            </w:pPr>
          </w:p>
          <w:p w:rsidR="004F0987" w:rsidRDefault="004F0987" w:rsidP="00171BB7">
            <w:pPr>
              <w:tabs>
                <w:tab w:val="left" w:pos="0"/>
              </w:tabs>
              <w:jc w:val="both"/>
              <w:rPr>
                <w:rFonts w:asciiTheme="minorHAnsi" w:hAnsiTheme="minorHAnsi" w:cstheme="minorHAnsi"/>
                <w:color w:val="000000"/>
                <w:spacing w:val="-8"/>
                <w:sz w:val="22"/>
                <w:szCs w:val="22"/>
                <w:lang w:val="bg-BG" w:eastAsia="bg-BG"/>
              </w:rPr>
            </w:pPr>
          </w:p>
          <w:p w:rsidR="004F0987" w:rsidRPr="004F0987" w:rsidRDefault="004F0987" w:rsidP="00171BB7">
            <w:pPr>
              <w:tabs>
                <w:tab w:val="left" w:pos="0"/>
              </w:tabs>
              <w:jc w:val="both"/>
              <w:rPr>
                <w:rFonts w:asciiTheme="minorHAnsi" w:hAnsiTheme="minorHAnsi" w:cstheme="minorHAnsi"/>
                <w:color w:val="000000"/>
                <w:spacing w:val="-8"/>
                <w:sz w:val="22"/>
                <w:szCs w:val="22"/>
                <w:lang w:val="bg-BG" w:eastAsia="bg-BG"/>
              </w:rPr>
            </w:pPr>
          </w:p>
          <w:p w:rsidR="00171BB7" w:rsidRDefault="00171BB7"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5.2.</w:t>
            </w:r>
            <w:r w:rsidRPr="004F0987">
              <w:rPr>
                <w:rFonts w:asciiTheme="minorHAnsi" w:hAnsiTheme="minorHAnsi" w:cstheme="minorHAnsi"/>
                <w:b/>
                <w:color w:val="000000"/>
                <w:sz w:val="22"/>
                <w:szCs w:val="22"/>
                <w:lang w:val="ru-RU" w:eastAsia="bg-BG"/>
              </w:rPr>
              <w:t xml:space="preserve"> </w:t>
            </w:r>
            <w:r w:rsidRPr="004F0987">
              <w:rPr>
                <w:rFonts w:asciiTheme="minorHAnsi" w:hAnsiTheme="minorHAnsi" w:cstheme="minorHAnsi"/>
                <w:b/>
                <w:color w:val="000000"/>
                <w:sz w:val="22"/>
                <w:szCs w:val="22"/>
                <w:lang w:val="bg-BG" w:eastAsia="bg-BG"/>
              </w:rPr>
              <w:t xml:space="preserve">Права на ИЗПЪЛНИТЕЛЯ </w:t>
            </w:r>
          </w:p>
          <w:p w:rsidR="004F0987" w:rsidRPr="004F0987" w:rsidRDefault="004F0987" w:rsidP="00171BB7">
            <w:pPr>
              <w:tabs>
                <w:tab w:val="left" w:pos="0"/>
              </w:tabs>
              <w:jc w:val="both"/>
              <w:rPr>
                <w:rFonts w:asciiTheme="minorHAnsi" w:hAnsiTheme="minorHAnsi" w:cstheme="minorHAnsi"/>
                <w:b/>
                <w:color w:val="000000"/>
                <w:sz w:val="22"/>
                <w:szCs w:val="22"/>
                <w:lang w:val="bg-BG" w:eastAsia="bg-BG"/>
              </w:rPr>
            </w:pP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ab/>
              <w:t xml:space="preserve">ИЗПЪЛНИТЕЛЯТ има право: </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5.2.1. да получи плащане за Цената на договора за Доставката, съгласно уговореното в настоящия Договор. </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5.2.2. да поиска в писмен вид от </w:t>
            </w:r>
            <w:r w:rsidRPr="004F0987">
              <w:rPr>
                <w:rFonts w:asciiTheme="minorHAnsi" w:hAnsiTheme="minorHAnsi" w:cstheme="minorHAnsi"/>
                <w:color w:val="000000"/>
                <w:spacing w:val="-8"/>
                <w:sz w:val="22"/>
                <w:szCs w:val="22"/>
                <w:lang w:val="bg-BG" w:eastAsia="bg-BG"/>
              </w:rPr>
              <w:t xml:space="preserve">ВЪЗЛОЖИТЕЛЯ </w:t>
            </w:r>
            <w:r w:rsidRPr="004F0987">
              <w:rPr>
                <w:rFonts w:asciiTheme="minorHAnsi" w:hAnsiTheme="minorHAnsi" w:cstheme="minorHAnsi"/>
                <w:color w:val="000000"/>
                <w:sz w:val="22"/>
                <w:szCs w:val="22"/>
                <w:lang w:val="bg-BG" w:eastAsia="bg-BG"/>
              </w:rPr>
              <w:t xml:space="preserve">всяка информация, необходима за изпълнението или част / етап от него, ако </w:t>
            </w:r>
            <w:r w:rsidRPr="004F0987">
              <w:rPr>
                <w:rFonts w:asciiTheme="minorHAnsi" w:hAnsiTheme="minorHAnsi" w:cstheme="minorHAnsi"/>
                <w:color w:val="000000"/>
                <w:spacing w:val="-8"/>
                <w:sz w:val="22"/>
                <w:szCs w:val="22"/>
                <w:lang w:val="bg-BG" w:eastAsia="bg-BG"/>
              </w:rPr>
              <w:t xml:space="preserve">ВЪЗЛОЖИТЕЛЯТ </w:t>
            </w:r>
            <w:r w:rsidRPr="004F0987">
              <w:rPr>
                <w:rFonts w:asciiTheme="minorHAnsi" w:hAnsiTheme="minorHAnsi" w:cstheme="minorHAnsi"/>
                <w:color w:val="000000"/>
                <w:sz w:val="22"/>
                <w:szCs w:val="22"/>
                <w:lang w:val="bg-BG" w:eastAsia="bg-BG"/>
              </w:rPr>
              <w:t xml:space="preserve">разполага с тази информация. </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p>
          <w:p w:rsidR="00171BB7" w:rsidRDefault="00171BB7"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 xml:space="preserve">6. ФАКТУРИ </w:t>
            </w:r>
          </w:p>
          <w:p w:rsidR="004F0987" w:rsidRPr="004F0987" w:rsidRDefault="004F0987" w:rsidP="00171BB7">
            <w:pPr>
              <w:tabs>
                <w:tab w:val="left" w:pos="0"/>
              </w:tabs>
              <w:jc w:val="both"/>
              <w:rPr>
                <w:rFonts w:asciiTheme="minorHAnsi" w:hAnsiTheme="minorHAnsi" w:cstheme="minorHAnsi"/>
                <w:b/>
                <w:color w:val="000000"/>
                <w:sz w:val="22"/>
                <w:szCs w:val="22"/>
                <w:lang w:val="bg-BG" w:eastAsia="bg-BG"/>
              </w:rPr>
            </w:pP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6.1. </w:t>
            </w:r>
            <w:r w:rsidRPr="004F0987">
              <w:rPr>
                <w:rFonts w:asciiTheme="minorHAnsi" w:hAnsiTheme="minorHAnsi" w:cstheme="minorHAnsi"/>
                <w:color w:val="000000"/>
                <w:spacing w:val="-8"/>
                <w:sz w:val="22"/>
                <w:szCs w:val="22"/>
                <w:lang w:val="bg-BG" w:eastAsia="bg-BG"/>
              </w:rPr>
              <w:t xml:space="preserve">ВЪЗЛОЖИТЕЛЯТ </w:t>
            </w:r>
            <w:r w:rsidRPr="004F0987">
              <w:rPr>
                <w:rFonts w:asciiTheme="minorHAnsi" w:hAnsiTheme="minorHAnsi" w:cstheme="minorHAnsi"/>
                <w:color w:val="000000"/>
                <w:sz w:val="22"/>
                <w:szCs w:val="22"/>
                <w:lang w:val="bg-BG" w:eastAsia="bg-BG"/>
              </w:rPr>
              <w:t xml:space="preserve">заплаща на ИЗПЪЛНИТЕЛЯ всички фактурирани суми в съответствие с Чл. 2 от настоящия Договор, без право на прихващане. </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6.2. На всяка фактура трябва ясно да е отбелязан номера на поръчка или номера на договора. </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p>
          <w:p w:rsidR="00171BB7" w:rsidRDefault="00110F2A"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7</w:t>
            </w:r>
            <w:r w:rsidR="00171BB7" w:rsidRPr="004F0987">
              <w:rPr>
                <w:rFonts w:asciiTheme="minorHAnsi" w:hAnsiTheme="minorHAnsi" w:cstheme="minorHAnsi"/>
                <w:b/>
                <w:color w:val="000000"/>
                <w:sz w:val="22"/>
                <w:szCs w:val="22"/>
                <w:lang w:val="bg-BG" w:eastAsia="bg-BG"/>
              </w:rPr>
              <w:t xml:space="preserve">. ГАРАНЦИЯ </w:t>
            </w:r>
          </w:p>
          <w:p w:rsidR="004F0987" w:rsidRPr="004F0987" w:rsidRDefault="004F0987" w:rsidP="00171BB7">
            <w:pPr>
              <w:tabs>
                <w:tab w:val="left" w:pos="0"/>
              </w:tabs>
              <w:jc w:val="both"/>
              <w:rPr>
                <w:rFonts w:asciiTheme="minorHAnsi" w:hAnsiTheme="minorHAnsi" w:cstheme="minorHAnsi"/>
                <w:b/>
                <w:color w:val="000000"/>
                <w:sz w:val="22"/>
                <w:szCs w:val="22"/>
                <w:lang w:val="bg-BG" w:eastAsia="bg-BG"/>
              </w:rPr>
            </w:pPr>
          </w:p>
          <w:p w:rsidR="00171BB7" w:rsidRPr="004F0987" w:rsidRDefault="00110F2A"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.1 ПРОДАВАЧЪТ гарантира на КУПУВАЧА, че: </w:t>
            </w: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.1.1.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те се извършват компетентно и прилежно, съгласно този договор и съответните приложения, както и всякакви взаимно договорени спецификации. </w:t>
            </w: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.2. Гаранционният срок за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те е 1</w:t>
            </w:r>
            <w:r w:rsidR="00825FA2" w:rsidRPr="004F0987">
              <w:rPr>
                <w:rFonts w:asciiTheme="minorHAnsi" w:hAnsiTheme="minorHAnsi" w:cstheme="minorHAnsi"/>
                <w:color w:val="000000"/>
                <w:sz w:val="22"/>
                <w:szCs w:val="22"/>
                <w:lang w:val="bg-BG" w:eastAsia="bg-BG"/>
              </w:rPr>
              <w:t>8 месеца от датата на доставка, но не повече от 12 месеца от датата на монтаж.</w:t>
            </w:r>
          </w:p>
          <w:p w:rsidR="00171BB7" w:rsidRPr="004F0987" w:rsidRDefault="00171BB7" w:rsidP="00171BB7">
            <w:pPr>
              <w:tabs>
                <w:tab w:val="left" w:pos="0"/>
                <w:tab w:val="left" w:pos="720"/>
              </w:tabs>
              <w:jc w:val="both"/>
              <w:rPr>
                <w:rFonts w:asciiTheme="minorHAnsi" w:hAnsiTheme="minorHAnsi" w:cstheme="minorHAnsi"/>
                <w:color w:val="000000"/>
                <w:sz w:val="22"/>
                <w:szCs w:val="22"/>
                <w:lang w:val="bg-BG" w:eastAsia="bg-BG"/>
              </w:rPr>
            </w:pP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.3. Ако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те не са в съответствие с горните гаранции ВЪЗЛОЖИТЕЛЯТ уведомява ИЗПЪЛНИТЕЛЯ в писмена форма по време на гаранционния срок. ИЗПЪЛНИТЕЛЯТ в рамките на приемлив срок не по-късно от 20 (двадесет) дни от писменото уведомление, извършва отново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ru-RU" w:eastAsia="bg-BG"/>
              </w:rPr>
              <w:t>те, при които е констатиран дефект</w:t>
            </w:r>
            <w:r w:rsidR="00171BB7" w:rsidRPr="004F0987">
              <w:rPr>
                <w:rFonts w:asciiTheme="minorHAnsi" w:hAnsiTheme="minorHAnsi" w:cstheme="minorHAnsi"/>
                <w:color w:val="000000"/>
                <w:sz w:val="22"/>
                <w:szCs w:val="22"/>
                <w:lang w:val="bg-BG" w:eastAsia="bg-BG"/>
              </w:rPr>
              <w:t xml:space="preserve">. </w:t>
            </w: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.4. Гаранционният период се удължава с времето необходимо за поправяне на </w:t>
            </w:r>
            <w:r w:rsidR="00171BB7" w:rsidRPr="004F0987">
              <w:rPr>
                <w:rFonts w:asciiTheme="minorHAnsi" w:hAnsiTheme="minorHAnsi" w:cstheme="minorHAnsi"/>
                <w:color w:val="000000"/>
                <w:sz w:val="22"/>
                <w:szCs w:val="22"/>
                <w:lang w:val="bg-BG" w:eastAsia="bg-BG"/>
              </w:rPr>
              <w:lastRenderedPageBreak/>
              <w:t xml:space="preserve">дефектите, удължаването в никакъв случай не трябва да надвишава 2 месеца. </w:t>
            </w:r>
          </w:p>
          <w:p w:rsidR="00171BB7" w:rsidRPr="004F0987" w:rsidRDefault="00110F2A" w:rsidP="00171BB7">
            <w:pPr>
              <w:tabs>
                <w:tab w:val="left" w:pos="108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7</w:t>
            </w:r>
            <w:r w:rsidR="00825FA2" w:rsidRPr="004F0987">
              <w:rPr>
                <w:rFonts w:asciiTheme="minorHAnsi" w:hAnsiTheme="minorHAnsi" w:cstheme="minorHAnsi"/>
                <w:color w:val="000000"/>
                <w:sz w:val="22"/>
                <w:szCs w:val="22"/>
                <w:lang w:val="bg-BG" w:eastAsia="bg-BG"/>
              </w:rPr>
              <w:t>.5</w:t>
            </w:r>
            <w:r w:rsidR="00171BB7" w:rsidRPr="004F0987">
              <w:rPr>
                <w:rFonts w:asciiTheme="minorHAnsi" w:hAnsiTheme="minorHAnsi" w:cstheme="minorHAnsi"/>
                <w:color w:val="000000"/>
                <w:sz w:val="22"/>
                <w:szCs w:val="22"/>
                <w:lang w:val="bg-BG" w:eastAsia="bg-BG"/>
              </w:rPr>
              <w:t xml:space="preserve">. Страните взаимно се договарят за спецификата на теста за установяване на наличието на дефекти. ИЗПЪЛНИТЕЛЯТ поема всички разходи свързани с повторното извършване на дефектните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w:t>
            </w: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.7. Този член предвижда изключителната защита за всички искове, на базата на неизпълнение или дефект на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те, независимо дали повредата или дефекта възниква преди или по време на гаранционния срок, и дали иска, независимо от описанието, се основава на договор, гаранции, обезщетение, деликт/ извъндоговорна отговорност (включително небрежност), строга отговорност или друго. Гаранциите, предвидени в този член, са изключителни и заменят всички други гаранции независимо дали са писмени, устни, подразбиращи се или задължителни. Не се прилагат по подразбиране, задължителни гаранции, или такива за продаваемост или пригодност за определена цел. </w:t>
            </w:r>
          </w:p>
          <w:p w:rsidR="00171BB7" w:rsidRPr="004F0987" w:rsidRDefault="00171BB7" w:rsidP="00171BB7">
            <w:pPr>
              <w:tabs>
                <w:tab w:val="left" w:pos="0"/>
                <w:tab w:val="left" w:pos="720"/>
              </w:tabs>
              <w:jc w:val="both"/>
              <w:rPr>
                <w:rFonts w:asciiTheme="minorHAnsi" w:hAnsiTheme="minorHAnsi" w:cstheme="minorHAnsi"/>
                <w:color w:val="000000"/>
                <w:sz w:val="22"/>
                <w:szCs w:val="22"/>
                <w:lang w:val="bg-BG" w:eastAsia="bg-BG"/>
              </w:rPr>
            </w:pPr>
          </w:p>
          <w:p w:rsidR="00171BB7" w:rsidRDefault="00110F2A" w:rsidP="00171BB7">
            <w:pPr>
              <w:tabs>
                <w:tab w:val="left" w:pos="0"/>
                <w:tab w:val="left" w:pos="72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8</w:t>
            </w:r>
            <w:r w:rsidR="00171BB7" w:rsidRPr="004F0987">
              <w:rPr>
                <w:rFonts w:asciiTheme="minorHAnsi" w:hAnsiTheme="minorHAnsi" w:cstheme="minorHAnsi"/>
                <w:b/>
                <w:color w:val="000000"/>
                <w:sz w:val="22"/>
                <w:szCs w:val="22"/>
                <w:lang w:val="bg-BG" w:eastAsia="bg-BG"/>
              </w:rPr>
              <w:t>. ОТГОВОРНОСТ</w:t>
            </w:r>
          </w:p>
          <w:p w:rsidR="004F0987" w:rsidRPr="004F0987" w:rsidRDefault="004F0987" w:rsidP="00171BB7">
            <w:pPr>
              <w:tabs>
                <w:tab w:val="left" w:pos="0"/>
                <w:tab w:val="left" w:pos="720"/>
              </w:tabs>
              <w:jc w:val="both"/>
              <w:rPr>
                <w:rFonts w:asciiTheme="minorHAnsi" w:hAnsiTheme="minorHAnsi" w:cstheme="minorHAnsi"/>
                <w:b/>
                <w:color w:val="000000"/>
                <w:sz w:val="22"/>
                <w:szCs w:val="22"/>
                <w:lang w:val="bg-BG" w:eastAsia="bg-BG"/>
              </w:rPr>
            </w:pP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8</w:t>
            </w:r>
            <w:r w:rsidR="00171BB7" w:rsidRPr="004F0987">
              <w:rPr>
                <w:rFonts w:asciiTheme="minorHAnsi" w:hAnsiTheme="minorHAnsi" w:cstheme="minorHAnsi"/>
                <w:color w:val="000000"/>
                <w:sz w:val="22"/>
                <w:szCs w:val="22"/>
                <w:lang w:val="bg-BG" w:eastAsia="bg-BG"/>
              </w:rPr>
              <w:t>.1. Цялостната отговорността на ИЗПЪЛНИТЕЛЯ за всички искове, произтичащи от или във връзка с изпълнението или неизпълнението на Договора, не може да надвишава Цената на договора. Отговорността на ВЪЗЛОЖИТЕЛЯ се прекратява след изтичане на гаранционния срок, при условие, че ИЗПЪЛНИТЕЛЯТ може да подаде иск, натрупан преди тази дата, като започне процедура или изиска арбитраж, съгласно клаузата за разрешаване на спорове, преди изтичане на приложимия статут за ограничения или прекъсване, но не по-късно от една година след изтичането на гаранционния срок.</w:t>
            </w: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8</w:t>
            </w:r>
            <w:r w:rsidR="00171BB7" w:rsidRPr="004F0987">
              <w:rPr>
                <w:rFonts w:asciiTheme="minorHAnsi" w:hAnsiTheme="minorHAnsi" w:cstheme="minorHAnsi"/>
                <w:color w:val="000000"/>
                <w:sz w:val="22"/>
                <w:szCs w:val="22"/>
                <w:lang w:val="bg-BG" w:eastAsia="bg-BG"/>
              </w:rPr>
              <w:t xml:space="preserve">.2. ИЗПЪЛНИТЕЛЯТ не носи отговорност за загуба на печалба или приходи, загуба на продукт или на свързаното оборудване, прекъсването на работната дейност, цена на капитала, разходите за покриване, разходите за престой, увеличаване на оперативните разходи, искове от ВЪЗЛОЖИТЕЛЯ за такива щети, или за каквито и да е специални, </w:t>
            </w:r>
            <w:r w:rsidR="00171BB7" w:rsidRPr="004F0987">
              <w:rPr>
                <w:rFonts w:asciiTheme="minorHAnsi" w:hAnsiTheme="minorHAnsi" w:cstheme="minorHAnsi"/>
                <w:color w:val="000000"/>
                <w:sz w:val="22"/>
                <w:szCs w:val="22"/>
                <w:lang w:val="bg-BG" w:eastAsia="bg-BG"/>
              </w:rPr>
              <w:lastRenderedPageBreak/>
              <w:t xml:space="preserve">последващи, случайни, косвени, наказателни или примерни щети. </w:t>
            </w: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8</w:t>
            </w:r>
            <w:r w:rsidR="00171BB7" w:rsidRPr="004F0987">
              <w:rPr>
                <w:rFonts w:asciiTheme="minorHAnsi" w:hAnsiTheme="minorHAnsi" w:cstheme="minorHAnsi"/>
                <w:color w:val="000000"/>
                <w:sz w:val="22"/>
                <w:szCs w:val="22"/>
                <w:lang w:val="bg-BG" w:eastAsia="bg-BG"/>
              </w:rPr>
              <w:t xml:space="preserve">.3. Ограниченията и изключения по този член се прилагат независимо от това дали искът е базиран на договора, гаранциите, обезщетения, деликт/извъндоговорната отговорност (включително небрежност), строга отговорност или друго. </w:t>
            </w: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8</w:t>
            </w:r>
            <w:r w:rsidR="00171BB7" w:rsidRPr="004F0987">
              <w:rPr>
                <w:rFonts w:asciiTheme="minorHAnsi" w:hAnsiTheme="minorHAnsi" w:cstheme="minorHAnsi"/>
                <w:color w:val="000000"/>
                <w:sz w:val="22"/>
                <w:szCs w:val="22"/>
                <w:lang w:val="bg-BG" w:eastAsia="bg-BG"/>
              </w:rPr>
              <w:t xml:space="preserve">.4. Правата, задълженията и обезщетения на ИЗПЪЛНИТЕЛЯ и ВЪЗЛОЖИТЕЛЯ, произтичащи от или свързани с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те се ограничават до тези права, задължения и обезщетения, описани в настоящия Договор. Този член има приоритет над всякакви противоречия или противоречиви клаузи в Договора, с изключение на случаите, когато тези условия допълнително ограничават отговорността на ИЗПЪЛНИТЕЛЯ. </w:t>
            </w:r>
          </w:p>
          <w:p w:rsidR="00171BB7" w:rsidRPr="004F0987" w:rsidRDefault="00171BB7" w:rsidP="00171BB7">
            <w:pPr>
              <w:tabs>
                <w:tab w:val="left" w:pos="0"/>
                <w:tab w:val="left" w:pos="720"/>
              </w:tabs>
              <w:jc w:val="both"/>
              <w:rPr>
                <w:rFonts w:asciiTheme="minorHAnsi" w:hAnsiTheme="minorHAnsi" w:cstheme="minorHAnsi"/>
                <w:color w:val="000000"/>
                <w:sz w:val="22"/>
                <w:szCs w:val="22"/>
                <w:lang w:val="bg-BG" w:eastAsia="bg-BG"/>
              </w:rPr>
            </w:pPr>
          </w:p>
          <w:p w:rsidR="00171BB7" w:rsidRPr="004F0987" w:rsidRDefault="00110F2A" w:rsidP="00171BB7">
            <w:pPr>
              <w:tabs>
                <w:tab w:val="left" w:pos="0"/>
                <w:tab w:val="left" w:pos="72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9</w:t>
            </w:r>
            <w:r w:rsidR="00171BB7" w:rsidRPr="004F0987">
              <w:rPr>
                <w:rFonts w:asciiTheme="minorHAnsi" w:hAnsiTheme="minorHAnsi" w:cstheme="minorHAnsi"/>
                <w:b/>
                <w:color w:val="000000"/>
                <w:sz w:val="22"/>
                <w:szCs w:val="22"/>
                <w:lang w:val="bg-BG" w:eastAsia="bg-BG"/>
              </w:rPr>
              <w:t>. НЕУСТОЙКИ ЗА ЗАБАВЯНЕ</w:t>
            </w:r>
          </w:p>
          <w:p w:rsidR="00171BB7" w:rsidRPr="004F0987" w:rsidRDefault="00171BB7" w:rsidP="00171BB7">
            <w:pPr>
              <w:tabs>
                <w:tab w:val="left" w:pos="0"/>
                <w:tab w:val="left" w:pos="720"/>
              </w:tabs>
              <w:jc w:val="both"/>
              <w:rPr>
                <w:rFonts w:asciiTheme="minorHAnsi" w:hAnsiTheme="minorHAnsi" w:cstheme="minorHAnsi"/>
                <w:b/>
                <w:color w:val="000000"/>
                <w:sz w:val="22"/>
                <w:szCs w:val="22"/>
                <w:lang w:val="bg-BG" w:eastAsia="bg-BG"/>
              </w:rPr>
            </w:pP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9</w:t>
            </w:r>
            <w:r w:rsidR="00171BB7" w:rsidRPr="004F0987">
              <w:rPr>
                <w:rFonts w:asciiTheme="minorHAnsi" w:hAnsiTheme="minorHAnsi" w:cstheme="minorHAnsi"/>
                <w:color w:val="000000"/>
                <w:sz w:val="22"/>
                <w:szCs w:val="22"/>
                <w:lang w:val="bg-BG" w:eastAsia="bg-BG"/>
              </w:rPr>
              <w:t xml:space="preserve">.1. ИЗПЪЛНИТЕЛЯТ плаща неустойки, в случай, че не успее да извърши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те в рамките на определения срок, договорен в Чл. 3 (с изключение на случаите, когато забавянето на доставката е причинено от форсмажорни / обосновани закъснения). Тези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 ще се считат за недоставени и ИЗПЪЛНИТЕЛЯТ дължи неустойки в размер на 1% от Цената на забавените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 за всяка пълна седмица от закъснението, но не повече от 5% от общата Цена на договора.</w:t>
            </w:r>
          </w:p>
          <w:p w:rsidR="00171BB7" w:rsidRPr="004F0987" w:rsidRDefault="00110F2A"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9</w:t>
            </w:r>
            <w:r w:rsidR="00171BB7" w:rsidRPr="004F0987">
              <w:rPr>
                <w:rFonts w:asciiTheme="minorHAnsi" w:hAnsiTheme="minorHAnsi" w:cstheme="minorHAnsi"/>
                <w:color w:val="000000"/>
                <w:sz w:val="22"/>
                <w:szCs w:val="22"/>
                <w:lang w:val="bg-BG" w:eastAsia="bg-BG"/>
              </w:rPr>
              <w:t xml:space="preserve">.2. Плащането на неустойка е единственото и достатъчно обезщетение и отговорност за всички искове, отнасящи се до забава на доставките. </w:t>
            </w:r>
          </w:p>
          <w:p w:rsidR="00171BB7" w:rsidRPr="004F0987" w:rsidRDefault="00110F2A" w:rsidP="00171BB7">
            <w:pPr>
              <w:tabs>
                <w:tab w:val="left" w:pos="0"/>
                <w:tab w:val="left" w:pos="72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9</w:t>
            </w:r>
            <w:r w:rsidR="00171BB7" w:rsidRPr="004F0987">
              <w:rPr>
                <w:rFonts w:asciiTheme="minorHAnsi" w:hAnsiTheme="minorHAnsi" w:cstheme="minorHAnsi"/>
                <w:color w:val="000000"/>
                <w:sz w:val="22"/>
                <w:szCs w:val="22"/>
                <w:lang w:val="bg-BG" w:eastAsia="bg-BG"/>
              </w:rPr>
              <w:t xml:space="preserve">.3. В никакъв случай общият размер на неустойката, платима от ИЗПЪЛНИТЕЛЯ по настоящия Договор не трябва да надвишава 5% от Цената на договора. </w:t>
            </w:r>
          </w:p>
          <w:p w:rsidR="00171BB7" w:rsidRPr="004F0987" w:rsidRDefault="00110F2A" w:rsidP="00171BB7">
            <w:pPr>
              <w:keepNext/>
              <w:tabs>
                <w:tab w:val="left" w:pos="0"/>
              </w:tabs>
              <w:jc w:val="both"/>
              <w:rPr>
                <w:rFonts w:asciiTheme="minorHAnsi" w:hAnsiTheme="minorHAnsi" w:cstheme="minorHAnsi"/>
                <w:b/>
                <w:color w:val="000000"/>
                <w:spacing w:val="-8"/>
                <w:sz w:val="22"/>
                <w:szCs w:val="22"/>
                <w:lang w:val="bg-BG" w:eastAsia="bg-BG"/>
              </w:rPr>
            </w:pPr>
            <w:r w:rsidRPr="004F0987">
              <w:rPr>
                <w:rFonts w:asciiTheme="minorHAnsi" w:hAnsiTheme="minorHAnsi" w:cstheme="minorHAnsi"/>
                <w:b/>
                <w:color w:val="000000"/>
                <w:sz w:val="22"/>
                <w:szCs w:val="22"/>
                <w:lang w:val="bg-BG" w:eastAsia="bg-BG"/>
              </w:rPr>
              <w:t>10</w:t>
            </w:r>
            <w:r w:rsidR="00171BB7" w:rsidRPr="004F0987">
              <w:rPr>
                <w:rFonts w:asciiTheme="minorHAnsi" w:hAnsiTheme="minorHAnsi" w:cstheme="minorHAnsi"/>
                <w:b/>
                <w:color w:val="000000"/>
                <w:sz w:val="22"/>
                <w:szCs w:val="22"/>
                <w:lang w:val="bg-BG" w:eastAsia="bg-BG"/>
              </w:rPr>
              <w:t xml:space="preserve">. </w:t>
            </w:r>
            <w:r w:rsidR="004E59CE" w:rsidRPr="004F0987">
              <w:rPr>
                <w:rFonts w:asciiTheme="minorHAnsi" w:hAnsiTheme="minorHAnsi" w:cstheme="minorHAnsi"/>
                <w:b/>
                <w:color w:val="000000"/>
                <w:spacing w:val="-8"/>
                <w:sz w:val="22"/>
                <w:szCs w:val="22"/>
                <w:lang w:val="bg-BG" w:eastAsia="bg-BG"/>
              </w:rPr>
              <w:t>ФОРСМАЖОРНИ ОБСТОЯТЕЛСТВА</w:t>
            </w:r>
            <w:r w:rsidR="00171BB7" w:rsidRPr="004F0987">
              <w:rPr>
                <w:rFonts w:asciiTheme="minorHAnsi" w:hAnsiTheme="minorHAnsi" w:cstheme="minorHAnsi"/>
                <w:b/>
                <w:color w:val="000000"/>
                <w:spacing w:val="-8"/>
                <w:sz w:val="22"/>
                <w:szCs w:val="22"/>
                <w:lang w:val="bg-BG" w:eastAsia="bg-BG"/>
              </w:rPr>
              <w:t>/ НЕВИНОВНА ЗАБАВА</w:t>
            </w:r>
          </w:p>
          <w:p w:rsidR="00171BB7" w:rsidRPr="004F0987" w:rsidRDefault="00171BB7" w:rsidP="00171BB7">
            <w:pPr>
              <w:keepNext/>
              <w:tabs>
                <w:tab w:val="left" w:pos="0"/>
              </w:tabs>
              <w:jc w:val="both"/>
              <w:rPr>
                <w:rFonts w:asciiTheme="minorHAnsi" w:hAnsiTheme="minorHAnsi" w:cstheme="minorHAnsi"/>
                <w:b/>
                <w:color w:val="000000"/>
                <w:spacing w:val="-8"/>
                <w:sz w:val="22"/>
                <w:szCs w:val="22"/>
                <w:lang w:val="bg-BG" w:eastAsia="bg-BG"/>
              </w:rPr>
            </w:pPr>
          </w:p>
          <w:p w:rsidR="00171BB7" w:rsidRPr="004F0987" w:rsidRDefault="00110F2A"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10</w:t>
            </w:r>
            <w:r w:rsidR="00171BB7" w:rsidRPr="004F0987">
              <w:rPr>
                <w:rFonts w:asciiTheme="minorHAnsi" w:hAnsiTheme="minorHAnsi" w:cstheme="minorHAnsi"/>
                <w:color w:val="000000"/>
                <w:sz w:val="22"/>
                <w:szCs w:val="22"/>
                <w:lang w:val="bg-BG" w:eastAsia="bg-BG"/>
              </w:rPr>
              <w:t>.1.</w:t>
            </w:r>
            <w:r w:rsidR="00171BB7" w:rsidRPr="004F0987">
              <w:rPr>
                <w:rFonts w:asciiTheme="minorHAnsi" w:hAnsiTheme="minorHAnsi" w:cstheme="minorHAnsi"/>
                <w:color w:val="000000"/>
                <w:sz w:val="22"/>
                <w:szCs w:val="22"/>
                <w:lang w:val="bg-BG" w:eastAsia="bg-BG"/>
              </w:rPr>
              <w:tab/>
              <w:t xml:space="preserve">В случай, че някоя от страните не може да изпълни своите задължения по настоящия Договор, поради непредвидими и неизбежни обстоятелства от извънредни характер, възникнали след сключването на настоящия </w:t>
            </w:r>
            <w:r w:rsidR="00171BB7" w:rsidRPr="004F0987">
              <w:rPr>
                <w:rFonts w:asciiTheme="minorHAnsi" w:hAnsiTheme="minorHAnsi" w:cstheme="minorHAnsi"/>
                <w:color w:val="000000"/>
                <w:sz w:val="22"/>
                <w:szCs w:val="22"/>
                <w:lang w:val="bg-BG" w:eastAsia="bg-BG"/>
              </w:rPr>
              <w:lastRenderedPageBreak/>
              <w:t xml:space="preserve">Договор, то в рамките на пет дни от настъпването на събитието, уведомява за това другата страна. Уведомлението трябва да бъде потвърдено от Българската търговска камара (БСК), или всяка търговска камара в страната, където е настъпило форсмажорното обстоятелство. В случай, че уведомлението не е потвърдено от търговската камара, страната по договора не може да се позове на клаузата за форсмажорни обстоятелства. Появата на форсмажорни обстоятелства спира изпълнението на договора. След подновяването на изпълнението на договора неговия срок се удължава с времето, през което форсмажорните обстоятелства са в сила. </w:t>
            </w:r>
          </w:p>
          <w:p w:rsidR="00171BB7" w:rsidRPr="004F0987" w:rsidRDefault="00110F2A"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10</w:t>
            </w:r>
            <w:r w:rsidR="00171BB7" w:rsidRPr="004F0987">
              <w:rPr>
                <w:rFonts w:asciiTheme="minorHAnsi" w:hAnsiTheme="minorHAnsi" w:cstheme="minorHAnsi"/>
                <w:color w:val="000000"/>
                <w:spacing w:val="-8"/>
                <w:sz w:val="22"/>
                <w:szCs w:val="22"/>
                <w:lang w:val="bg-BG" w:eastAsia="bg-BG"/>
              </w:rPr>
              <w:t xml:space="preserve">.2. ИЗПЪЛНИТЕЛЯТ не носи отговорност, за пълно така и за частично неизпълнение на задълженията си по Договора, до степен до каквато изпълнението на тези задължения е забавено или препятствано, пряко или непряко, от причини извън неговия разумен контрол (невиновна забава), включително, но без да се ограничава до, природни бедствия, пожар, тероризъм, война (обявена или необявена), епидемии, материални липси, въстания, действия (или бездействие) на ВЪЗЛОЖИТЕЛЯ или на доставчици или представители на ВЪЗЛОЖИТЕЛЯ, всяко действие (или бездействие) на всеки правителствен орган, стачки, трудови спорове, недостиг на транспорт, или неизпълнение на договорка от доставчик, доколкото подобно неизпълнение е причинено от форсмажорни обстоятелства / невиновна забава. Датата на доставката се удължава за срок, равен на загубеното време, поради забава, плюс толкова допълнително време, колкото може да бъдат разумно необходимо за преодоляване на последиците от забавата. </w:t>
            </w:r>
            <w:r w:rsidRPr="004F0987">
              <w:rPr>
                <w:rFonts w:asciiTheme="minorHAnsi" w:hAnsiTheme="minorHAnsi" w:cstheme="minorHAnsi"/>
                <w:color w:val="000000"/>
                <w:spacing w:val="-8"/>
                <w:sz w:val="22"/>
                <w:szCs w:val="22"/>
                <w:lang w:val="bg-BG" w:eastAsia="bg-BG"/>
              </w:rPr>
              <w:t>10</w:t>
            </w:r>
            <w:r w:rsidR="00171BB7" w:rsidRPr="004F0987">
              <w:rPr>
                <w:rFonts w:asciiTheme="minorHAnsi" w:hAnsiTheme="minorHAnsi" w:cstheme="minorHAnsi"/>
                <w:color w:val="000000"/>
                <w:spacing w:val="-8"/>
                <w:sz w:val="22"/>
                <w:szCs w:val="22"/>
                <w:lang w:val="bg-BG" w:eastAsia="bg-BG"/>
              </w:rPr>
              <w:t xml:space="preserve">.3. Ако ИЗПЪЛНИТЕЛЯТ е в забава поради действие (или бездействие) на ВЪЗЛОЖИТЕЛЯ, или при изпълнение на предварителни работи от страна на изпълнители или доставчици на ВЪЗЛОЖИТЕЛЯ, ИЗЛОЖИТЕЛЯТ има право на получаване на справедливо заплащане и коригиращи мерки. </w:t>
            </w:r>
          </w:p>
          <w:p w:rsidR="00171BB7" w:rsidRPr="004F0987" w:rsidRDefault="00171BB7" w:rsidP="00171BB7">
            <w:pPr>
              <w:tabs>
                <w:tab w:val="left" w:pos="0"/>
              </w:tabs>
              <w:jc w:val="both"/>
              <w:rPr>
                <w:rFonts w:asciiTheme="minorHAnsi" w:hAnsiTheme="minorHAnsi" w:cstheme="minorHAnsi"/>
                <w:color w:val="000000"/>
                <w:spacing w:val="-8"/>
                <w:sz w:val="22"/>
                <w:szCs w:val="22"/>
                <w:lang w:val="bg-BG" w:eastAsia="bg-BG"/>
              </w:rPr>
            </w:pPr>
          </w:p>
          <w:p w:rsidR="00171BB7" w:rsidRPr="004F0987" w:rsidRDefault="00110F2A"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11</w:t>
            </w:r>
            <w:r w:rsidR="00171BB7" w:rsidRPr="004F0987">
              <w:rPr>
                <w:rFonts w:asciiTheme="minorHAnsi" w:hAnsiTheme="minorHAnsi" w:cstheme="minorHAnsi"/>
                <w:b/>
                <w:color w:val="000000"/>
                <w:sz w:val="22"/>
                <w:szCs w:val="22"/>
                <w:lang w:val="bg-BG" w:eastAsia="bg-BG"/>
              </w:rPr>
              <w:t xml:space="preserve">. ПРЕКРАТЯВАНЕ </w:t>
            </w:r>
          </w:p>
          <w:p w:rsidR="00171BB7" w:rsidRPr="004F0987" w:rsidRDefault="00110F2A"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11</w:t>
            </w:r>
            <w:r w:rsidR="00171BB7" w:rsidRPr="004F0987">
              <w:rPr>
                <w:rFonts w:asciiTheme="minorHAnsi" w:hAnsiTheme="minorHAnsi" w:cstheme="minorHAnsi"/>
                <w:color w:val="000000"/>
                <w:sz w:val="22"/>
                <w:szCs w:val="22"/>
                <w:lang w:val="bg-BG" w:eastAsia="bg-BG"/>
              </w:rPr>
              <w:t xml:space="preserve">.1. Договорът се прекратява при настъпването на следните събития: </w:t>
            </w:r>
          </w:p>
          <w:p w:rsidR="00171BB7" w:rsidRPr="004F0987" w:rsidRDefault="00171BB7" w:rsidP="00171BB7">
            <w:pPr>
              <w:tabs>
                <w:tab w:val="left" w:pos="540"/>
                <w:tab w:val="left" w:pos="126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 по взаимно съгласие от страните; </w:t>
            </w:r>
          </w:p>
          <w:p w:rsidR="00171BB7" w:rsidRPr="004F0987" w:rsidRDefault="00171BB7" w:rsidP="00171BB7">
            <w:pPr>
              <w:tabs>
                <w:tab w:val="left" w:pos="0"/>
                <w:tab w:val="left" w:pos="126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lastRenderedPageBreak/>
              <w:t xml:space="preserve">- в случай на форсмажорни обстоятелства / невиновна забава, водещо до забавянето, на която и да било от страните в продължение на повече от 30 (тридесет) дни; </w:t>
            </w:r>
          </w:p>
          <w:p w:rsidR="00171BB7" w:rsidRPr="004F0987" w:rsidRDefault="00171BB7" w:rsidP="00171BB7">
            <w:pPr>
              <w:tabs>
                <w:tab w:val="left" w:pos="0"/>
                <w:tab w:val="left" w:pos="126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-в случай на обявяване на несъстоятелност срещу някоя от страните;</w:t>
            </w:r>
          </w:p>
          <w:p w:rsidR="00171BB7" w:rsidRPr="004F0987" w:rsidRDefault="00110F2A" w:rsidP="00171BB7">
            <w:pPr>
              <w:tabs>
                <w:tab w:val="left" w:pos="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pacing w:val="-8"/>
                <w:sz w:val="22"/>
                <w:szCs w:val="22"/>
                <w:lang w:val="bg-BG" w:eastAsia="bg-BG"/>
              </w:rPr>
              <w:t>11</w:t>
            </w:r>
            <w:r w:rsidR="00171BB7" w:rsidRPr="004F0987">
              <w:rPr>
                <w:rFonts w:asciiTheme="minorHAnsi" w:hAnsiTheme="minorHAnsi" w:cstheme="minorHAnsi"/>
                <w:color w:val="000000"/>
                <w:spacing w:val="-8"/>
                <w:sz w:val="22"/>
                <w:szCs w:val="22"/>
                <w:lang w:val="bg-BG" w:eastAsia="bg-BG"/>
              </w:rPr>
              <w:t>.2. ВЪЗЛОЖИТЕЛЯТ може да прекрати Договора (или някаква част от него), ако ИЗПЪЛНИТЕЛЯТ: (i) извърши съществено неизпълнение на съществено задължение, за което не е посочено друго средство за защита по Договора, включително представителство или гаранция, направени от ИЗПЪЛНИТЕЛЯ тук или във всеки документ или сертификат, представени от ИЗПЪЛНИТЕЛЯ които са неточни в съществено отношение, при условие че: (а) ВЪЗЛОЖИТЕЛЯТ първо предостави на ИЗПЪЛНИТЕЛЯ подробно писмено уведомление за неизпълнението, както и за намерението на ВЪЗЛОЖИТЕЛЯ да прекрати Договора, и (б) ИЗПЪЛНИТЕЛЯТ не успее, в рамките на 20 (двадесет) дни след получаването на известието (или такъв удължен период, както се счита за разумен от страните), или (1) да започне сериозна дейност за отстраняване на неизпълнението, или (2) да представи разумни доказателства, че неизпълнение не е настъпило</w:t>
            </w:r>
            <w:r w:rsidR="00171BB7" w:rsidRPr="004F0987">
              <w:rPr>
                <w:rFonts w:asciiTheme="minorHAnsi" w:hAnsiTheme="minorHAnsi" w:cstheme="minorHAnsi"/>
                <w:color w:val="000000"/>
                <w:sz w:val="22"/>
                <w:szCs w:val="22"/>
                <w:lang w:val="bg-BG" w:eastAsia="bg-BG"/>
              </w:rPr>
              <w:t xml:space="preserve">. </w:t>
            </w:r>
          </w:p>
          <w:p w:rsidR="00171BB7" w:rsidRPr="004F0987" w:rsidRDefault="00171BB7" w:rsidP="00171BB7">
            <w:pPr>
              <w:tabs>
                <w:tab w:val="left" w:pos="0"/>
              </w:tabs>
              <w:jc w:val="both"/>
              <w:rPr>
                <w:rFonts w:asciiTheme="minorHAnsi" w:hAnsiTheme="minorHAnsi" w:cstheme="minorHAnsi"/>
                <w:color w:val="000000"/>
                <w:sz w:val="22"/>
                <w:szCs w:val="22"/>
                <w:lang w:val="bg-BG" w:eastAsia="bg-BG"/>
              </w:rPr>
            </w:pPr>
          </w:p>
          <w:p w:rsidR="00171BB7" w:rsidRPr="004F0987" w:rsidRDefault="00110F2A"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11</w:t>
            </w:r>
            <w:r w:rsidR="00171BB7" w:rsidRPr="004F0987">
              <w:rPr>
                <w:rFonts w:asciiTheme="minorHAnsi" w:hAnsiTheme="minorHAnsi" w:cstheme="minorHAnsi"/>
                <w:color w:val="000000"/>
                <w:spacing w:val="-8"/>
                <w:sz w:val="22"/>
                <w:szCs w:val="22"/>
                <w:lang w:val="bg-BG" w:eastAsia="bg-BG"/>
              </w:rPr>
              <w:t xml:space="preserve">.3. В случай, че ИЗПЪЛНИТЕЛЯТ не изпълни </w:t>
            </w:r>
            <w:r w:rsidR="00F762C1" w:rsidRPr="004F0987">
              <w:rPr>
                <w:rFonts w:asciiTheme="minorHAnsi" w:hAnsiTheme="minorHAnsi" w:cstheme="minorHAnsi"/>
                <w:color w:val="000000"/>
                <w:spacing w:val="-8"/>
                <w:sz w:val="22"/>
                <w:szCs w:val="22"/>
                <w:lang w:val="bg-BG" w:eastAsia="bg-BG"/>
              </w:rPr>
              <w:t xml:space="preserve">Доставките </w:t>
            </w:r>
            <w:r w:rsidR="00171BB7" w:rsidRPr="004F0987">
              <w:rPr>
                <w:rFonts w:asciiTheme="minorHAnsi" w:hAnsiTheme="minorHAnsi" w:cstheme="minorHAnsi"/>
                <w:color w:val="000000"/>
                <w:spacing w:val="-8"/>
                <w:sz w:val="22"/>
                <w:szCs w:val="22"/>
                <w:lang w:val="bg-BG" w:eastAsia="bg-BG"/>
              </w:rPr>
              <w:t xml:space="preserve">в рамките на 20 (двадесет) календарни дни след срока, в който тя следва да бъде осъществена, ВЪЗЛОЖИТЕЛЯТ, без да се отказва от правото си да потърси обезщетение под формата на неустойка, може чрез изпращане на писмено уведомление до ИЗПЪЛНИТЕЛЯ, да прекрати Договора частично или изцяло в срок от 14 календарни дни след като ИЗПЪЛНИТЕЛЯТ е получил такова уведомление, освен ако не е договорено друго между страните; </w:t>
            </w:r>
          </w:p>
          <w:p w:rsidR="00171BB7" w:rsidRPr="004F0987" w:rsidRDefault="00110F2A" w:rsidP="00171BB7">
            <w:pPr>
              <w:tabs>
                <w:tab w:val="left" w:pos="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11</w:t>
            </w:r>
            <w:r w:rsidR="00171BB7" w:rsidRPr="004F0987">
              <w:rPr>
                <w:rFonts w:asciiTheme="minorHAnsi" w:hAnsiTheme="minorHAnsi" w:cstheme="minorHAnsi"/>
                <w:color w:val="000000"/>
                <w:spacing w:val="-8"/>
                <w:sz w:val="22"/>
                <w:szCs w:val="22"/>
                <w:lang w:val="bg-BG" w:eastAsia="bg-BG"/>
              </w:rPr>
              <w:t>.4.</w:t>
            </w:r>
            <w:r w:rsidR="00171BB7" w:rsidRPr="004F0987">
              <w:rPr>
                <w:rFonts w:asciiTheme="minorHAnsi" w:hAnsiTheme="minorHAnsi" w:cstheme="minorHAnsi"/>
                <w:color w:val="000000"/>
                <w:spacing w:val="-8"/>
                <w:sz w:val="22"/>
                <w:szCs w:val="22"/>
                <w:lang w:val="bg-BG" w:eastAsia="bg-BG"/>
              </w:rPr>
              <w:tab/>
              <w:t xml:space="preserve">ИЗПЪЛНИТЕЛЯТ има право да преустанови или прекрати Договора (или някаква част от него) незабавно в случай че: (i) ВЪЗЛОЖИТЕЛЯТ бъде обявен в несъстоятелност, прави възлагане в полза на кредиторите си, има синдик или пълномощник, назначен в полза на кредиторите си, или започне процедура за защита от кредитори съгласно законодателството за фалит или несъстоятелност; (ii) всяко представяне или гаранция, направени от ВЪЗЛОЖИТЕЛЯ или във всеки друг документ или </w:t>
            </w:r>
            <w:r w:rsidR="00171BB7" w:rsidRPr="004F0987">
              <w:rPr>
                <w:rFonts w:asciiTheme="minorHAnsi" w:hAnsiTheme="minorHAnsi" w:cstheme="minorHAnsi"/>
                <w:color w:val="000000"/>
                <w:spacing w:val="-8"/>
                <w:sz w:val="22"/>
                <w:szCs w:val="22"/>
                <w:lang w:val="bg-BG" w:eastAsia="bg-BG"/>
              </w:rPr>
              <w:lastRenderedPageBreak/>
              <w:t xml:space="preserve">сертификат, представени от ВЪЗЛОЖИТЕЛЯ във връзка с настоящото бъдат установени като неверни в какъвто и да било съществен аспект; или (iii) ВЪЗЛОЖИТЕЛЯТ съществено неизпълни което и да било от условията на Договора, включително, но без да се ограничава до, неизпълнение на каквото и да било плащане, което е дължимо или неизпълнението на условията за плащане. ИЗПЪЛНИТЕЛЯ предоставя на ВЪЗЛОЖИТЕЛЯ писмено уведомление за прекратяване в срок до 7 календарни дни, освен ако не е договорено друго между страните. </w:t>
            </w:r>
          </w:p>
          <w:p w:rsidR="00171BB7" w:rsidRPr="004F0987" w:rsidRDefault="00110F2A" w:rsidP="00171BB7">
            <w:pPr>
              <w:tabs>
                <w:tab w:val="left" w:pos="54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11</w:t>
            </w:r>
            <w:r w:rsidR="00171BB7" w:rsidRPr="004F0987">
              <w:rPr>
                <w:rFonts w:asciiTheme="minorHAnsi" w:hAnsiTheme="minorHAnsi" w:cstheme="minorHAnsi"/>
                <w:color w:val="000000"/>
                <w:sz w:val="22"/>
                <w:szCs w:val="22"/>
                <w:lang w:val="bg-BG" w:eastAsia="bg-BG"/>
              </w:rPr>
              <w:t>.</w:t>
            </w:r>
            <w:r w:rsidR="00171BB7" w:rsidRPr="004F0987">
              <w:rPr>
                <w:rFonts w:asciiTheme="minorHAnsi" w:hAnsiTheme="minorHAnsi" w:cstheme="minorHAnsi"/>
                <w:color w:val="000000"/>
                <w:sz w:val="22"/>
                <w:szCs w:val="22"/>
                <w:lang w:val="ru-RU" w:eastAsia="bg-BG"/>
              </w:rPr>
              <w:t>5</w:t>
            </w:r>
            <w:r w:rsidR="00171BB7" w:rsidRPr="004F0987">
              <w:rPr>
                <w:rFonts w:asciiTheme="minorHAnsi" w:hAnsiTheme="minorHAnsi" w:cstheme="minorHAnsi"/>
                <w:color w:val="000000"/>
                <w:sz w:val="22"/>
                <w:szCs w:val="22"/>
                <w:lang w:val="bg-BG" w:eastAsia="bg-BG"/>
              </w:rPr>
              <w:t xml:space="preserve">. Ако Договорът (или някаква част от него) бъде прекратен, </w:t>
            </w:r>
            <w:r w:rsidR="00171BB7" w:rsidRPr="004F0987">
              <w:rPr>
                <w:rFonts w:asciiTheme="minorHAnsi" w:hAnsiTheme="minorHAnsi" w:cstheme="minorHAnsi"/>
                <w:color w:val="000000"/>
                <w:spacing w:val="-8"/>
                <w:sz w:val="22"/>
                <w:szCs w:val="22"/>
                <w:lang w:val="bg-BG" w:eastAsia="bg-BG"/>
              </w:rPr>
              <w:t xml:space="preserve">ВЪЗЛОЖИТЕЛЯТ </w:t>
            </w:r>
            <w:r w:rsidR="00171BB7" w:rsidRPr="004F0987">
              <w:rPr>
                <w:rFonts w:asciiTheme="minorHAnsi" w:hAnsiTheme="minorHAnsi" w:cstheme="minorHAnsi"/>
                <w:color w:val="000000"/>
                <w:sz w:val="22"/>
                <w:szCs w:val="22"/>
                <w:lang w:val="bg-BG" w:eastAsia="bg-BG"/>
              </w:rPr>
              <w:t>плаща на</w:t>
            </w:r>
            <w:r w:rsidR="00171BB7" w:rsidRPr="004F0987">
              <w:rPr>
                <w:rFonts w:asciiTheme="minorHAnsi" w:hAnsiTheme="minorHAnsi" w:cstheme="minorHAnsi"/>
                <w:color w:val="000000"/>
                <w:spacing w:val="-8"/>
                <w:sz w:val="22"/>
                <w:szCs w:val="22"/>
                <w:lang w:val="bg-BG" w:eastAsia="bg-BG"/>
              </w:rPr>
              <w:t xml:space="preserve"> ИЗПЪЛНИТЕЛЯ</w:t>
            </w:r>
            <w:r w:rsidR="00171BB7" w:rsidRPr="004F0987">
              <w:rPr>
                <w:rFonts w:asciiTheme="minorHAnsi" w:hAnsiTheme="minorHAnsi" w:cstheme="minorHAnsi"/>
                <w:color w:val="000000"/>
                <w:sz w:val="22"/>
                <w:szCs w:val="22"/>
                <w:lang w:val="bg-BG" w:eastAsia="bg-BG"/>
              </w:rPr>
              <w:t xml:space="preserve"> за всички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които са завършени или частично изпълнени, преди дата на прекратяване.</w:t>
            </w:r>
          </w:p>
          <w:p w:rsidR="00171BB7" w:rsidRPr="004F0987" w:rsidRDefault="00110F2A" w:rsidP="00171BB7">
            <w:pPr>
              <w:tabs>
                <w:tab w:val="left" w:pos="54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11</w:t>
            </w:r>
            <w:r w:rsidR="00171BB7" w:rsidRPr="004F0987">
              <w:rPr>
                <w:rFonts w:asciiTheme="minorHAnsi" w:hAnsiTheme="minorHAnsi" w:cstheme="minorHAnsi"/>
                <w:color w:val="000000"/>
                <w:sz w:val="22"/>
                <w:szCs w:val="22"/>
                <w:lang w:val="bg-BG" w:eastAsia="bg-BG"/>
              </w:rPr>
              <w:t xml:space="preserve">.6. В случай, че Договорът е прекратен поради причини, свързани с някоя от страните, съответната страна заплаща на другата такса за прекратяване, равна на 15% частта от цената на Договора, дължима за неизвършените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 Таксата за прекратяването не се заплаща, в случай на прекратяване поради форсмажорни обстоятелства/невиновна забава. </w:t>
            </w:r>
          </w:p>
          <w:p w:rsidR="00171BB7" w:rsidRPr="004F0987" w:rsidRDefault="00110F2A" w:rsidP="00171BB7">
            <w:pPr>
              <w:tabs>
                <w:tab w:val="left" w:pos="54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11</w:t>
            </w:r>
            <w:r w:rsidR="00171BB7" w:rsidRPr="004F0987">
              <w:rPr>
                <w:rFonts w:asciiTheme="minorHAnsi" w:hAnsiTheme="minorHAnsi" w:cstheme="minorHAnsi"/>
                <w:color w:val="000000"/>
                <w:sz w:val="22"/>
                <w:szCs w:val="22"/>
                <w:lang w:val="bg-BG" w:eastAsia="bg-BG"/>
              </w:rPr>
              <w:t xml:space="preserve">.7. </w:t>
            </w:r>
            <w:r w:rsidR="00171BB7" w:rsidRPr="004F0987">
              <w:rPr>
                <w:rFonts w:asciiTheme="minorHAnsi" w:hAnsiTheme="minorHAnsi" w:cstheme="minorHAnsi"/>
                <w:color w:val="000000"/>
                <w:spacing w:val="-8"/>
                <w:sz w:val="22"/>
                <w:szCs w:val="22"/>
                <w:lang w:val="bg-BG" w:eastAsia="bg-BG"/>
              </w:rPr>
              <w:t xml:space="preserve">ВЪЗЛОЖИТЕЛЯТ </w:t>
            </w:r>
            <w:r w:rsidR="00171BB7" w:rsidRPr="004F0987">
              <w:rPr>
                <w:rFonts w:asciiTheme="minorHAnsi" w:hAnsiTheme="minorHAnsi" w:cstheme="minorHAnsi"/>
                <w:color w:val="000000"/>
                <w:sz w:val="22"/>
                <w:szCs w:val="22"/>
                <w:lang w:val="bg-BG" w:eastAsia="bg-BG"/>
              </w:rPr>
              <w:t xml:space="preserve">плаща всички разходи, които са разумно доказуеми и извършени от </w:t>
            </w:r>
            <w:r w:rsidR="00171BB7" w:rsidRPr="004F0987">
              <w:rPr>
                <w:rFonts w:asciiTheme="minorHAnsi" w:hAnsiTheme="minorHAnsi" w:cstheme="minorHAnsi"/>
                <w:color w:val="000000"/>
                <w:spacing w:val="-8"/>
                <w:sz w:val="22"/>
                <w:szCs w:val="22"/>
                <w:lang w:val="bg-BG" w:eastAsia="bg-BG"/>
              </w:rPr>
              <w:t xml:space="preserve">ИЗПЪЛНИТЕЛЯ </w:t>
            </w:r>
            <w:r w:rsidR="00171BB7" w:rsidRPr="004F0987">
              <w:rPr>
                <w:rFonts w:asciiTheme="minorHAnsi" w:hAnsiTheme="minorHAnsi" w:cstheme="minorHAnsi"/>
                <w:color w:val="000000"/>
                <w:sz w:val="22"/>
                <w:szCs w:val="22"/>
                <w:lang w:val="bg-BG" w:eastAsia="bg-BG"/>
              </w:rPr>
              <w:t xml:space="preserve">във връзка с преустановяването, които са изискани от </w:t>
            </w:r>
            <w:r w:rsidR="00171BB7" w:rsidRPr="004F0987">
              <w:rPr>
                <w:rFonts w:asciiTheme="minorHAnsi" w:hAnsiTheme="minorHAnsi" w:cstheme="minorHAnsi"/>
                <w:color w:val="000000"/>
                <w:spacing w:val="-8"/>
                <w:sz w:val="22"/>
                <w:szCs w:val="22"/>
                <w:lang w:val="bg-BG" w:eastAsia="bg-BG"/>
              </w:rPr>
              <w:t xml:space="preserve">ВЪЗЛОЖИТЕЛЯ </w:t>
            </w:r>
            <w:r w:rsidR="00171BB7" w:rsidRPr="004F0987">
              <w:rPr>
                <w:rFonts w:asciiTheme="minorHAnsi" w:hAnsiTheme="minorHAnsi" w:cstheme="minorHAnsi"/>
                <w:color w:val="000000"/>
                <w:sz w:val="22"/>
                <w:szCs w:val="22"/>
                <w:lang w:val="bg-BG" w:eastAsia="bg-BG"/>
              </w:rPr>
              <w:t xml:space="preserve">или поради причини, свързани с </w:t>
            </w:r>
            <w:r w:rsidR="00171BB7" w:rsidRPr="004F0987">
              <w:rPr>
                <w:rFonts w:asciiTheme="minorHAnsi" w:hAnsiTheme="minorHAnsi" w:cstheme="minorHAnsi"/>
                <w:color w:val="000000"/>
                <w:spacing w:val="-8"/>
                <w:sz w:val="22"/>
                <w:szCs w:val="22"/>
                <w:lang w:val="bg-BG" w:eastAsia="bg-BG"/>
              </w:rPr>
              <w:t>ВЪЗЛОЖИТЕЛЯ</w:t>
            </w:r>
            <w:r w:rsidR="00171BB7" w:rsidRPr="004F0987">
              <w:rPr>
                <w:rFonts w:asciiTheme="minorHAnsi" w:hAnsiTheme="minorHAnsi" w:cstheme="minorHAnsi"/>
                <w:color w:val="000000"/>
                <w:sz w:val="22"/>
                <w:szCs w:val="22"/>
                <w:lang w:val="bg-BG" w:eastAsia="bg-BG"/>
              </w:rPr>
              <w:t xml:space="preserve">, включително разходи за възвръщане на изгубена собственост, такса за събирането, демобилизация / ремобилизация или разходи за съхранение по време на преустановяване, при представяне от ИЗПЪЛНИТЕЛЯ на фактура(и). Изпълнението на задълженията на ИЗПЪЛНИТЕЛЯ продължава за период от време, необходим за разумно преодоляване на последиците от всяко преустановяване на Договора. </w:t>
            </w:r>
          </w:p>
          <w:p w:rsidR="00171BB7" w:rsidRPr="004F0987" w:rsidRDefault="00171BB7" w:rsidP="00171BB7">
            <w:pPr>
              <w:tabs>
                <w:tab w:val="left" w:pos="54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w:t>
            </w:r>
            <w:r w:rsidR="00110F2A" w:rsidRPr="004F0987">
              <w:rPr>
                <w:rFonts w:asciiTheme="minorHAnsi" w:hAnsiTheme="minorHAnsi" w:cstheme="minorHAnsi"/>
                <w:b/>
                <w:color w:val="000000"/>
                <w:sz w:val="22"/>
                <w:szCs w:val="22"/>
                <w:lang w:val="bg-BG" w:eastAsia="bg-BG"/>
              </w:rPr>
              <w:t>2</w:t>
            </w:r>
            <w:r w:rsidRPr="004F0987">
              <w:rPr>
                <w:rFonts w:asciiTheme="minorHAnsi" w:hAnsiTheme="minorHAnsi" w:cstheme="minorHAnsi"/>
                <w:b/>
                <w:color w:val="000000"/>
                <w:sz w:val="22"/>
                <w:szCs w:val="22"/>
                <w:lang w:val="bg-BG" w:eastAsia="bg-BG"/>
              </w:rPr>
              <w:t xml:space="preserve">. УВЕДОМЛЕНИЯ </w:t>
            </w:r>
          </w:p>
          <w:p w:rsidR="00171BB7" w:rsidRPr="004F0987" w:rsidRDefault="00171BB7" w:rsidP="00171BB7">
            <w:pPr>
              <w:tabs>
                <w:tab w:val="left" w:pos="54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Всяко уведомление или кореспонденция, съгласно или по силата на Договора трябва да бъде в писмена форма, и да се представя лично, по препоръчана поща или по факс. Уведомленията или кореспонденция се изпращат на съответната страна, на адреса, и на </w:t>
            </w:r>
            <w:r w:rsidRPr="004F0987">
              <w:rPr>
                <w:rFonts w:asciiTheme="minorHAnsi" w:hAnsiTheme="minorHAnsi" w:cstheme="minorHAnsi"/>
                <w:color w:val="000000"/>
                <w:sz w:val="22"/>
                <w:szCs w:val="22"/>
                <w:lang w:val="bg-BG" w:eastAsia="bg-BG"/>
              </w:rPr>
              <w:lastRenderedPageBreak/>
              <w:t xml:space="preserve">посочено лице за контакт по - долу. Всяко уведомление, представено лично следва да влиза в сила, считано от момента на доставянето му. Всяко уведомление, изпратено по факс следва да влиза в сила, считано от момента на получаване, при условие, че това става в работен ден и в работно време, а противен случай се приема за получено в началото на следващия работен ден. </w:t>
            </w:r>
          </w:p>
          <w:p w:rsidR="00171BB7" w:rsidRPr="004F0987" w:rsidRDefault="00171BB7" w:rsidP="00171BB7">
            <w:pPr>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 xml:space="preserve">ЗА ВЪЗЛОЖИТЕЛЯ: </w:t>
            </w:r>
          </w:p>
          <w:p w:rsidR="00171BB7" w:rsidRPr="004F0987" w:rsidRDefault="00171BB7" w:rsidP="00171BB7">
            <w:pPr>
              <w:jc w:val="both"/>
              <w:rPr>
                <w:rFonts w:asciiTheme="minorHAnsi" w:hAnsiTheme="minorHAnsi" w:cstheme="minorHAnsi"/>
                <w:b/>
                <w:color w:val="000000"/>
                <w:sz w:val="22"/>
                <w:szCs w:val="22"/>
                <w:lang w:val="bg-BG" w:eastAsia="bg-BG"/>
              </w:rPr>
            </w:pP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Адрес:</w:t>
            </w:r>
            <w:r w:rsidRPr="004F0987">
              <w:rPr>
                <w:rFonts w:asciiTheme="minorHAnsi" w:hAnsiTheme="minorHAnsi" w:cstheme="minorHAnsi"/>
                <w:color w:val="000000"/>
                <w:sz w:val="22"/>
                <w:szCs w:val="22"/>
                <w:lang w:val="bg-BG" w:eastAsia="bg-BG"/>
              </w:rPr>
              <w:tab/>
              <w:t xml:space="preserve"> с. Медникарово, община Гълъбово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На вниманието на: Куинто Ди Фердинандо </w:t>
            </w: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171BB7" w:rsidP="00171BB7">
            <w:pPr>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 xml:space="preserve">ЗА ИЗПЪЛНИТЕЛЯ: </w:t>
            </w:r>
          </w:p>
          <w:p w:rsidR="00171BB7" w:rsidRPr="004F0987" w:rsidRDefault="00171BB7" w:rsidP="00171BB7">
            <w:pPr>
              <w:jc w:val="both"/>
              <w:rPr>
                <w:rFonts w:asciiTheme="minorHAnsi" w:hAnsiTheme="minorHAnsi" w:cstheme="minorHAnsi"/>
                <w:b/>
                <w:color w:val="000000"/>
                <w:sz w:val="22"/>
                <w:szCs w:val="22"/>
                <w:lang w:val="bg-BG" w:eastAsia="bg-BG"/>
              </w:rPr>
            </w:pPr>
          </w:p>
          <w:p w:rsidR="00DC6CE5" w:rsidRPr="004F0987" w:rsidRDefault="00DC6CE5" w:rsidP="00DC6CE5">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 xml:space="preserve">Адрес: </w:t>
            </w:r>
            <w:r w:rsidR="00D034C1" w:rsidRPr="004F0987">
              <w:rPr>
                <w:rFonts w:asciiTheme="minorHAnsi" w:hAnsiTheme="minorHAnsi" w:cstheme="minorHAnsi"/>
                <w:sz w:val="22"/>
                <w:szCs w:val="22"/>
                <w:lang w:val="en-GB"/>
              </w:rPr>
              <w:t>20 South Van Buren Avenue, Barberton, OH 4203, USA</w:t>
            </w:r>
          </w:p>
          <w:p w:rsidR="00DC6CE5" w:rsidRPr="004F0987" w:rsidRDefault="00DC6CE5" w:rsidP="00DC6CE5">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 xml:space="preserve">Тел: </w:t>
            </w:r>
            <w:r w:rsidR="00D034C1" w:rsidRPr="00ED7786">
              <w:rPr>
                <w:rFonts w:asciiTheme="minorHAnsi" w:hAnsiTheme="minorHAnsi" w:cstheme="minorHAnsi"/>
                <w:sz w:val="22"/>
                <w:szCs w:val="22"/>
                <w:lang w:val="bg-BG"/>
              </w:rPr>
              <w:t>+1</w:t>
            </w:r>
            <w:r w:rsidR="00D034C1" w:rsidRPr="004F0987">
              <w:rPr>
                <w:rFonts w:asciiTheme="minorHAnsi" w:hAnsiTheme="minorHAnsi" w:cstheme="minorHAnsi"/>
                <w:sz w:val="22"/>
                <w:szCs w:val="22"/>
                <w:lang w:val="en-GB"/>
              </w:rPr>
              <w:t> </w:t>
            </w:r>
            <w:r w:rsidR="00D034C1" w:rsidRPr="00ED7786">
              <w:rPr>
                <w:rFonts w:asciiTheme="minorHAnsi" w:hAnsiTheme="minorHAnsi" w:cstheme="minorHAnsi"/>
                <w:sz w:val="22"/>
                <w:szCs w:val="22"/>
                <w:lang w:val="bg-BG"/>
              </w:rPr>
              <w:t>913</w:t>
            </w:r>
            <w:r w:rsidR="00D034C1" w:rsidRPr="004F0987">
              <w:rPr>
                <w:rFonts w:asciiTheme="minorHAnsi" w:hAnsiTheme="minorHAnsi" w:cstheme="minorHAnsi"/>
                <w:sz w:val="22"/>
                <w:szCs w:val="22"/>
                <w:lang w:val="en-GB"/>
              </w:rPr>
              <w:t> </w:t>
            </w:r>
            <w:r w:rsidR="00D034C1" w:rsidRPr="00ED7786">
              <w:rPr>
                <w:rFonts w:asciiTheme="minorHAnsi" w:hAnsiTheme="minorHAnsi" w:cstheme="minorHAnsi"/>
                <w:sz w:val="22"/>
                <w:szCs w:val="22"/>
                <w:lang w:val="bg-BG"/>
              </w:rPr>
              <w:t>284 7979</w:t>
            </w:r>
          </w:p>
          <w:p w:rsidR="00DC6CE5" w:rsidRPr="004F0987" w:rsidRDefault="00DC6CE5" w:rsidP="00DC6CE5">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Факс:</w:t>
            </w:r>
            <w:r w:rsidR="00D034C1" w:rsidRPr="00ED7786">
              <w:rPr>
                <w:rFonts w:asciiTheme="minorHAnsi" w:hAnsiTheme="minorHAnsi" w:cstheme="minorHAnsi"/>
                <w:sz w:val="22"/>
                <w:szCs w:val="22"/>
                <w:lang w:val="bg-BG"/>
              </w:rPr>
              <w:t xml:space="preserve"> +1</w:t>
            </w:r>
            <w:r w:rsidR="00D034C1" w:rsidRPr="004F0987">
              <w:rPr>
                <w:rFonts w:asciiTheme="minorHAnsi" w:hAnsiTheme="minorHAnsi" w:cstheme="minorHAnsi"/>
                <w:sz w:val="22"/>
                <w:szCs w:val="22"/>
                <w:lang w:val="en-GB"/>
              </w:rPr>
              <w:t> </w:t>
            </w:r>
            <w:r w:rsidR="00D034C1" w:rsidRPr="00ED7786">
              <w:rPr>
                <w:rFonts w:asciiTheme="minorHAnsi" w:hAnsiTheme="minorHAnsi" w:cstheme="minorHAnsi"/>
                <w:sz w:val="22"/>
                <w:szCs w:val="22"/>
                <w:lang w:val="bg-BG"/>
              </w:rPr>
              <w:t>913 284 7949</w:t>
            </w:r>
          </w:p>
          <w:p w:rsidR="00DC6CE5" w:rsidRPr="004F0987" w:rsidRDefault="00DC6CE5" w:rsidP="00DC6CE5">
            <w:pPr>
              <w:jc w:val="both"/>
              <w:rPr>
                <w:rFonts w:asciiTheme="minorHAnsi" w:hAnsiTheme="minorHAnsi" w:cstheme="minorHAnsi"/>
                <w:sz w:val="22"/>
                <w:szCs w:val="22"/>
                <w:lang w:val="bg-BG"/>
              </w:rPr>
            </w:pPr>
            <w:r w:rsidRPr="004F0987">
              <w:rPr>
                <w:rFonts w:asciiTheme="minorHAnsi" w:hAnsiTheme="minorHAnsi" w:cstheme="minorHAnsi"/>
                <w:sz w:val="22"/>
                <w:szCs w:val="22"/>
                <w:lang w:val="en-GB"/>
              </w:rPr>
              <w:t>EIN</w:t>
            </w:r>
            <w:r w:rsidRPr="004F0987">
              <w:rPr>
                <w:rFonts w:asciiTheme="minorHAnsi" w:hAnsiTheme="minorHAnsi" w:cstheme="minorHAnsi"/>
                <w:sz w:val="22"/>
                <w:szCs w:val="22"/>
                <w:lang w:val="bg-BG"/>
              </w:rPr>
              <w:t xml:space="preserve"> (Фед.данъчен№) 13 - 2933685</w:t>
            </w:r>
          </w:p>
          <w:p w:rsidR="00DC6CE5" w:rsidRPr="004F0987" w:rsidRDefault="00DC6CE5" w:rsidP="00DC6CE5">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На вниманието на: Валбурга Вебер</w:t>
            </w:r>
          </w:p>
          <w:p w:rsidR="00DC6CE5" w:rsidRPr="00ED7786" w:rsidRDefault="00DC6CE5" w:rsidP="00DC6CE5">
            <w:pPr>
              <w:jc w:val="both"/>
              <w:rPr>
                <w:rFonts w:asciiTheme="minorHAnsi" w:hAnsiTheme="minorHAnsi" w:cstheme="minorHAnsi"/>
                <w:sz w:val="22"/>
                <w:szCs w:val="22"/>
                <w:lang w:val="bg-BG"/>
              </w:rPr>
            </w:pPr>
          </w:p>
          <w:p w:rsidR="00D034C1" w:rsidRPr="00ED7786" w:rsidRDefault="00D034C1" w:rsidP="00D034C1">
            <w:pPr>
              <w:autoSpaceDE w:val="0"/>
              <w:autoSpaceDN w:val="0"/>
              <w:adjustRightInd w:val="0"/>
              <w:rPr>
                <w:rFonts w:asciiTheme="minorHAnsi" w:hAnsiTheme="minorHAnsi" w:cstheme="minorHAnsi"/>
                <w:sz w:val="22"/>
                <w:szCs w:val="22"/>
                <w:lang w:val="bg-BG"/>
              </w:rPr>
            </w:pPr>
            <w:r w:rsidRPr="004F0987">
              <w:rPr>
                <w:rFonts w:asciiTheme="minorHAnsi" w:hAnsiTheme="minorHAnsi" w:cstheme="minorHAnsi"/>
                <w:sz w:val="22"/>
                <w:szCs w:val="22"/>
                <w:lang w:val="en-GB"/>
              </w:rPr>
              <w:t>Bank</w:t>
            </w:r>
            <w:r w:rsidRPr="00ED7786">
              <w:rPr>
                <w:rFonts w:asciiTheme="minorHAnsi" w:hAnsiTheme="minorHAnsi" w:cstheme="minorHAnsi"/>
                <w:sz w:val="22"/>
                <w:szCs w:val="22"/>
                <w:lang w:val="bg-BG"/>
              </w:rPr>
              <w:t xml:space="preserve"> </w:t>
            </w:r>
            <w:r w:rsidRPr="004F0987">
              <w:rPr>
                <w:rFonts w:asciiTheme="minorHAnsi" w:hAnsiTheme="minorHAnsi" w:cstheme="minorHAnsi"/>
                <w:sz w:val="22"/>
                <w:szCs w:val="22"/>
                <w:lang w:val="en-GB"/>
              </w:rPr>
              <w:t>Name</w:t>
            </w:r>
            <w:r w:rsidRPr="00ED7786">
              <w:rPr>
                <w:rFonts w:asciiTheme="minorHAnsi" w:hAnsiTheme="minorHAnsi" w:cstheme="minorHAnsi"/>
                <w:sz w:val="22"/>
                <w:szCs w:val="22"/>
                <w:lang w:val="bg-BG"/>
              </w:rPr>
              <w:t xml:space="preserve">: </w:t>
            </w:r>
            <w:r w:rsidRPr="004F0987">
              <w:rPr>
                <w:rFonts w:asciiTheme="minorHAnsi" w:hAnsiTheme="minorHAnsi" w:cstheme="minorHAnsi"/>
                <w:sz w:val="22"/>
                <w:szCs w:val="22"/>
                <w:lang w:val="en-GB"/>
              </w:rPr>
              <w:t>PNC</w:t>
            </w:r>
            <w:r w:rsidRPr="00ED7786">
              <w:rPr>
                <w:rFonts w:asciiTheme="minorHAnsi" w:hAnsiTheme="minorHAnsi" w:cstheme="minorHAnsi"/>
                <w:sz w:val="22"/>
                <w:szCs w:val="22"/>
                <w:lang w:val="bg-BG"/>
              </w:rPr>
              <w:t xml:space="preserve"> </w:t>
            </w:r>
            <w:r w:rsidRPr="004F0987">
              <w:rPr>
                <w:rFonts w:asciiTheme="minorHAnsi" w:hAnsiTheme="minorHAnsi" w:cstheme="minorHAnsi"/>
                <w:sz w:val="22"/>
                <w:szCs w:val="22"/>
                <w:lang w:val="en-GB"/>
              </w:rPr>
              <w:t>Bank</w:t>
            </w:r>
            <w:r w:rsidRPr="00ED7786">
              <w:rPr>
                <w:rFonts w:asciiTheme="minorHAnsi" w:hAnsiTheme="minorHAnsi" w:cstheme="minorHAnsi"/>
                <w:sz w:val="22"/>
                <w:szCs w:val="22"/>
                <w:lang w:val="bg-BG"/>
              </w:rPr>
              <w:t xml:space="preserve">, </w:t>
            </w:r>
            <w:r w:rsidRPr="004F0987">
              <w:rPr>
                <w:rFonts w:asciiTheme="minorHAnsi" w:hAnsiTheme="minorHAnsi" w:cstheme="minorHAnsi"/>
                <w:sz w:val="22"/>
                <w:szCs w:val="22"/>
                <w:lang w:val="en-GB"/>
              </w:rPr>
              <w:t>N</w:t>
            </w:r>
            <w:r w:rsidRPr="00ED7786">
              <w:rPr>
                <w:rFonts w:asciiTheme="minorHAnsi" w:hAnsiTheme="minorHAnsi" w:cstheme="minorHAnsi"/>
                <w:sz w:val="22"/>
                <w:szCs w:val="22"/>
                <w:lang w:val="bg-BG"/>
              </w:rPr>
              <w:t>.</w:t>
            </w:r>
            <w:r w:rsidRPr="004F0987">
              <w:rPr>
                <w:rFonts w:asciiTheme="minorHAnsi" w:hAnsiTheme="minorHAnsi" w:cstheme="minorHAnsi"/>
                <w:sz w:val="22"/>
                <w:szCs w:val="22"/>
                <w:lang w:val="en-GB"/>
              </w:rPr>
              <w:t>A</w:t>
            </w:r>
            <w:r w:rsidRPr="00ED7786">
              <w:rPr>
                <w:rFonts w:asciiTheme="minorHAnsi" w:hAnsiTheme="minorHAnsi" w:cstheme="minorHAnsi"/>
                <w:sz w:val="22"/>
                <w:szCs w:val="22"/>
                <w:lang w:val="bg-BG"/>
              </w:rPr>
              <w:t>.</w:t>
            </w:r>
          </w:p>
          <w:p w:rsidR="00D034C1" w:rsidRPr="004F0987" w:rsidRDefault="00D034C1" w:rsidP="00D034C1">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Bank Address: 500 First Avenue, </w:t>
            </w:r>
            <w:proofErr w:type="spellStart"/>
            <w:r w:rsidRPr="004F0987">
              <w:rPr>
                <w:rFonts w:asciiTheme="minorHAnsi" w:hAnsiTheme="minorHAnsi" w:cstheme="minorHAnsi"/>
                <w:sz w:val="22"/>
                <w:szCs w:val="22"/>
                <w:lang w:val="en-GB"/>
              </w:rPr>
              <w:t>Pittsburg</w:t>
            </w:r>
            <w:proofErr w:type="spellEnd"/>
            <w:r w:rsidRPr="004F0987">
              <w:rPr>
                <w:rFonts w:asciiTheme="minorHAnsi" w:hAnsiTheme="minorHAnsi" w:cstheme="minorHAnsi"/>
                <w:sz w:val="22"/>
                <w:szCs w:val="22"/>
                <w:lang w:val="en-GB"/>
              </w:rPr>
              <w:t>, PA 15219, U.S.A.</w:t>
            </w:r>
          </w:p>
          <w:p w:rsidR="00D034C1" w:rsidRPr="004F0987" w:rsidRDefault="00D034C1" w:rsidP="00D034C1">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Account Holder: Babcock and Wilcox Power Generation Group, Inc.</w:t>
            </w:r>
          </w:p>
          <w:p w:rsidR="00D034C1" w:rsidRPr="004F0987" w:rsidRDefault="00D034C1" w:rsidP="00D034C1">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Account Number: 1019784989</w:t>
            </w:r>
          </w:p>
          <w:p w:rsidR="00D034C1" w:rsidRPr="004F0987" w:rsidRDefault="00D034C1" w:rsidP="00D034C1">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BA Routing: 043000096</w:t>
            </w:r>
          </w:p>
          <w:p w:rsidR="00D034C1" w:rsidRPr="004F0987" w:rsidRDefault="00D034C1" w:rsidP="00D034C1">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SWIFT: PNCCUS33</w:t>
            </w:r>
          </w:p>
          <w:p w:rsidR="00D034C1" w:rsidRPr="004F0987" w:rsidRDefault="00D034C1" w:rsidP="00D034C1">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CCY: USD</w:t>
            </w: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171BB7" w:rsidP="00171BB7">
            <w:pPr>
              <w:keepNext/>
              <w:jc w:val="both"/>
              <w:rPr>
                <w:rFonts w:asciiTheme="minorHAnsi" w:hAnsiTheme="minorHAnsi" w:cstheme="minorHAnsi"/>
                <w:b/>
                <w:color w:val="000000"/>
                <w:spacing w:val="-8"/>
                <w:sz w:val="22"/>
                <w:szCs w:val="22"/>
                <w:lang w:val="bg-BG" w:eastAsia="bg-BG"/>
              </w:rPr>
            </w:pPr>
            <w:r w:rsidRPr="004F0987">
              <w:rPr>
                <w:rFonts w:asciiTheme="minorHAnsi" w:hAnsiTheme="minorHAnsi" w:cstheme="minorHAnsi"/>
                <w:b/>
                <w:color w:val="000000"/>
                <w:spacing w:val="-8"/>
                <w:sz w:val="22"/>
                <w:szCs w:val="22"/>
                <w:lang w:val="bg-BG" w:eastAsia="bg-BG"/>
              </w:rPr>
              <w:t>1</w:t>
            </w:r>
            <w:r w:rsidR="00110F2A" w:rsidRPr="004F0987">
              <w:rPr>
                <w:rFonts w:asciiTheme="minorHAnsi" w:hAnsiTheme="minorHAnsi" w:cstheme="minorHAnsi"/>
                <w:b/>
                <w:color w:val="000000"/>
                <w:spacing w:val="-8"/>
                <w:sz w:val="22"/>
                <w:szCs w:val="22"/>
                <w:lang w:val="bg-BG" w:eastAsia="bg-BG"/>
              </w:rPr>
              <w:t>3</w:t>
            </w:r>
            <w:r w:rsidRPr="004F0987">
              <w:rPr>
                <w:rFonts w:asciiTheme="minorHAnsi" w:hAnsiTheme="minorHAnsi" w:cstheme="minorHAnsi"/>
                <w:b/>
                <w:color w:val="000000"/>
                <w:spacing w:val="-8"/>
                <w:sz w:val="22"/>
                <w:szCs w:val="22"/>
                <w:lang w:val="bg-BG" w:eastAsia="bg-BG"/>
              </w:rPr>
              <w:t xml:space="preserve">. ПОВЕРИТЕЛНОСТ </w:t>
            </w:r>
          </w:p>
          <w:p w:rsidR="00171BB7" w:rsidRPr="004F0987" w:rsidRDefault="00171BB7" w:rsidP="00171BB7">
            <w:pPr>
              <w:tabs>
                <w:tab w:val="left" w:pos="72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1</w:t>
            </w:r>
            <w:r w:rsidR="00110F2A" w:rsidRPr="004F0987">
              <w:rPr>
                <w:rFonts w:asciiTheme="minorHAnsi" w:hAnsiTheme="minorHAnsi" w:cstheme="minorHAnsi"/>
                <w:color w:val="000000"/>
                <w:spacing w:val="-8"/>
                <w:sz w:val="22"/>
                <w:szCs w:val="22"/>
                <w:lang w:val="bg-BG" w:eastAsia="bg-BG"/>
              </w:rPr>
              <w:t>3</w:t>
            </w:r>
            <w:r w:rsidRPr="004F0987">
              <w:rPr>
                <w:rFonts w:asciiTheme="minorHAnsi" w:hAnsiTheme="minorHAnsi" w:cstheme="minorHAnsi"/>
                <w:color w:val="000000"/>
                <w:spacing w:val="-8"/>
                <w:sz w:val="22"/>
                <w:szCs w:val="22"/>
                <w:lang w:val="bg-BG" w:eastAsia="bg-BG"/>
              </w:rPr>
              <w:t xml:space="preserve">.1. Във връзка с Договора, ИЗПЪЛНИТЕЛЯТ и ВЪЗЛОЖИТЕЛЯТ (по отношение на предоставената информация, "Страната, която предоставя информацията") може да предостави на другата страна (по отношение на предоставената информация, "Страната, която получава информацията"), "Поверителна информация". "Поверителна информация" означава (а) цялата информация, по отношение на ценообразуване на продукти и </w:t>
            </w:r>
            <w:r w:rsidR="00825FA2" w:rsidRPr="004F0987">
              <w:rPr>
                <w:rFonts w:asciiTheme="minorHAnsi" w:hAnsiTheme="minorHAnsi" w:cstheme="minorHAnsi"/>
                <w:color w:val="000000"/>
                <w:spacing w:val="-8"/>
                <w:sz w:val="22"/>
                <w:szCs w:val="22"/>
                <w:lang w:val="bg-BG" w:eastAsia="bg-BG"/>
              </w:rPr>
              <w:t>Доставки</w:t>
            </w:r>
            <w:r w:rsidRPr="004F0987">
              <w:rPr>
                <w:rFonts w:asciiTheme="minorHAnsi" w:hAnsiTheme="minorHAnsi" w:cstheme="minorHAnsi"/>
                <w:color w:val="000000"/>
                <w:spacing w:val="-8"/>
                <w:sz w:val="22"/>
                <w:szCs w:val="22"/>
                <w:lang w:val="bg-BG" w:eastAsia="bg-BG"/>
              </w:rPr>
              <w:t xml:space="preserve">, (б) всички условия на Договора, (в) цялата информация, която е обозначена в писмена форма като "поверителна" или "частна собственост" от Страната, която предоставя информацията при оповестяването й в </w:t>
            </w:r>
            <w:r w:rsidRPr="004F0987">
              <w:rPr>
                <w:rFonts w:asciiTheme="minorHAnsi" w:hAnsiTheme="minorHAnsi" w:cstheme="minorHAnsi"/>
                <w:color w:val="000000"/>
                <w:spacing w:val="-8"/>
                <w:sz w:val="22"/>
                <w:szCs w:val="22"/>
                <w:lang w:val="bg-BG" w:eastAsia="bg-BG"/>
              </w:rPr>
              <w:lastRenderedPageBreak/>
              <w:t xml:space="preserve">писмен вид, както и (г) цялата информация, която е оповестена устно, като "поверителна" или "частна собственост" от Страната, която предоставя информацията по време на представянето й в писмен вид, и е потвърдена като "поверителна" или "частна собственост" в писмен вид в рамките на 10 дни след това. Задълженията на настоящия член не се прилагат за части от поверителната информация, които: (i) са или стават публично достояние по начин, различен от оповестяването им от Страната, която получава информацията, неин представител или филиали; (ii) са или стават достояние Страната, която получава информацията, нейни представители или филиали, без да е обозначена като поверителна и от източник, различен от Страната, която предоставя информацията, и когато източникът не е, доколкото това е известно на Страната, която получава информацията, обвързан с изискване за спазване на поверителност на информацията към Страната, която предоставя информацията; (iii) е разработена самостоятелно от Страната, която получава информацията, неин представител или филиали, без обозначаването й като поверителна информация; (iv) се изисква да бъде оповестена от закона, валиден правен процес или правителствена агенция, или (v) е одобрена за оповестяване в писмен вид от упълномощен представител на Страната, която предоставя информацията. </w:t>
            </w:r>
          </w:p>
          <w:p w:rsidR="00171BB7" w:rsidRPr="004F0987" w:rsidRDefault="00171BB7" w:rsidP="00171BB7">
            <w:pPr>
              <w:tabs>
                <w:tab w:val="left" w:pos="72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1</w:t>
            </w:r>
            <w:r w:rsidR="00110F2A" w:rsidRPr="004F0987">
              <w:rPr>
                <w:rFonts w:asciiTheme="minorHAnsi" w:hAnsiTheme="minorHAnsi" w:cstheme="minorHAnsi"/>
                <w:color w:val="000000"/>
                <w:spacing w:val="-8"/>
                <w:sz w:val="22"/>
                <w:szCs w:val="22"/>
                <w:lang w:val="bg-BG" w:eastAsia="bg-BG"/>
              </w:rPr>
              <w:t>3</w:t>
            </w:r>
            <w:r w:rsidRPr="004F0987">
              <w:rPr>
                <w:rFonts w:asciiTheme="minorHAnsi" w:hAnsiTheme="minorHAnsi" w:cstheme="minorHAnsi"/>
                <w:color w:val="000000"/>
                <w:spacing w:val="-8"/>
                <w:sz w:val="22"/>
                <w:szCs w:val="22"/>
                <w:lang w:val="bg-BG" w:eastAsia="bg-BG"/>
              </w:rPr>
              <w:t xml:space="preserve">.2. Страната, която получава информацията, се съгласява: (i) да използва поверителната информация само във връзка с Договора и по предназначение спрямо разрешението и за поддръжка на продукти и </w:t>
            </w:r>
            <w:r w:rsidR="00825FA2" w:rsidRPr="004F0987">
              <w:rPr>
                <w:rFonts w:asciiTheme="minorHAnsi" w:hAnsiTheme="minorHAnsi" w:cstheme="minorHAnsi"/>
                <w:color w:val="000000"/>
                <w:spacing w:val="-8"/>
                <w:sz w:val="22"/>
                <w:szCs w:val="22"/>
                <w:lang w:val="bg-BG" w:eastAsia="bg-BG"/>
              </w:rPr>
              <w:t>Доставки</w:t>
            </w:r>
            <w:r w:rsidRPr="004F0987">
              <w:rPr>
                <w:rFonts w:asciiTheme="minorHAnsi" w:hAnsiTheme="minorHAnsi" w:cstheme="minorHAnsi"/>
                <w:color w:val="000000"/>
                <w:spacing w:val="-8"/>
                <w:sz w:val="22"/>
                <w:szCs w:val="22"/>
                <w:lang w:val="bg-BG" w:eastAsia="bg-BG"/>
              </w:rPr>
              <w:t xml:space="preserve">, (ii), за да вземе разумни мерки, за да се предотврати разкриването на поверителна информация, освен до нейни служители, агенти или финансиращи институции, които имат нужда от информация за ВЪЗЛОЖИТЕЛЯ, за да изпълняват задълженията си по Договора или за използване и поддържане на продукти или </w:t>
            </w:r>
            <w:r w:rsidR="00825FA2" w:rsidRPr="004F0987">
              <w:rPr>
                <w:rFonts w:asciiTheme="minorHAnsi" w:hAnsiTheme="minorHAnsi" w:cstheme="minorHAnsi"/>
                <w:color w:val="000000"/>
                <w:spacing w:val="-8"/>
                <w:sz w:val="22"/>
                <w:szCs w:val="22"/>
                <w:lang w:val="bg-BG" w:eastAsia="bg-BG"/>
              </w:rPr>
              <w:t>Доставки</w:t>
            </w:r>
            <w:r w:rsidRPr="004F0987">
              <w:rPr>
                <w:rFonts w:asciiTheme="minorHAnsi" w:hAnsiTheme="minorHAnsi" w:cstheme="minorHAnsi"/>
                <w:color w:val="000000"/>
                <w:spacing w:val="-8"/>
                <w:sz w:val="22"/>
                <w:szCs w:val="22"/>
                <w:lang w:val="bg-BG" w:eastAsia="bg-BG"/>
              </w:rPr>
              <w:t xml:space="preserve">, както и (iii), да не разкриват поверителна информация на конкурентите от Страната, която предоставя информацията. Страната, която получава информацията се съгласява на задължението за поемане на ангажимент за поверителна информация от всяко лице, получаващо достъп до такава, съгласно условията на настоящия член. Поверителната </w:t>
            </w:r>
            <w:r w:rsidRPr="004F0987">
              <w:rPr>
                <w:rFonts w:asciiTheme="minorHAnsi" w:hAnsiTheme="minorHAnsi" w:cstheme="minorHAnsi"/>
                <w:color w:val="000000"/>
                <w:spacing w:val="-8"/>
                <w:sz w:val="22"/>
                <w:szCs w:val="22"/>
                <w:lang w:val="bg-BG" w:eastAsia="bg-BG"/>
              </w:rPr>
              <w:lastRenderedPageBreak/>
              <w:t xml:space="preserve">информация, не се размножава без писмено съгласие от Страната, която предоставя информацията, като трябва да върне всички екземпляри на поверителната информация на Страната, която предоставя информацията, при поискване, освен до степен, която договорът дава право на Страната, която получава информацията, да запази поверителната информация. ИЗПЪЛНИТЕЛЯТ може също така да задържи един екземпляр от поверителната информация за ВЪЗЛОЖИТЕЛЯ, докато всички негови потенциални задължения по силата на договора бъдат прекратени. </w:t>
            </w:r>
          </w:p>
          <w:p w:rsidR="00171BB7" w:rsidRPr="004F0987" w:rsidRDefault="00171BB7" w:rsidP="00171BB7">
            <w:pPr>
              <w:tabs>
                <w:tab w:val="left" w:pos="540"/>
              </w:tabs>
              <w:jc w:val="both"/>
              <w:rPr>
                <w:rFonts w:asciiTheme="minorHAnsi" w:hAnsiTheme="minorHAnsi" w:cstheme="minorHAnsi"/>
                <w:b/>
                <w:color w:val="000000"/>
                <w:spacing w:val="-8"/>
                <w:sz w:val="22"/>
                <w:szCs w:val="22"/>
                <w:lang w:val="bg-BG" w:eastAsia="bg-BG"/>
              </w:rPr>
            </w:pPr>
            <w:r w:rsidRPr="004F0987">
              <w:rPr>
                <w:rFonts w:asciiTheme="minorHAnsi" w:hAnsiTheme="minorHAnsi" w:cstheme="minorHAnsi"/>
                <w:b/>
                <w:color w:val="000000"/>
                <w:spacing w:val="-8"/>
                <w:sz w:val="22"/>
                <w:szCs w:val="22"/>
                <w:lang w:val="bg-BG" w:eastAsia="bg-BG"/>
              </w:rPr>
              <w:t>1</w:t>
            </w:r>
            <w:r w:rsidR="00110F2A" w:rsidRPr="004F0987">
              <w:rPr>
                <w:rFonts w:asciiTheme="minorHAnsi" w:hAnsiTheme="minorHAnsi" w:cstheme="minorHAnsi"/>
                <w:b/>
                <w:color w:val="000000"/>
                <w:spacing w:val="-8"/>
                <w:sz w:val="22"/>
                <w:szCs w:val="22"/>
                <w:lang w:val="bg-BG" w:eastAsia="bg-BG"/>
              </w:rPr>
              <w:t>4</w:t>
            </w:r>
            <w:r w:rsidRPr="004F0987">
              <w:rPr>
                <w:rFonts w:asciiTheme="minorHAnsi" w:hAnsiTheme="minorHAnsi" w:cstheme="minorHAnsi"/>
                <w:b/>
                <w:color w:val="000000"/>
                <w:spacing w:val="-8"/>
                <w:sz w:val="22"/>
                <w:szCs w:val="22"/>
                <w:lang w:val="bg-BG" w:eastAsia="bg-BG"/>
              </w:rPr>
              <w:t xml:space="preserve">. РАЗПОРЕДБИ С ПРОДЪЛЖАВАЩО ДЕЙСТВИЕ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pacing w:val="-8"/>
                <w:sz w:val="22"/>
                <w:szCs w:val="22"/>
                <w:lang w:val="bg-BG" w:eastAsia="bg-BG"/>
              </w:rPr>
              <w:t>1</w:t>
            </w:r>
            <w:r w:rsidR="00110F2A" w:rsidRPr="004F0987">
              <w:rPr>
                <w:rFonts w:asciiTheme="minorHAnsi" w:hAnsiTheme="minorHAnsi" w:cstheme="minorHAnsi"/>
                <w:color w:val="000000"/>
                <w:spacing w:val="-8"/>
                <w:sz w:val="22"/>
                <w:szCs w:val="22"/>
                <w:lang w:val="bg-BG" w:eastAsia="bg-BG"/>
              </w:rPr>
              <w:t>4</w:t>
            </w:r>
            <w:r w:rsidRPr="004F0987">
              <w:rPr>
                <w:rFonts w:asciiTheme="minorHAnsi" w:hAnsiTheme="minorHAnsi" w:cstheme="minorHAnsi"/>
                <w:color w:val="000000"/>
                <w:spacing w:val="-8"/>
                <w:sz w:val="22"/>
                <w:szCs w:val="22"/>
                <w:lang w:val="bg-BG" w:eastAsia="bg-BG"/>
              </w:rPr>
              <w:t>.1. Всяко прекратяване, анулиране или обезсилване на настоящия Договор (независимо по каква причина) не прекратява която и да е разпоредба, която изрично или косвено, предвижда влизането или продължаването на действието им при или след такова прекратяване, отмяна или обезсилване. Такова прекратяване не засяга акумулираните до момента</w:t>
            </w:r>
            <w:r w:rsidRPr="004F0987">
              <w:rPr>
                <w:rFonts w:asciiTheme="minorHAnsi" w:hAnsiTheme="minorHAnsi" w:cstheme="minorHAnsi"/>
                <w:color w:val="000000"/>
                <w:sz w:val="22"/>
                <w:szCs w:val="22"/>
                <w:lang w:val="bg-BG" w:eastAsia="bg-BG"/>
              </w:rPr>
              <w:t xml:space="preserve"> права. </w:t>
            </w: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110F2A" w:rsidP="00171BB7">
            <w:pPr>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ru-RU" w:eastAsia="bg-BG"/>
              </w:rPr>
              <w:t>15</w:t>
            </w:r>
            <w:r w:rsidR="00171BB7" w:rsidRPr="004F0987">
              <w:rPr>
                <w:rFonts w:asciiTheme="minorHAnsi" w:hAnsiTheme="minorHAnsi" w:cstheme="minorHAnsi"/>
                <w:b/>
                <w:color w:val="000000"/>
                <w:sz w:val="22"/>
                <w:szCs w:val="22"/>
                <w:lang w:val="ru-RU" w:eastAsia="bg-BG"/>
              </w:rPr>
              <w:t xml:space="preserve">. </w:t>
            </w:r>
            <w:r w:rsidR="00557C95" w:rsidRPr="004F0987">
              <w:rPr>
                <w:rFonts w:asciiTheme="minorHAnsi" w:hAnsiTheme="minorHAnsi" w:cstheme="minorHAnsi"/>
                <w:b/>
                <w:color w:val="000000"/>
                <w:sz w:val="22"/>
                <w:szCs w:val="22"/>
                <w:lang w:val="bg-BG" w:eastAsia="bg-BG"/>
              </w:rPr>
              <w:t>ЗДРАВЕ И БЕЗОПАСНОСТ</w:t>
            </w: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110F2A"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15</w:t>
            </w:r>
            <w:r w:rsidR="00171BB7" w:rsidRPr="004F0987">
              <w:rPr>
                <w:rFonts w:asciiTheme="minorHAnsi" w:hAnsiTheme="minorHAnsi" w:cstheme="minorHAnsi"/>
                <w:color w:val="000000"/>
                <w:sz w:val="22"/>
                <w:szCs w:val="22"/>
                <w:lang w:val="bg-BG" w:eastAsia="bg-BG"/>
              </w:rPr>
              <w:t xml:space="preserve">.1. </w:t>
            </w:r>
            <w:r w:rsidR="00864042" w:rsidRPr="004F0987">
              <w:rPr>
                <w:rFonts w:asciiTheme="minorHAnsi" w:hAnsiTheme="minorHAnsi" w:cstheme="minorHAnsi"/>
                <w:color w:val="000000"/>
                <w:sz w:val="22"/>
                <w:szCs w:val="22"/>
                <w:lang w:val="bg-BG" w:eastAsia="bg-BG"/>
              </w:rPr>
              <w:t>Доставките</w:t>
            </w:r>
            <w:r w:rsidR="00171BB7" w:rsidRPr="004F0987">
              <w:rPr>
                <w:rFonts w:asciiTheme="minorHAnsi" w:hAnsiTheme="minorHAnsi" w:cstheme="minorHAnsi"/>
                <w:color w:val="000000"/>
                <w:sz w:val="22"/>
                <w:szCs w:val="22"/>
                <w:lang w:val="bg-BG" w:eastAsia="bg-BG"/>
              </w:rPr>
              <w:t xml:space="preserve"> се извършват в пълно съответствие с изискванията за безопасност на КонтурГлобал Марица Изток 3 и отговорностите произтичащи в съответствие с Българското законодателство за опазване на околната среда и за здраве и безопасност.</w:t>
            </w:r>
          </w:p>
          <w:p w:rsidR="004E59CE" w:rsidRPr="004F0987" w:rsidRDefault="004E59CE" w:rsidP="004E59CE">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15.2. ВЪЗЛОЖИТЕЛЯТ взима всички необходими предпазни мерки по всяко време за здравето и безопасността на персонала на ИЗПЪЛНИТЕЛЯ на площадката. Те включват, но без да се ограничават до: осигуряване за преглед от ИЗПЪЛНИТЕЛЯ и представяне на персонала на ИЗПЪЛНИТЕЛЯ на практиките за безопасност на ВЪЗЛОЖИТЕЛЯ; правилно и безопасно отношение и защита на персонала на ИЗПЪЛНИТЕЛЯ от излагане на опасни материали, наелектризирване и де наелектризирване на всички енергийни системи (електрически, механични, хидравлични) чрез употребата на безопасни и ефективни процедури за заключване/отключване; и провеждане на периодични срещи за безопасност.</w:t>
            </w:r>
          </w:p>
          <w:p w:rsidR="004E59CE" w:rsidRPr="004F0987" w:rsidRDefault="004E59CE" w:rsidP="004E59CE">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lastRenderedPageBreak/>
              <w:t>15.3.ИЗПЪЛНИТЕЛЯТ може от време на време да извършва одити по безопасност, за да осигури съществуването на безопасна площадка и работни условия и да дава препоръки на ВЪЗЛОЖИТЕЛЯ във връзка с тях. Независимо дали ИЗПЪЛНИТЕЛЯТ извършва одити по безопасност или дава препоръки ВЪЗЛОЖИТЕЛЯТ остава отговорен да осигурява работна среда, която е безопасна и в съответствие с всички приложими законови изисквания. ВЪЗЛОЖИТЕЛЯТ дава медицинското си оборудване и ресурси на разположение на персонала на ИЗПЪЛНИТЕЛЯ, който има нужда от медицинско внимание, за колкото е необходимо. При никакви обстоятелства персоналът на ИЗПЪЛНИТЕЛЯ няма да се изисква да работи повече максималното време съгласно приложимия закон.</w:t>
            </w:r>
          </w:p>
          <w:p w:rsidR="004E59CE" w:rsidRPr="004F0987" w:rsidRDefault="004E59CE" w:rsidP="004E59CE">
            <w:pPr>
              <w:jc w:val="both"/>
              <w:rPr>
                <w:rFonts w:asciiTheme="minorHAnsi" w:hAnsiTheme="minorHAnsi" w:cstheme="minorHAnsi"/>
                <w:color w:val="000000"/>
                <w:sz w:val="22"/>
                <w:szCs w:val="22"/>
                <w:lang w:val="ru-RU" w:eastAsia="bg-BG"/>
              </w:rPr>
            </w:pPr>
            <w:r w:rsidRPr="004F0987">
              <w:rPr>
                <w:rFonts w:asciiTheme="minorHAnsi" w:hAnsiTheme="minorHAnsi" w:cstheme="minorHAnsi"/>
                <w:color w:val="000000"/>
                <w:sz w:val="22"/>
                <w:szCs w:val="22"/>
                <w:lang w:val="bg-BG" w:eastAsia="bg-BG"/>
              </w:rPr>
              <w:t xml:space="preserve">15.4. Ако, по разумното мнение на ИЗПЪЛНИТЕЛЯ безопасното изпълнение на Договора на площадката е, или е вероятно да бъде, изложено на риск поради тревоги за безопасността, местни условия, войни (обявена или необявена), въоръжен конфликт или </w:t>
            </w:r>
            <w:r w:rsidRPr="004F0987">
              <w:rPr>
                <w:rFonts w:asciiTheme="minorHAnsi" w:hAnsiTheme="minorHAnsi" w:cstheme="minorHAnsi"/>
                <w:sz w:val="22"/>
                <w:szCs w:val="22"/>
                <w:lang w:val="bg-BG"/>
              </w:rPr>
              <w:t>заплаха от конфликт, граждански безредици, терористични актове или заплахи, заплаха за безопасността на площадката или на персонала или на хората или интересите на ИЗПЪЛНИТЕЛЯ, присъствието на или заплаха за излагане на опасни материали, или не безопасни условия на труд, ИЗПЪЛНИТЕЛЯТ може, в допълнение към други налични права и мерки, да евакуира част от или целия персонал от Площадката, да прекрати изпълнението на целия или на части от Договора, и/или да прехвърли такова изпълнение и да го надзирава на място единствено определено от ИЗПЪЛНИТЕЛЯ. ВЪЗЛОЖИТЕЛЯТ оказва помощ на ИЗПЪЛНИТЕЛЯ при евакуирането. Всички закъснения от това ще се считат за невиновни.</w:t>
            </w:r>
          </w:p>
          <w:p w:rsidR="004E59CE" w:rsidRPr="004F0987" w:rsidRDefault="004E59CE" w:rsidP="004E59CE">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ru-RU" w:eastAsia="bg-BG"/>
              </w:rPr>
              <w:t xml:space="preserve">15.5. </w:t>
            </w:r>
            <w:r w:rsidRPr="004F0987">
              <w:rPr>
                <w:rFonts w:asciiTheme="minorHAnsi" w:hAnsiTheme="minorHAnsi" w:cstheme="minorHAnsi"/>
                <w:color w:val="000000"/>
                <w:sz w:val="22"/>
                <w:szCs w:val="22"/>
                <w:lang w:val="bg-BG" w:eastAsia="bg-BG"/>
              </w:rPr>
              <w:t xml:space="preserve">ВЪЗЛОЖИТЕЛЯТ информира ИЗПЪЛНИТЕЛЯ в писмен вид за всички приложими специфични правила, инструкции, кодове за безопасност и закони на Площадката, които са приложими за </w:t>
            </w:r>
            <w:r w:rsidR="007073AF" w:rsidRPr="004F0987">
              <w:rPr>
                <w:rFonts w:asciiTheme="minorHAnsi" w:hAnsiTheme="minorHAnsi" w:cstheme="minorHAnsi"/>
                <w:color w:val="000000"/>
                <w:sz w:val="22"/>
                <w:szCs w:val="22"/>
                <w:lang w:val="bg-BG" w:eastAsia="bg-BG"/>
              </w:rPr>
              <w:t>Доставки</w:t>
            </w:r>
            <w:r w:rsidRPr="004F0987">
              <w:rPr>
                <w:rFonts w:asciiTheme="minorHAnsi" w:hAnsiTheme="minorHAnsi" w:cstheme="minorHAnsi"/>
                <w:color w:val="000000"/>
                <w:sz w:val="22"/>
                <w:szCs w:val="22"/>
                <w:lang w:val="bg-BG" w:eastAsia="bg-BG"/>
              </w:rPr>
              <w:t xml:space="preserve">те. </w:t>
            </w:r>
          </w:p>
          <w:p w:rsidR="004E59CE" w:rsidRPr="004F0987" w:rsidRDefault="004E59CE" w:rsidP="004E59CE">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lastRenderedPageBreak/>
              <w:t>15.6. Експлоатацията на оборудване на ВЪЗЛОЖИТЕЛЯ е отговорност на ВЪЗЛОЖИТЕЛЯ. В случай че ВЪЗЛОЖИТЕЛЯТ изиска или разреши на персонала на ИЗПЪЛНИТЕЛЯ да експлоатира оборудването на ВЪЗЛОЖИТЕЛЯ на Площадката, ВЪЗЛОЖИТЕЛЯТ той ще обезщети разходите (включително разуми адвокатски хонорари) и освободи от отговорност ИЗПЪЛНИТЕЛЯ, неговите служители и агенти за действия на ИЗПЪЛНИТЕЛЯ, неговите служители и агенти при излагане на Опасни материали, травми на хора (включително смърт) или щети върху имущество в резултат на експлоатацията на оборудването на Площадката от персонала на ИЗПЪЛНИТЕЛЯ. ВЪЗЛОЖИТЕЛЯТ няма право да изисква от персонала на ИЗПЪЛНИТЕЛЯ да извършва дейности по други проекти или оборудване през срока на Договора</w:t>
            </w:r>
          </w:p>
          <w:p w:rsidR="00171BB7" w:rsidRPr="004F0987" w:rsidRDefault="00171BB7" w:rsidP="00171BB7">
            <w:pPr>
              <w:jc w:val="both"/>
              <w:rPr>
                <w:rFonts w:asciiTheme="minorHAnsi" w:hAnsiTheme="minorHAnsi" w:cstheme="minorHAnsi"/>
                <w:color w:val="000000"/>
                <w:sz w:val="22"/>
                <w:szCs w:val="22"/>
                <w:lang w:val="bg-BG" w:eastAsia="bg-BG"/>
              </w:rPr>
            </w:pPr>
          </w:p>
          <w:p w:rsidR="004E59CE" w:rsidRPr="004F0987" w:rsidRDefault="004E59CE" w:rsidP="004E59CE">
            <w:pPr>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ru-RU" w:eastAsia="bg-BG"/>
              </w:rPr>
              <w:t xml:space="preserve">16. </w:t>
            </w:r>
            <w:r w:rsidR="00557C95" w:rsidRPr="004F0987">
              <w:rPr>
                <w:rFonts w:asciiTheme="minorHAnsi" w:hAnsiTheme="minorHAnsi" w:cstheme="minorHAnsi"/>
                <w:b/>
                <w:color w:val="000000"/>
                <w:sz w:val="22"/>
                <w:szCs w:val="22"/>
                <w:lang w:val="bg-BG" w:eastAsia="bg-BG"/>
              </w:rPr>
              <w:t>ДОСТЪП ДО ПЛОЩАДКАТА И УСЛОВИЯ; ОПАСНИ МАТЕРИАЛИ.</w:t>
            </w:r>
          </w:p>
          <w:p w:rsidR="004E59CE" w:rsidRPr="004F0987" w:rsidRDefault="004E59CE" w:rsidP="004E59CE">
            <w:pPr>
              <w:jc w:val="both"/>
              <w:rPr>
                <w:rFonts w:asciiTheme="minorHAnsi" w:hAnsiTheme="minorHAnsi" w:cstheme="minorHAnsi"/>
                <w:sz w:val="22"/>
                <w:szCs w:val="22"/>
                <w:lang w:val="bg-BG"/>
              </w:rPr>
            </w:pPr>
            <w:r w:rsidRPr="004F0987">
              <w:rPr>
                <w:rFonts w:asciiTheme="minorHAnsi" w:hAnsiTheme="minorHAnsi" w:cstheme="minorHAnsi"/>
                <w:color w:val="000000"/>
                <w:sz w:val="22"/>
                <w:szCs w:val="22"/>
                <w:lang w:val="bg-BG" w:eastAsia="bg-BG"/>
              </w:rPr>
              <w:t xml:space="preserve">16.1. ВЪЗЛОЖИТЕЛЯТ осигурява на ИЗПЪЛНИТЕЛЯ достъп до Площадката и всякакви други съоръжения безплатно, включително и информация, </w:t>
            </w:r>
            <w:r w:rsidRPr="004F0987">
              <w:rPr>
                <w:rFonts w:asciiTheme="minorHAnsi" w:hAnsiTheme="minorHAnsi" w:cstheme="minorHAnsi"/>
                <w:sz w:val="22"/>
                <w:szCs w:val="22"/>
                <w:lang w:val="bg-BG"/>
              </w:rPr>
              <w:t>необходими за представянето на Договора от ИЗПЪЛНИТЕЛЯ, след получаване на подробна информация (паспортни данни) за служителите на ИЗПЪЛНИТЕЛЯ</w:t>
            </w:r>
            <w:r w:rsidRPr="004F0987">
              <w:rPr>
                <w:rFonts w:asciiTheme="minorHAnsi" w:hAnsiTheme="minorHAnsi" w:cstheme="minorHAnsi"/>
                <w:sz w:val="22"/>
                <w:szCs w:val="22"/>
                <w:lang w:val="ru-RU"/>
              </w:rPr>
              <w:t>, които се нуждаят от този достъп. Преди ИЗПЪЛНИТЕЛЯ да е започнал каквато и да е работа на Площадката ВЪЗЛОЖИТЕЛЯТ: (i) осигурява документацията, която идентифицира всякакви съществуващи опасни материали на и във връзка с Площадката, и (ii) дава на ИЗПЪЛНИТЕЛЯ, по негово мнение, достъп до Площадката, за да извърши или друг да извърши за него оценка, включително без лимити, преглед на приложимите документи и визуална проверка на площадката. Независимо дали ИЗПЪЛНИТЕЛЯТ извърши някаква оценка ИЗПЪЛНИТЕЛЯ няма да има отговорности или задължения за съществуващите условия на площадката.</w:t>
            </w:r>
          </w:p>
          <w:p w:rsidR="004E59CE" w:rsidRPr="004F0987" w:rsidRDefault="004E59CE" w:rsidP="004E59CE">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16.2. ИЗПЪЛНИТЕЛЯТ се задължава своевременно преди промяната на тези обстоятелства, да уведоми ВЪЗЛОЖИТЕЛЯ в </w:t>
            </w:r>
            <w:r w:rsidRPr="004F0987">
              <w:rPr>
                <w:rFonts w:asciiTheme="minorHAnsi" w:hAnsiTheme="minorHAnsi" w:cstheme="minorHAnsi"/>
                <w:color w:val="000000"/>
                <w:sz w:val="22"/>
                <w:szCs w:val="22"/>
                <w:lang w:val="bg-BG" w:eastAsia="bg-BG"/>
              </w:rPr>
              <w:lastRenderedPageBreak/>
              <w:t>писмена форма за: (i) подземни, латентни физически или други условия</w:t>
            </w:r>
            <w:r w:rsidRPr="004F0987">
              <w:rPr>
                <w:rFonts w:asciiTheme="minorHAnsi" w:hAnsiTheme="minorHAnsi" w:cstheme="minorHAnsi"/>
                <w:sz w:val="22"/>
                <w:szCs w:val="22"/>
                <w:lang w:val="bg-BG"/>
              </w:rPr>
              <w:t xml:space="preserve"> на Площадката, включително но не само във връзка със изисквания за здраве и безопасност на ВЪЗЛОЖИТЕЛЯ, съществено различни от тези посочени в Договора или разкрити по друг начин от ВЪЗЛОЖИТЕЛЯ, и </w:t>
            </w:r>
            <w:r w:rsidRPr="004F0987">
              <w:rPr>
                <w:rFonts w:asciiTheme="minorHAnsi" w:hAnsiTheme="minorHAnsi" w:cstheme="minorHAnsi"/>
                <w:sz w:val="22"/>
                <w:szCs w:val="22"/>
              </w:rPr>
              <w:t>(ii)</w:t>
            </w:r>
            <w:r w:rsidRPr="004F0987">
              <w:rPr>
                <w:rFonts w:asciiTheme="minorHAnsi" w:hAnsiTheme="minorHAnsi" w:cstheme="minorHAnsi"/>
                <w:sz w:val="22"/>
                <w:szCs w:val="22"/>
                <w:lang w:val="bg-BG"/>
              </w:rPr>
              <w:t xml:space="preserve"> непознати преди това физически състояния на Площадката, включително археологически останки, съществено различни от тези първоначално срещнатите и като цяло признати като свойствени за съответната работа съгласно Договора. ВЪЗЛОЖИТЕЛЯТ незабавно разследва тези условия. В случай, че се определи, че някое от условията съществено се различава и причинява увеличаване на разходите на ИЗПЪЛНИТЕЛЯ, или нужното време за изпълнение на част от Договора, страните извършват обективно регулиране на цената и графика и съответно променят Договора писмено. </w:t>
            </w:r>
          </w:p>
          <w:p w:rsidR="004E59CE" w:rsidRPr="004F0987" w:rsidRDefault="004E59CE" w:rsidP="004E59CE">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16.3. В случай че на Площадката ИЗПЪЛНИТЕЛЯТ се натъкне на опасни материали, които изискват специално третиране или депониране, ВЪЗЛОЖИТЕЛЯТ незабавно взима необходимите предпазни мерки, за да елиминира законно опасните условия, за да може работата по Договора да продължи безопасно. ИЗПЪЛНИТЕЛЯТ не е задължен да започне или продължи работа докато ВЪЗЛОЖИТЕЛЯТ не премахне опасните условия. </w:t>
            </w:r>
          </w:p>
          <w:p w:rsidR="004E59CE" w:rsidRPr="004F0987" w:rsidRDefault="004E59CE" w:rsidP="004E59CE">
            <w:pPr>
              <w:jc w:val="both"/>
              <w:rPr>
                <w:rFonts w:asciiTheme="minorHAnsi" w:hAnsiTheme="minorHAnsi" w:cstheme="minorHAnsi"/>
                <w:sz w:val="22"/>
                <w:szCs w:val="22"/>
                <w:lang w:val="bg-BG"/>
              </w:rPr>
            </w:pPr>
            <w:r w:rsidRPr="004F0987">
              <w:rPr>
                <w:rFonts w:asciiTheme="minorHAnsi" w:hAnsiTheme="minorHAnsi" w:cstheme="minorHAnsi"/>
                <w:color w:val="000000"/>
                <w:sz w:val="22"/>
                <w:szCs w:val="22"/>
                <w:lang w:val="bg-BG" w:eastAsia="bg-BG"/>
              </w:rPr>
              <w:t xml:space="preserve">16.4. В случай че някакъв опасен материал причини увеличение в разходите на ИЗПЪЛНИТЕЛЯ за или изпълнението на някаква част от работата, страните </w:t>
            </w:r>
            <w:r w:rsidRPr="004F0987">
              <w:rPr>
                <w:rFonts w:asciiTheme="minorHAnsi" w:hAnsiTheme="minorHAnsi" w:cstheme="minorHAnsi"/>
                <w:sz w:val="22"/>
                <w:szCs w:val="22"/>
                <w:lang w:val="bg-BG"/>
              </w:rPr>
              <w:t xml:space="preserve">извършват обективно регулиране на цената и графика и съответно променят Договора писмено. ВЪЗЛОЖИТЕЛЯТ се съгласява да съхранява, транспортира и депонира правилно всички Опасни материали, които са </w:t>
            </w:r>
            <w:r w:rsidRPr="004F0987">
              <w:rPr>
                <w:rFonts w:asciiTheme="minorHAnsi" w:hAnsiTheme="minorHAnsi" w:cstheme="minorHAnsi"/>
                <w:sz w:val="22"/>
                <w:szCs w:val="22"/>
              </w:rPr>
              <w:t>introduced</w:t>
            </w:r>
            <w:r w:rsidRPr="004F0987">
              <w:rPr>
                <w:rFonts w:asciiTheme="minorHAnsi" w:hAnsiTheme="minorHAnsi" w:cstheme="minorHAnsi"/>
                <w:sz w:val="22"/>
                <w:szCs w:val="22"/>
                <w:lang w:val="bg-BG"/>
              </w:rPr>
              <w:t xml:space="preserve">, произведени или генерирани на Площадката. </w:t>
            </w:r>
          </w:p>
          <w:p w:rsidR="004E59CE" w:rsidRPr="004F0987" w:rsidRDefault="004E59CE" w:rsidP="004E59CE">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16.5. ВЪЗЛОЖИТЕЛЯТ обезщетява и освобождава от отговорност ИЗПЪЛНИТЕЛЯ при всякакви изкове, вреди, загуби, искове, искания, съдебни решения или разходи произлизащи от или свързани с Опасни материали които са или са били:</w:t>
            </w:r>
          </w:p>
          <w:p w:rsidR="004E59CE" w:rsidRPr="004F0987" w:rsidRDefault="004E59CE" w:rsidP="004E59CE">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lastRenderedPageBreak/>
              <w:t>(</w:t>
            </w:r>
            <w:r w:rsidRPr="004F0987">
              <w:rPr>
                <w:rFonts w:asciiTheme="minorHAnsi" w:hAnsiTheme="minorHAnsi" w:cstheme="minorHAnsi"/>
                <w:color w:val="000000"/>
                <w:sz w:val="22"/>
                <w:szCs w:val="22"/>
                <w:lang w:val="en-US" w:eastAsia="bg-BG"/>
              </w:rPr>
              <w:t>i</w:t>
            </w:r>
            <w:r w:rsidRPr="004F0987">
              <w:rPr>
                <w:rFonts w:asciiTheme="minorHAnsi" w:hAnsiTheme="minorHAnsi" w:cstheme="minorHAnsi"/>
                <w:color w:val="000000"/>
                <w:sz w:val="22"/>
                <w:szCs w:val="22"/>
                <w:lang w:val="bg-BG" w:eastAsia="bg-BG"/>
              </w:rPr>
              <w:t>) съществували на или около Площадката преди започване на дейностите на ИЗПЪЛНИТЕЛЯ,</w:t>
            </w:r>
          </w:p>
          <w:p w:rsidR="004B69C9" w:rsidRPr="004F0987" w:rsidRDefault="004E59CE" w:rsidP="004E59CE">
            <w:pPr>
              <w:jc w:val="both"/>
              <w:rPr>
                <w:rFonts w:asciiTheme="minorHAnsi" w:hAnsiTheme="minorHAnsi" w:cstheme="minorHAnsi"/>
                <w:b/>
                <w:color w:val="000000"/>
                <w:sz w:val="22"/>
                <w:szCs w:val="22"/>
                <w:lang w:val="bg-BG" w:eastAsia="bg-BG"/>
              </w:rPr>
            </w:pPr>
            <w:r w:rsidRPr="004F0987">
              <w:rPr>
                <w:rFonts w:asciiTheme="minorHAnsi" w:hAnsiTheme="minorHAnsi" w:cstheme="minorHAnsi"/>
                <w:color w:val="000000"/>
                <w:sz w:val="22"/>
                <w:szCs w:val="22"/>
                <w:lang w:val="bg-BG" w:eastAsia="bg-BG"/>
              </w:rPr>
              <w:t>(</w:t>
            </w:r>
            <w:r w:rsidRPr="004F0987">
              <w:rPr>
                <w:rFonts w:asciiTheme="minorHAnsi" w:hAnsiTheme="minorHAnsi" w:cstheme="minorHAnsi"/>
                <w:color w:val="000000"/>
                <w:sz w:val="22"/>
                <w:szCs w:val="22"/>
                <w:lang w:val="en-US" w:eastAsia="bg-BG"/>
              </w:rPr>
              <w:t>ii</w:t>
            </w:r>
            <w:r w:rsidRPr="004F0987">
              <w:rPr>
                <w:rFonts w:asciiTheme="minorHAnsi" w:hAnsiTheme="minorHAnsi" w:cstheme="minorHAnsi"/>
                <w:color w:val="000000"/>
                <w:sz w:val="22"/>
                <w:szCs w:val="22"/>
                <w:lang w:val="bg-BG" w:eastAsia="bg-BG"/>
              </w:rPr>
              <w:t>) неправилно манипулирани или изхвърлени от ВЪЗЛОЖИТЕЛЯ или неговите служители, изпълнители и подизпълнители, или (</w:t>
            </w:r>
            <w:r w:rsidRPr="004F0987">
              <w:rPr>
                <w:rFonts w:asciiTheme="minorHAnsi" w:hAnsiTheme="minorHAnsi" w:cstheme="minorHAnsi"/>
                <w:color w:val="000000"/>
                <w:sz w:val="22"/>
                <w:szCs w:val="22"/>
                <w:lang w:val="en-US" w:eastAsia="bg-BG"/>
              </w:rPr>
              <w:t>iii</w:t>
            </w:r>
            <w:r w:rsidRPr="004F0987">
              <w:rPr>
                <w:rFonts w:asciiTheme="minorHAnsi" w:hAnsiTheme="minorHAnsi" w:cstheme="minorHAnsi"/>
                <w:color w:val="000000"/>
                <w:sz w:val="22"/>
                <w:szCs w:val="22"/>
                <w:lang w:val="bg-BG" w:eastAsia="bg-BG"/>
              </w:rPr>
              <w:t>) донесени, произведени или изпуснати на Площадката от трети лица различни от ИЗПЪЛНИТЕЛЯ.</w:t>
            </w:r>
          </w:p>
          <w:p w:rsidR="00171BB7" w:rsidRPr="004F0987" w:rsidRDefault="008F2F2D" w:rsidP="00171BB7">
            <w:pPr>
              <w:tabs>
                <w:tab w:val="left" w:pos="54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w:t>
            </w:r>
            <w:r w:rsidR="004B69C9" w:rsidRPr="004F0987">
              <w:rPr>
                <w:rFonts w:asciiTheme="minorHAnsi" w:hAnsiTheme="minorHAnsi" w:cstheme="minorHAnsi"/>
                <w:b/>
                <w:color w:val="000000"/>
                <w:sz w:val="22"/>
                <w:szCs w:val="22"/>
                <w:lang w:val="bg-BG" w:eastAsia="bg-BG"/>
              </w:rPr>
              <w:t>7</w:t>
            </w:r>
            <w:r w:rsidR="00171BB7" w:rsidRPr="004F0987">
              <w:rPr>
                <w:rFonts w:asciiTheme="minorHAnsi" w:hAnsiTheme="minorHAnsi" w:cstheme="minorHAnsi"/>
                <w:b/>
                <w:color w:val="000000"/>
                <w:sz w:val="22"/>
                <w:szCs w:val="22"/>
                <w:lang w:val="bg-BG" w:eastAsia="bg-BG"/>
              </w:rPr>
              <w:t xml:space="preserve">. ОБЩИ РАЗПОРЕДБИ </w:t>
            </w:r>
          </w:p>
          <w:p w:rsidR="00171BB7" w:rsidRPr="004F0987" w:rsidRDefault="004B69C9" w:rsidP="00171BB7">
            <w:pPr>
              <w:tabs>
                <w:tab w:val="left" w:pos="54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17</w:t>
            </w:r>
            <w:r w:rsidR="00171BB7" w:rsidRPr="004F0987">
              <w:rPr>
                <w:rFonts w:asciiTheme="minorHAnsi" w:hAnsiTheme="minorHAnsi" w:cstheme="minorHAnsi"/>
                <w:color w:val="000000"/>
                <w:sz w:val="22"/>
                <w:szCs w:val="22"/>
                <w:lang w:val="bg-BG" w:eastAsia="bg-BG"/>
              </w:rPr>
              <w:t>.1. Промени</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Всяка страна може по всяко време да предложи промени в графика или обхвата на доставките, под формата на проект за изменение. Някои промени изисквани от ВЪЗЛОЖИТЕЛЯ могат да наложат извършването на анализ или преглед с цел оценка на промените, като тази дейност следва да бъде заплатена от ВЪЗЛОЖИТЕЛЯ по пазарни цени. Страните могат да се споразумеят взаимно за продължителността на сроковете, за които е взето решение за промяна. При постигане на взаимно съгласие, промените трябва да бъдат документирани в писмен вид, подписан от упълномощени представители на всяка страна, заедно с всички справедливи корекции в Цената по договора или по график. ИЗПЪЛНИТЕЛЯТ не е длъжен да продължи изпълнението по променения график или обхват, докато двете страни не се споразумеят в писмен вид. Промените в действащите закони, правила и разпоредби, се третират като промяна в смисъла, и при спазване на изискванията на настоящия член. Освен ако не е договорено друго от страните, ценообразуване за допълнителна работа, произтичащи от промени в закони, правила и разпоредби трябва да бъде по цени за време и материали. </w:t>
            </w:r>
          </w:p>
          <w:p w:rsidR="00171BB7" w:rsidRPr="004F0987" w:rsidRDefault="008F2F2D" w:rsidP="00171BB7">
            <w:pPr>
              <w:tabs>
                <w:tab w:val="left" w:pos="36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w:t>
            </w:r>
            <w:r w:rsidR="004B69C9" w:rsidRPr="004F0987">
              <w:rPr>
                <w:rFonts w:asciiTheme="minorHAnsi" w:hAnsiTheme="minorHAnsi" w:cstheme="minorHAnsi"/>
                <w:b/>
                <w:color w:val="000000"/>
                <w:sz w:val="22"/>
                <w:szCs w:val="22"/>
                <w:lang w:val="bg-BG" w:eastAsia="bg-BG"/>
              </w:rPr>
              <w:t>7</w:t>
            </w:r>
            <w:r w:rsidR="00171BB7" w:rsidRPr="004F0987">
              <w:rPr>
                <w:rFonts w:asciiTheme="minorHAnsi" w:hAnsiTheme="minorHAnsi" w:cstheme="minorHAnsi"/>
                <w:b/>
                <w:color w:val="000000"/>
                <w:sz w:val="22"/>
                <w:szCs w:val="22"/>
                <w:lang w:val="bg-BG" w:eastAsia="bg-BG"/>
              </w:rPr>
              <w:t>.2.</w:t>
            </w:r>
            <w:r w:rsidR="00171BB7" w:rsidRPr="004F0987">
              <w:rPr>
                <w:rFonts w:asciiTheme="minorHAnsi" w:hAnsiTheme="minorHAnsi" w:cstheme="minorHAnsi"/>
                <w:b/>
                <w:color w:val="000000"/>
                <w:sz w:val="22"/>
                <w:szCs w:val="22"/>
                <w:lang w:val="bg-BG" w:eastAsia="bg-BG"/>
              </w:rPr>
              <w:tab/>
              <w:t xml:space="preserve">Влизане в сила </w:t>
            </w:r>
          </w:p>
          <w:p w:rsidR="00171BB7" w:rsidRPr="004F0987" w:rsidRDefault="00171BB7" w:rsidP="00171BB7">
            <w:pPr>
              <w:tabs>
                <w:tab w:val="left" w:pos="36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Настоящия Договор влиза в сила от датата на неговото подписване. </w:t>
            </w:r>
          </w:p>
          <w:p w:rsidR="00171BB7" w:rsidRPr="004F0987" w:rsidRDefault="008F2F2D" w:rsidP="00171BB7">
            <w:pPr>
              <w:tabs>
                <w:tab w:val="left" w:pos="54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w:t>
            </w:r>
            <w:r w:rsidR="004B69C9" w:rsidRPr="004F0987">
              <w:rPr>
                <w:rFonts w:asciiTheme="minorHAnsi" w:hAnsiTheme="minorHAnsi" w:cstheme="minorHAnsi"/>
                <w:b/>
                <w:color w:val="000000"/>
                <w:sz w:val="22"/>
                <w:szCs w:val="22"/>
                <w:lang w:val="bg-BG" w:eastAsia="bg-BG"/>
              </w:rPr>
              <w:t>7</w:t>
            </w:r>
            <w:r w:rsidR="00171BB7" w:rsidRPr="004F0987">
              <w:rPr>
                <w:rFonts w:asciiTheme="minorHAnsi" w:hAnsiTheme="minorHAnsi" w:cstheme="minorHAnsi"/>
                <w:b/>
                <w:color w:val="000000"/>
                <w:sz w:val="22"/>
                <w:szCs w:val="22"/>
                <w:lang w:val="bg-BG" w:eastAsia="bg-BG"/>
              </w:rPr>
              <w:t>.3.</w:t>
            </w:r>
            <w:r w:rsidR="00171BB7" w:rsidRPr="004F0987">
              <w:rPr>
                <w:rFonts w:asciiTheme="minorHAnsi" w:hAnsiTheme="minorHAnsi" w:cstheme="minorHAnsi"/>
                <w:b/>
                <w:color w:val="000000"/>
                <w:sz w:val="22"/>
                <w:szCs w:val="22"/>
                <w:lang w:val="bg-BG" w:eastAsia="bg-BG"/>
              </w:rPr>
              <w:tab/>
              <w:t xml:space="preserve">Партньорство </w:t>
            </w:r>
          </w:p>
          <w:p w:rsidR="00171BB7" w:rsidRPr="004F0987" w:rsidRDefault="00171BB7" w:rsidP="00171BB7">
            <w:pPr>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z w:val="22"/>
                <w:szCs w:val="22"/>
                <w:lang w:val="bg-BG" w:eastAsia="bg-BG"/>
              </w:rPr>
              <w:t xml:space="preserve">Нищо в договорът не се счита по какъвто и да било начин, или за </w:t>
            </w:r>
            <w:r w:rsidRPr="004F0987">
              <w:rPr>
                <w:rFonts w:asciiTheme="minorHAnsi" w:hAnsiTheme="minorHAnsi" w:cstheme="minorHAnsi"/>
                <w:color w:val="000000"/>
                <w:spacing w:val="-8"/>
                <w:sz w:val="22"/>
                <w:szCs w:val="22"/>
                <w:lang w:val="bg-BG" w:eastAsia="bg-BG"/>
              </w:rPr>
              <w:t xml:space="preserve">каквито и да било цели да представлява споразумение за партньорство между ИЗПЪЛНИТЕЛЯ или ВЪЗЛОЖИТЕЛЯ. </w:t>
            </w:r>
          </w:p>
          <w:p w:rsidR="00171BB7" w:rsidRPr="004F0987" w:rsidRDefault="00171BB7" w:rsidP="00171BB7">
            <w:pPr>
              <w:jc w:val="both"/>
              <w:rPr>
                <w:rFonts w:asciiTheme="minorHAnsi" w:hAnsiTheme="minorHAnsi" w:cstheme="minorHAnsi"/>
                <w:color w:val="000000"/>
                <w:spacing w:val="-8"/>
                <w:sz w:val="22"/>
                <w:szCs w:val="22"/>
                <w:lang w:val="bg-BG" w:eastAsia="bg-BG"/>
              </w:rPr>
            </w:pPr>
          </w:p>
          <w:p w:rsidR="00171BB7" w:rsidRPr="004F0987" w:rsidRDefault="004B69C9" w:rsidP="004B69C9">
            <w:pPr>
              <w:tabs>
                <w:tab w:val="left" w:pos="540"/>
              </w:tabs>
              <w:jc w:val="both"/>
              <w:rPr>
                <w:rFonts w:asciiTheme="minorHAnsi" w:hAnsiTheme="minorHAnsi" w:cstheme="minorHAnsi"/>
                <w:b/>
                <w:color w:val="000000"/>
                <w:spacing w:val="-8"/>
                <w:sz w:val="22"/>
                <w:szCs w:val="22"/>
                <w:lang w:val="bg-BG" w:eastAsia="bg-BG"/>
              </w:rPr>
            </w:pPr>
            <w:r w:rsidRPr="004F0987">
              <w:rPr>
                <w:rFonts w:asciiTheme="minorHAnsi" w:hAnsiTheme="minorHAnsi" w:cstheme="minorHAnsi"/>
                <w:b/>
                <w:color w:val="000000"/>
                <w:spacing w:val="-8"/>
                <w:sz w:val="22"/>
                <w:szCs w:val="22"/>
                <w:lang w:val="bg-BG" w:eastAsia="bg-BG"/>
              </w:rPr>
              <w:t>17.4.</w:t>
            </w:r>
            <w:r w:rsidR="00171BB7" w:rsidRPr="004F0987">
              <w:rPr>
                <w:rFonts w:asciiTheme="minorHAnsi" w:hAnsiTheme="minorHAnsi" w:cstheme="minorHAnsi"/>
                <w:b/>
                <w:color w:val="000000"/>
                <w:spacing w:val="-8"/>
                <w:sz w:val="22"/>
                <w:szCs w:val="22"/>
                <w:lang w:val="bg-BG" w:eastAsia="bg-BG"/>
              </w:rPr>
              <w:t xml:space="preserve">Изменения и допълнения </w:t>
            </w:r>
          </w:p>
          <w:p w:rsidR="00171BB7" w:rsidRPr="004F0987" w:rsidRDefault="00171BB7" w:rsidP="00171BB7">
            <w:pPr>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lastRenderedPageBreak/>
              <w:t xml:space="preserve">Договорът може да се изменя и/или допълват само при постигане на взаимно писмено съгласие. </w:t>
            </w:r>
          </w:p>
          <w:p w:rsidR="00171BB7" w:rsidRPr="004F0987" w:rsidRDefault="00171BB7" w:rsidP="00171BB7">
            <w:pPr>
              <w:jc w:val="both"/>
              <w:rPr>
                <w:rFonts w:asciiTheme="minorHAnsi" w:hAnsiTheme="minorHAnsi" w:cstheme="minorHAnsi"/>
                <w:color w:val="000000"/>
                <w:spacing w:val="-8"/>
                <w:sz w:val="22"/>
                <w:szCs w:val="22"/>
                <w:lang w:val="bg-BG" w:eastAsia="bg-BG"/>
              </w:rPr>
            </w:pPr>
          </w:p>
          <w:p w:rsidR="00171BB7" w:rsidRPr="004F0987" w:rsidRDefault="008F2F2D" w:rsidP="00171BB7">
            <w:pPr>
              <w:jc w:val="both"/>
              <w:rPr>
                <w:rFonts w:asciiTheme="minorHAnsi" w:hAnsiTheme="minorHAnsi" w:cstheme="minorHAnsi"/>
                <w:b/>
                <w:color w:val="000000"/>
                <w:spacing w:val="-8"/>
                <w:sz w:val="22"/>
                <w:szCs w:val="22"/>
                <w:lang w:val="bg-BG" w:eastAsia="bg-BG"/>
              </w:rPr>
            </w:pPr>
            <w:r w:rsidRPr="004F0987">
              <w:rPr>
                <w:rFonts w:asciiTheme="minorHAnsi" w:hAnsiTheme="minorHAnsi" w:cstheme="minorHAnsi"/>
                <w:b/>
                <w:color w:val="000000"/>
                <w:spacing w:val="-8"/>
                <w:sz w:val="22"/>
                <w:szCs w:val="22"/>
                <w:lang w:val="bg-BG" w:eastAsia="bg-BG"/>
              </w:rPr>
              <w:t>1</w:t>
            </w:r>
            <w:r w:rsidR="004B69C9" w:rsidRPr="004F0987">
              <w:rPr>
                <w:rFonts w:asciiTheme="minorHAnsi" w:hAnsiTheme="minorHAnsi" w:cstheme="minorHAnsi"/>
                <w:b/>
                <w:color w:val="000000"/>
                <w:spacing w:val="-8"/>
                <w:sz w:val="22"/>
                <w:szCs w:val="22"/>
                <w:lang w:val="bg-BG" w:eastAsia="bg-BG"/>
              </w:rPr>
              <w:t>7</w:t>
            </w:r>
            <w:r w:rsidR="00171BB7" w:rsidRPr="004F0987">
              <w:rPr>
                <w:rFonts w:asciiTheme="minorHAnsi" w:hAnsiTheme="minorHAnsi" w:cstheme="minorHAnsi"/>
                <w:b/>
                <w:color w:val="000000"/>
                <w:spacing w:val="-8"/>
                <w:sz w:val="22"/>
                <w:szCs w:val="22"/>
                <w:lang w:val="bg-BG" w:eastAsia="bg-BG"/>
              </w:rPr>
              <w:t xml:space="preserve">.5. Документи </w:t>
            </w:r>
          </w:p>
          <w:p w:rsidR="00171BB7" w:rsidRPr="004F0987" w:rsidRDefault="00171BB7" w:rsidP="00171BB7">
            <w:pPr>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 xml:space="preserve">Всяка страна трябва да съхранява пълна и точна документация, както и всички други данни, изисквани от всяка една за целите на правилното изпълнение на настоящия Договор. </w:t>
            </w:r>
          </w:p>
          <w:p w:rsidR="00171BB7" w:rsidRPr="004F0987" w:rsidRDefault="00171BB7" w:rsidP="00171BB7">
            <w:pPr>
              <w:jc w:val="both"/>
              <w:rPr>
                <w:rFonts w:asciiTheme="minorHAnsi" w:hAnsiTheme="minorHAnsi" w:cstheme="minorHAnsi"/>
                <w:color w:val="000000"/>
                <w:spacing w:val="-8"/>
                <w:sz w:val="22"/>
                <w:szCs w:val="22"/>
                <w:lang w:val="bg-BG" w:eastAsia="bg-BG"/>
              </w:rPr>
            </w:pPr>
          </w:p>
          <w:p w:rsidR="00171BB7" w:rsidRPr="004F0987" w:rsidRDefault="008F2F2D" w:rsidP="00171BB7">
            <w:pPr>
              <w:tabs>
                <w:tab w:val="left" w:pos="-180"/>
              </w:tabs>
              <w:jc w:val="both"/>
              <w:rPr>
                <w:rFonts w:asciiTheme="minorHAnsi" w:hAnsiTheme="minorHAnsi" w:cstheme="minorHAnsi"/>
                <w:b/>
                <w:color w:val="000000"/>
                <w:spacing w:val="-8"/>
                <w:sz w:val="22"/>
                <w:szCs w:val="22"/>
                <w:lang w:val="bg-BG" w:eastAsia="bg-BG"/>
              </w:rPr>
            </w:pPr>
            <w:r w:rsidRPr="004F0987">
              <w:rPr>
                <w:rFonts w:asciiTheme="minorHAnsi" w:hAnsiTheme="minorHAnsi" w:cstheme="minorHAnsi"/>
                <w:b/>
                <w:color w:val="000000"/>
                <w:spacing w:val="-8"/>
                <w:sz w:val="22"/>
                <w:szCs w:val="22"/>
                <w:lang w:val="bg-BG" w:eastAsia="bg-BG"/>
              </w:rPr>
              <w:t>1</w:t>
            </w:r>
            <w:r w:rsidR="004B69C9" w:rsidRPr="004F0987">
              <w:rPr>
                <w:rFonts w:asciiTheme="minorHAnsi" w:hAnsiTheme="minorHAnsi" w:cstheme="minorHAnsi"/>
                <w:b/>
                <w:color w:val="000000"/>
                <w:spacing w:val="-8"/>
                <w:sz w:val="22"/>
                <w:szCs w:val="22"/>
                <w:lang w:val="bg-BG" w:eastAsia="bg-BG"/>
              </w:rPr>
              <w:t>7</w:t>
            </w:r>
            <w:r w:rsidR="00171BB7" w:rsidRPr="004F0987">
              <w:rPr>
                <w:rFonts w:asciiTheme="minorHAnsi" w:hAnsiTheme="minorHAnsi" w:cstheme="minorHAnsi"/>
                <w:b/>
                <w:color w:val="000000"/>
                <w:spacing w:val="-8"/>
                <w:sz w:val="22"/>
                <w:szCs w:val="22"/>
                <w:lang w:val="bg-BG" w:eastAsia="bg-BG"/>
              </w:rPr>
              <w:t xml:space="preserve">.6. Компенсация за интелектуална собственост </w:t>
            </w:r>
          </w:p>
          <w:p w:rsidR="00171BB7" w:rsidRPr="004F0987" w:rsidRDefault="008F2F2D" w:rsidP="00171BB7">
            <w:pPr>
              <w:tabs>
                <w:tab w:val="left" w:pos="-18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1</w:t>
            </w:r>
            <w:r w:rsidR="004B69C9" w:rsidRPr="004F0987">
              <w:rPr>
                <w:rFonts w:asciiTheme="minorHAnsi" w:hAnsiTheme="minorHAnsi" w:cstheme="minorHAnsi"/>
                <w:color w:val="000000"/>
                <w:spacing w:val="-8"/>
                <w:sz w:val="22"/>
                <w:szCs w:val="22"/>
                <w:lang w:val="bg-BG" w:eastAsia="bg-BG"/>
              </w:rPr>
              <w:t>7</w:t>
            </w:r>
            <w:r w:rsidR="00171BB7" w:rsidRPr="004F0987">
              <w:rPr>
                <w:rFonts w:asciiTheme="minorHAnsi" w:hAnsiTheme="minorHAnsi" w:cstheme="minorHAnsi"/>
                <w:color w:val="000000"/>
                <w:spacing w:val="-8"/>
                <w:sz w:val="22"/>
                <w:szCs w:val="22"/>
                <w:lang w:val="bg-BG" w:eastAsia="bg-BG"/>
              </w:rPr>
              <w:t xml:space="preserve">.6.1. При спазване на условията на договора, ИЗПЪЛНИТЕЛЯТ обезщетява ВЪЗЛОЖИТЕЛЯТ срещу вреди, разходи и разноски, произтичащи от всяко дело, иск, или процедура (за "Иск") при изискване, че продуктите или </w:t>
            </w:r>
            <w:r w:rsidR="00825FA2" w:rsidRPr="004F0987">
              <w:rPr>
                <w:rFonts w:asciiTheme="minorHAnsi" w:hAnsiTheme="minorHAnsi" w:cstheme="minorHAnsi"/>
                <w:color w:val="000000"/>
                <w:spacing w:val="-8"/>
                <w:sz w:val="22"/>
                <w:szCs w:val="22"/>
                <w:lang w:val="bg-BG" w:eastAsia="bg-BG"/>
              </w:rPr>
              <w:t>Доставки</w:t>
            </w:r>
            <w:r w:rsidR="00171BB7" w:rsidRPr="004F0987">
              <w:rPr>
                <w:rFonts w:asciiTheme="minorHAnsi" w:hAnsiTheme="minorHAnsi" w:cstheme="minorHAnsi"/>
                <w:color w:val="000000"/>
                <w:spacing w:val="-8"/>
                <w:sz w:val="22"/>
                <w:szCs w:val="22"/>
                <w:lang w:val="bg-BG" w:eastAsia="bg-BG"/>
              </w:rPr>
              <w:t xml:space="preserve">те нарушават действителен патент в САЩ, държава членка на ЕС или страната на доставка (при условие че има съответен патент, издаден от САЩ или държава членка на ЕС), или съгласно закона на САЩ за авторското право или авторски права, регистрирани в страната на доставка, при условие че: (а) ВЪЗЛОЖИТЕЛЯТ незабавно уведоми ИЗПЪЛНИТЕЛЯ в писмен вид за всеки такъв иск; (б) ВЪЗЛОЖИТЕЛЯТ не приеме отговорността и предостави на ИЗПЪЛНИТЕЛЯ изключителни пълномощия, за сметка на ИЗПЪЛНИТЕЛЯ, да насочва и контролира всички действия по защитата, уреждането, както и преговорите за компромисно решение, както и (в) ВЪЗЛОЖИТЕЛЯТ предоставя на ИЗПЪЛНИТЕЛЯ пълната информация и съдействие, които могат да бъдат разумно необходими, за защитата на всеки такъв иск. </w:t>
            </w:r>
          </w:p>
          <w:p w:rsidR="00171BB7" w:rsidRPr="004F0987" w:rsidRDefault="008F2F2D" w:rsidP="00171BB7">
            <w:pPr>
              <w:tabs>
                <w:tab w:val="left" w:pos="-180"/>
              </w:tabs>
              <w:jc w:val="both"/>
              <w:rPr>
                <w:rFonts w:asciiTheme="minorHAnsi" w:hAnsiTheme="minorHAnsi" w:cstheme="minorHAnsi"/>
                <w:color w:val="000000"/>
                <w:spacing w:val="-8"/>
                <w:sz w:val="22"/>
                <w:szCs w:val="22"/>
                <w:lang w:val="bg-BG" w:eastAsia="bg-BG"/>
              </w:rPr>
            </w:pPr>
            <w:r w:rsidRPr="004F0987">
              <w:rPr>
                <w:rFonts w:asciiTheme="minorHAnsi" w:hAnsiTheme="minorHAnsi" w:cstheme="minorHAnsi"/>
                <w:color w:val="000000"/>
                <w:spacing w:val="-8"/>
                <w:sz w:val="22"/>
                <w:szCs w:val="22"/>
                <w:lang w:val="bg-BG" w:eastAsia="bg-BG"/>
              </w:rPr>
              <w:t>1</w:t>
            </w:r>
            <w:r w:rsidR="004B69C9" w:rsidRPr="004F0987">
              <w:rPr>
                <w:rFonts w:asciiTheme="minorHAnsi" w:hAnsiTheme="minorHAnsi" w:cstheme="minorHAnsi"/>
                <w:color w:val="000000"/>
                <w:spacing w:val="-8"/>
                <w:sz w:val="22"/>
                <w:szCs w:val="22"/>
                <w:lang w:val="bg-BG" w:eastAsia="bg-BG"/>
              </w:rPr>
              <w:t>7</w:t>
            </w:r>
            <w:r w:rsidR="00171BB7" w:rsidRPr="004F0987">
              <w:rPr>
                <w:rFonts w:asciiTheme="minorHAnsi" w:hAnsiTheme="minorHAnsi" w:cstheme="minorHAnsi"/>
                <w:color w:val="000000"/>
                <w:spacing w:val="-8"/>
                <w:sz w:val="22"/>
                <w:szCs w:val="22"/>
                <w:lang w:val="bg-BG" w:eastAsia="bg-BG"/>
              </w:rPr>
              <w:t>.6.2.</w:t>
            </w:r>
            <w:r w:rsidR="00171BB7" w:rsidRPr="004F0987">
              <w:rPr>
                <w:rFonts w:asciiTheme="minorHAnsi" w:hAnsiTheme="minorHAnsi" w:cstheme="minorHAnsi"/>
                <w:color w:val="000000"/>
                <w:spacing w:val="-8"/>
                <w:sz w:val="22"/>
                <w:szCs w:val="22"/>
                <w:lang w:val="bg-BG" w:eastAsia="bg-BG"/>
              </w:rPr>
              <w:tab/>
              <w:t xml:space="preserve">ИЗПЪЛНИТЕЛЯТ не поема задължение или отговорност във връзка с каквито и да било искове въз основа на: (а) всички продукти или </w:t>
            </w:r>
            <w:r w:rsidR="00825FA2" w:rsidRPr="004F0987">
              <w:rPr>
                <w:rFonts w:asciiTheme="minorHAnsi" w:hAnsiTheme="minorHAnsi" w:cstheme="minorHAnsi"/>
                <w:color w:val="000000"/>
                <w:spacing w:val="-8"/>
                <w:sz w:val="22"/>
                <w:szCs w:val="22"/>
                <w:lang w:val="bg-BG" w:eastAsia="bg-BG"/>
              </w:rPr>
              <w:t>Доставки</w:t>
            </w:r>
            <w:r w:rsidR="00171BB7" w:rsidRPr="004F0987">
              <w:rPr>
                <w:rFonts w:asciiTheme="minorHAnsi" w:hAnsiTheme="minorHAnsi" w:cstheme="minorHAnsi"/>
                <w:color w:val="000000"/>
                <w:spacing w:val="-8"/>
                <w:sz w:val="22"/>
                <w:szCs w:val="22"/>
                <w:lang w:val="bg-BG" w:eastAsia="bg-BG"/>
              </w:rPr>
              <w:t xml:space="preserve">, които са били променени, модифицирани, или редактирани; (б) комбинация, експлоатация или използването на продукти или </w:t>
            </w:r>
            <w:r w:rsidR="00825FA2" w:rsidRPr="004F0987">
              <w:rPr>
                <w:rFonts w:asciiTheme="minorHAnsi" w:hAnsiTheme="minorHAnsi" w:cstheme="minorHAnsi"/>
                <w:color w:val="000000"/>
                <w:spacing w:val="-8"/>
                <w:sz w:val="22"/>
                <w:szCs w:val="22"/>
                <w:lang w:val="bg-BG" w:eastAsia="bg-BG"/>
              </w:rPr>
              <w:t>Доставки</w:t>
            </w:r>
            <w:r w:rsidR="00171BB7" w:rsidRPr="004F0987">
              <w:rPr>
                <w:rFonts w:asciiTheme="minorHAnsi" w:hAnsiTheme="minorHAnsi" w:cstheme="minorHAnsi"/>
                <w:color w:val="000000"/>
                <w:spacing w:val="-8"/>
                <w:sz w:val="22"/>
                <w:szCs w:val="22"/>
                <w:lang w:val="bg-BG" w:eastAsia="bg-BG"/>
              </w:rPr>
              <w:t xml:space="preserve"> с други продукти когато такава комбинация е част от процес, за които има твърдение, че може да доведе до отрицателно въздействие; (в) неизпълнение от страна на ВЪЗЛОЖИТЕЛЯ за извършване на всяка актуализация предоставена от ИЗПЪЛНИТЕЛЯ, която би могла да възпрепятства представянето на иск; (г) неразрешено използване на </w:t>
            </w:r>
            <w:r w:rsidR="00825FA2" w:rsidRPr="004F0987">
              <w:rPr>
                <w:rFonts w:asciiTheme="minorHAnsi" w:hAnsiTheme="minorHAnsi" w:cstheme="minorHAnsi"/>
                <w:color w:val="000000"/>
                <w:spacing w:val="-8"/>
                <w:sz w:val="22"/>
                <w:szCs w:val="22"/>
                <w:lang w:val="bg-BG" w:eastAsia="bg-BG"/>
              </w:rPr>
              <w:t>Доставки</w:t>
            </w:r>
            <w:r w:rsidR="00171BB7" w:rsidRPr="004F0987">
              <w:rPr>
                <w:rFonts w:asciiTheme="minorHAnsi" w:hAnsiTheme="minorHAnsi" w:cstheme="minorHAnsi"/>
                <w:color w:val="000000"/>
                <w:spacing w:val="-8"/>
                <w:sz w:val="22"/>
                <w:szCs w:val="22"/>
                <w:lang w:val="bg-BG" w:eastAsia="bg-BG"/>
              </w:rPr>
              <w:t xml:space="preserve">, включително, без ограничение, нарушение на разпоредбите на договора; или (д) продукти или </w:t>
            </w:r>
            <w:r w:rsidR="00825FA2" w:rsidRPr="004F0987">
              <w:rPr>
                <w:rFonts w:asciiTheme="minorHAnsi" w:hAnsiTheme="minorHAnsi" w:cstheme="minorHAnsi"/>
                <w:color w:val="000000"/>
                <w:spacing w:val="-8"/>
                <w:sz w:val="22"/>
                <w:szCs w:val="22"/>
                <w:lang w:val="bg-BG" w:eastAsia="bg-BG"/>
              </w:rPr>
              <w:lastRenderedPageBreak/>
              <w:t>Доставки</w:t>
            </w:r>
            <w:r w:rsidR="00171BB7" w:rsidRPr="004F0987">
              <w:rPr>
                <w:rFonts w:asciiTheme="minorHAnsi" w:hAnsiTheme="minorHAnsi" w:cstheme="minorHAnsi"/>
                <w:color w:val="000000"/>
                <w:spacing w:val="-8"/>
                <w:sz w:val="22"/>
                <w:szCs w:val="22"/>
                <w:lang w:val="bg-BG" w:eastAsia="bg-BG"/>
              </w:rPr>
              <w:t xml:space="preserve">, които са произведени или извършени по технически спесификации на ВЪЗЛОЖИТЕЛЯ. </w:t>
            </w:r>
          </w:p>
          <w:p w:rsidR="00171BB7" w:rsidRPr="004F0987" w:rsidRDefault="008F2F2D" w:rsidP="00171BB7">
            <w:pPr>
              <w:tabs>
                <w:tab w:val="left" w:pos="-18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w:t>
            </w:r>
            <w:r w:rsidR="004B69C9"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.6.3. Ако какъвто и да било продукт или услуга, или част от него, станат предмет на иск, </w:t>
            </w:r>
            <w:r w:rsidR="00171BB7" w:rsidRPr="004F0987">
              <w:rPr>
                <w:rFonts w:asciiTheme="minorHAnsi" w:hAnsiTheme="minorHAnsi" w:cstheme="minorHAnsi"/>
                <w:color w:val="000000"/>
                <w:spacing w:val="-8"/>
                <w:sz w:val="22"/>
                <w:szCs w:val="22"/>
                <w:lang w:val="bg-BG" w:eastAsia="bg-BG"/>
              </w:rPr>
              <w:t>ИЗПЪЛНИТЕЛЯТ</w:t>
            </w:r>
            <w:r w:rsidR="00171BB7" w:rsidRPr="004F0987">
              <w:rPr>
                <w:rFonts w:asciiTheme="minorHAnsi" w:hAnsiTheme="minorHAnsi" w:cstheme="minorHAnsi"/>
                <w:color w:val="000000"/>
                <w:sz w:val="22"/>
                <w:szCs w:val="22"/>
                <w:lang w:val="bg-BG" w:eastAsia="bg-BG"/>
              </w:rPr>
              <w:t xml:space="preserve"> може по свое усмотрение да (а) набави предостави на ВЪЗЛОЖИТЕЛЯ правото да продължи да използва Услугата, или част от нея, (б) да промени или да го замени изцяло или частично, за да не съставлява нарушение, или (в) при липса на (а) или (б), да вземе обратно </w:t>
            </w:r>
            <w:r w:rsidR="00825FA2"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 и да възстанови всички такси, получени от ИЗПЪЛНИТЕЛЯ и дължими за неизправния продукт или услуга. </w:t>
            </w:r>
          </w:p>
          <w:p w:rsidR="00171BB7" w:rsidRPr="004F0987" w:rsidRDefault="008F2F2D" w:rsidP="00171BB7">
            <w:pPr>
              <w:tabs>
                <w:tab w:val="left" w:pos="-18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w:t>
            </w:r>
            <w:r w:rsidR="004B69C9"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.6.4. Това означава цялата отговорност на ИЗПЪЛНИТЕЛЯ за обезщетение за нарушение за патент, търговска марка, авторско право, търговска тайна по отношение на </w:t>
            </w:r>
            <w:r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 </w:t>
            </w:r>
          </w:p>
          <w:p w:rsidR="00171BB7" w:rsidRPr="004F0987" w:rsidRDefault="008F2F2D" w:rsidP="00171BB7">
            <w:pPr>
              <w:tabs>
                <w:tab w:val="left" w:pos="-180"/>
              </w:tabs>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1</w:t>
            </w:r>
            <w:r w:rsidR="004B69C9" w:rsidRPr="004F0987">
              <w:rPr>
                <w:rFonts w:asciiTheme="minorHAnsi" w:hAnsiTheme="minorHAnsi" w:cstheme="minorHAnsi"/>
                <w:color w:val="000000"/>
                <w:sz w:val="22"/>
                <w:szCs w:val="22"/>
                <w:lang w:val="bg-BG" w:eastAsia="bg-BG"/>
              </w:rPr>
              <w:t>7</w:t>
            </w:r>
            <w:r w:rsidR="00171BB7" w:rsidRPr="004F0987">
              <w:rPr>
                <w:rFonts w:asciiTheme="minorHAnsi" w:hAnsiTheme="minorHAnsi" w:cstheme="minorHAnsi"/>
                <w:color w:val="000000"/>
                <w:sz w:val="22"/>
                <w:szCs w:val="22"/>
                <w:lang w:val="bg-BG" w:eastAsia="bg-BG"/>
              </w:rPr>
              <w:t xml:space="preserve">.6.5. Независимо от горното, по отношение на всички </w:t>
            </w:r>
            <w:r w:rsidRPr="004F0987">
              <w:rPr>
                <w:rFonts w:asciiTheme="minorHAnsi" w:hAnsiTheme="minorHAnsi" w:cstheme="minorHAnsi"/>
                <w:color w:val="000000"/>
                <w:sz w:val="22"/>
                <w:szCs w:val="22"/>
                <w:lang w:val="bg-BG" w:eastAsia="bg-BG"/>
              </w:rPr>
              <w:t>Доставки</w:t>
            </w:r>
            <w:r w:rsidR="00171BB7" w:rsidRPr="004F0987">
              <w:rPr>
                <w:rFonts w:asciiTheme="minorHAnsi" w:hAnsiTheme="minorHAnsi" w:cstheme="minorHAnsi"/>
                <w:color w:val="000000"/>
                <w:sz w:val="22"/>
                <w:szCs w:val="22"/>
                <w:lang w:val="bg-BG" w:eastAsia="bg-BG"/>
              </w:rPr>
              <w:t xml:space="preserve">, или части от тях, които не са произведени/разработени от ИЗПЪЛНИТЕЛЯ, следва да се прилагат, единствено обезщетения от производителя / проектанта, ако има такива. </w:t>
            </w:r>
          </w:p>
          <w:p w:rsidR="00171BB7" w:rsidRPr="004F0987" w:rsidRDefault="00171BB7" w:rsidP="00171BB7">
            <w:pPr>
              <w:tabs>
                <w:tab w:val="left" w:pos="-180"/>
              </w:tabs>
              <w:jc w:val="both"/>
              <w:rPr>
                <w:rFonts w:asciiTheme="minorHAnsi" w:hAnsiTheme="minorHAnsi" w:cstheme="minorHAnsi"/>
                <w:color w:val="000000"/>
                <w:sz w:val="22"/>
                <w:szCs w:val="22"/>
                <w:lang w:val="bg-BG" w:eastAsia="bg-BG"/>
              </w:rPr>
            </w:pPr>
          </w:p>
          <w:p w:rsidR="00171BB7" w:rsidRPr="004F0987" w:rsidRDefault="008F2F2D" w:rsidP="00171BB7">
            <w:pPr>
              <w:tabs>
                <w:tab w:val="left" w:pos="72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w:t>
            </w:r>
            <w:r w:rsidR="004B69C9" w:rsidRPr="004F0987">
              <w:rPr>
                <w:rFonts w:asciiTheme="minorHAnsi" w:hAnsiTheme="minorHAnsi" w:cstheme="minorHAnsi"/>
                <w:b/>
                <w:color w:val="000000"/>
                <w:sz w:val="22"/>
                <w:szCs w:val="22"/>
                <w:lang w:val="bg-BG" w:eastAsia="bg-BG"/>
              </w:rPr>
              <w:t>7</w:t>
            </w:r>
            <w:r w:rsidR="00171BB7" w:rsidRPr="004F0987">
              <w:rPr>
                <w:rFonts w:asciiTheme="minorHAnsi" w:hAnsiTheme="minorHAnsi" w:cstheme="minorHAnsi"/>
                <w:b/>
                <w:color w:val="000000"/>
                <w:sz w:val="22"/>
                <w:szCs w:val="22"/>
                <w:lang w:val="bg-BG" w:eastAsia="bg-BG"/>
              </w:rPr>
              <w:t xml:space="preserve">.7. Приложимо право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Договорът е изготвен съгласно и се управлява от </w:t>
            </w:r>
            <w:r w:rsidR="004F0987">
              <w:rPr>
                <w:rFonts w:asciiTheme="minorHAnsi" w:hAnsiTheme="minorHAnsi" w:cstheme="minorHAnsi"/>
                <w:color w:val="000000"/>
                <w:sz w:val="22"/>
                <w:szCs w:val="22"/>
                <w:lang w:val="bg-BG" w:eastAsia="bg-BG"/>
              </w:rPr>
              <w:t>българското законодателство</w:t>
            </w:r>
            <w:r w:rsidRPr="004F0987">
              <w:rPr>
                <w:rFonts w:asciiTheme="minorHAnsi" w:hAnsiTheme="minorHAnsi" w:cstheme="minorHAnsi"/>
                <w:color w:val="000000"/>
                <w:sz w:val="22"/>
                <w:szCs w:val="22"/>
                <w:lang w:val="bg-BG" w:eastAsia="bg-BG"/>
              </w:rPr>
              <w:t xml:space="preserve">. </w:t>
            </w: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4B69C9" w:rsidP="00171BB7">
            <w:pPr>
              <w:tabs>
                <w:tab w:val="left" w:pos="72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17</w:t>
            </w:r>
            <w:r w:rsidR="00171BB7" w:rsidRPr="004F0987">
              <w:rPr>
                <w:rFonts w:asciiTheme="minorHAnsi" w:hAnsiTheme="minorHAnsi" w:cstheme="minorHAnsi"/>
                <w:b/>
                <w:color w:val="000000"/>
                <w:sz w:val="22"/>
                <w:szCs w:val="22"/>
                <w:lang w:val="bg-BG" w:eastAsia="bg-BG"/>
              </w:rPr>
              <w:t>.8.</w:t>
            </w:r>
            <w:r w:rsidR="00171BB7" w:rsidRPr="004F0987">
              <w:rPr>
                <w:rFonts w:asciiTheme="minorHAnsi" w:hAnsiTheme="minorHAnsi" w:cstheme="minorHAnsi"/>
                <w:b/>
                <w:color w:val="000000"/>
                <w:sz w:val="22"/>
                <w:szCs w:val="22"/>
                <w:lang w:val="bg-BG" w:eastAsia="bg-BG"/>
              </w:rPr>
              <w:tab/>
              <w:t xml:space="preserve">Решаване на спорове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Всички спорове, възникващи от или във връзка с договора, в това число всички въпроси по отношение на неговото съществуване, валидност или прекратяване, се разрешават в съответствие с този параграф, и се взема решение, ако е възможно, чрез преговори между страните. Ако спорът не бъде разрешен чрез преговори, всяка от страните може, чрез писмено уведомление, да отнесе спора до съответното по-високо ниво на всяка страна, която се извършва в срок от двадесет (20) работни дни след като бъде представено уведомление. Ако спорът не бъде разрешен в рамките на тридесет (30) работни дни след датата на заседанието на по-висшето ръководно ниво, или към по-късна дата, съгласувана между страните, всяка от страните може да подаде искане за арбитраж.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lastRenderedPageBreak/>
              <w:t xml:space="preserve">Всички спорове, възникващи от или във връзка с настоящия Договор се представят пред Международния арбитражен съд на Международната търговска камара и ще бъдат окончателно разрешени съгласно Правилника за арбитраж на Международната търговска камара от един или повече арбитри, назначени в съответствие с посочените правила. Седалището на арбитража ще бъде в </w:t>
            </w:r>
            <w:r w:rsidR="004E59CE" w:rsidRPr="004F0987">
              <w:rPr>
                <w:rFonts w:asciiTheme="minorHAnsi" w:hAnsiTheme="minorHAnsi" w:cstheme="minorHAnsi"/>
                <w:color w:val="000000"/>
                <w:sz w:val="22"/>
                <w:szCs w:val="22"/>
                <w:lang w:val="bg-BG" w:eastAsia="bg-BG"/>
              </w:rPr>
              <w:t>Ню Йорк, САЩ</w:t>
            </w:r>
            <w:r w:rsidRPr="004F0987">
              <w:rPr>
                <w:rFonts w:asciiTheme="minorHAnsi" w:hAnsiTheme="minorHAnsi" w:cstheme="minorHAnsi"/>
                <w:color w:val="000000"/>
                <w:sz w:val="22"/>
                <w:szCs w:val="22"/>
                <w:lang w:val="bg-BG" w:eastAsia="bg-BG"/>
              </w:rPr>
              <w:t xml:space="preserve">. Езикът за арбитража ще бъде английски. </w:t>
            </w: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8F2F2D" w:rsidP="00171BB7">
            <w:pPr>
              <w:tabs>
                <w:tab w:val="left" w:pos="54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w:t>
            </w:r>
            <w:r w:rsidR="004B69C9" w:rsidRPr="004F0987">
              <w:rPr>
                <w:rFonts w:asciiTheme="minorHAnsi" w:hAnsiTheme="minorHAnsi" w:cstheme="minorHAnsi"/>
                <w:b/>
                <w:color w:val="000000"/>
                <w:sz w:val="22"/>
                <w:szCs w:val="22"/>
                <w:lang w:val="bg-BG" w:eastAsia="bg-BG"/>
              </w:rPr>
              <w:t>7</w:t>
            </w:r>
            <w:r w:rsidR="00171BB7" w:rsidRPr="004F0987">
              <w:rPr>
                <w:rFonts w:asciiTheme="minorHAnsi" w:hAnsiTheme="minorHAnsi" w:cstheme="minorHAnsi"/>
                <w:b/>
                <w:color w:val="000000"/>
                <w:sz w:val="22"/>
                <w:szCs w:val="22"/>
                <w:lang w:val="bg-BG" w:eastAsia="bg-BG"/>
              </w:rPr>
              <w:t>.9.</w:t>
            </w:r>
            <w:r w:rsidR="00171BB7" w:rsidRPr="004F0987">
              <w:rPr>
                <w:rFonts w:asciiTheme="minorHAnsi" w:hAnsiTheme="minorHAnsi" w:cstheme="minorHAnsi"/>
                <w:b/>
                <w:color w:val="000000"/>
                <w:sz w:val="22"/>
                <w:szCs w:val="22"/>
                <w:lang w:val="bg-BG" w:eastAsia="bg-BG"/>
              </w:rPr>
              <w:tab/>
              <w:t xml:space="preserve">Цялост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Договорът представлява цялото споразумение и разбирателството между страните във връзка с предмета на настоящия Договор и заменят всички предишни преговори, ангажименти и писани във връзка с предмета на настоящия Договор споразумение, освен ако приложимото законодателство не предвижда друго. </w:t>
            </w:r>
          </w:p>
          <w:p w:rsidR="00171BB7" w:rsidRPr="004F0987" w:rsidRDefault="004E59CE" w:rsidP="00171BB7">
            <w:pPr>
              <w:tabs>
                <w:tab w:val="left" w:pos="0"/>
              </w:tabs>
              <w:jc w:val="both"/>
              <w:rPr>
                <w:rFonts w:asciiTheme="minorHAnsi" w:hAnsiTheme="minorHAnsi" w:cstheme="minorHAnsi"/>
                <w:b/>
                <w:color w:val="000000"/>
                <w:sz w:val="22"/>
                <w:szCs w:val="22"/>
                <w:lang w:val="bg-BG" w:eastAsia="bg-BG"/>
              </w:rPr>
            </w:pPr>
            <w:r w:rsidRPr="004F0987">
              <w:rPr>
                <w:rFonts w:asciiTheme="minorHAnsi" w:hAnsiTheme="minorHAnsi" w:cstheme="minorHAnsi"/>
                <w:b/>
                <w:color w:val="000000"/>
                <w:sz w:val="22"/>
                <w:szCs w:val="22"/>
                <w:lang w:val="bg-BG" w:eastAsia="bg-BG"/>
              </w:rPr>
              <w:t>17</w:t>
            </w:r>
            <w:r w:rsidR="00171BB7" w:rsidRPr="004F0987">
              <w:rPr>
                <w:rFonts w:asciiTheme="minorHAnsi" w:hAnsiTheme="minorHAnsi" w:cstheme="minorHAnsi"/>
                <w:b/>
                <w:color w:val="000000"/>
                <w:sz w:val="22"/>
                <w:szCs w:val="22"/>
                <w:lang w:val="bg-BG" w:eastAsia="bg-BG"/>
              </w:rPr>
              <w:t xml:space="preserve">.10. Език и брой на Оригиналите </w:t>
            </w:r>
          </w:p>
          <w:p w:rsidR="00171BB7" w:rsidRPr="004F0987" w:rsidRDefault="00171BB7" w:rsidP="00171BB7">
            <w:pPr>
              <w:tabs>
                <w:tab w:val="left" w:pos="540"/>
              </w:tabs>
              <w:jc w:val="both"/>
              <w:rPr>
                <w:rFonts w:asciiTheme="minorHAnsi" w:hAnsiTheme="minorHAnsi" w:cstheme="minorHAnsi"/>
                <w:b/>
                <w:color w:val="000000"/>
                <w:sz w:val="22"/>
                <w:szCs w:val="22"/>
                <w:lang w:val="bg-BG" w:eastAsia="bg-BG"/>
              </w:rPr>
            </w:pP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Договорът се изготвя в две еднакви страни на английски и български език. В случай на несъответствия между английски и български текст, се приема текстът на английски език. </w:t>
            </w: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color w:val="000000"/>
                <w:sz w:val="22"/>
                <w:szCs w:val="22"/>
                <w:lang w:val="bg-BG" w:eastAsia="bg-BG"/>
              </w:rPr>
              <w:t xml:space="preserve">КАТО ДОКАЗАТЕЛСТВО за сключеното споразумение, надлежно упълномощените представители на страните потвърждават с подписите си написаното на датата посочена по-горе. </w:t>
            </w:r>
          </w:p>
          <w:p w:rsidR="00171BB7" w:rsidRPr="004F0987" w:rsidRDefault="00171BB7" w:rsidP="00171BB7">
            <w:pPr>
              <w:jc w:val="both"/>
              <w:rPr>
                <w:rFonts w:asciiTheme="minorHAnsi" w:hAnsiTheme="minorHAnsi" w:cstheme="minorHAnsi"/>
                <w:color w:val="000000"/>
                <w:sz w:val="22"/>
                <w:szCs w:val="22"/>
                <w:lang w:val="bg-BG" w:eastAsia="bg-BG"/>
              </w:rPr>
            </w:pPr>
          </w:p>
          <w:p w:rsidR="004E59CE" w:rsidRPr="004F0987" w:rsidRDefault="00557C95" w:rsidP="004E59CE">
            <w:pPr>
              <w:jc w:val="both"/>
              <w:rPr>
                <w:rFonts w:asciiTheme="minorHAnsi" w:hAnsiTheme="minorHAnsi" w:cstheme="minorHAnsi"/>
                <w:b/>
                <w:sz w:val="22"/>
                <w:szCs w:val="22"/>
                <w:lang w:val="bg-BG"/>
              </w:rPr>
            </w:pPr>
            <w:r w:rsidRPr="004F0987">
              <w:rPr>
                <w:rFonts w:asciiTheme="minorHAnsi" w:hAnsiTheme="minorHAnsi" w:cstheme="minorHAnsi"/>
                <w:b/>
                <w:sz w:val="22"/>
                <w:szCs w:val="22"/>
                <w:lang w:val="bg-BG"/>
              </w:rPr>
              <w:t>18. УСЛОВИЯ НА ДОСТАВКА И ПРЕХВЪРЛЯНЕ НА СОБСТВЕНОСТТА</w:t>
            </w:r>
          </w:p>
          <w:p w:rsidR="004E59CE" w:rsidRPr="004F0987" w:rsidRDefault="004E59CE" w:rsidP="004E59CE">
            <w:pPr>
              <w:jc w:val="both"/>
              <w:rPr>
                <w:rFonts w:asciiTheme="minorHAnsi" w:hAnsiTheme="minorHAnsi" w:cstheme="minorHAnsi"/>
                <w:sz w:val="22"/>
                <w:szCs w:val="22"/>
                <w:lang w:val="bg-BG"/>
              </w:rPr>
            </w:pPr>
          </w:p>
          <w:p w:rsidR="004E59CE" w:rsidRPr="004F0987" w:rsidRDefault="004E59CE" w:rsidP="004E59CE">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 xml:space="preserve">18.1. Стоките по този договор ще бъдата досставени, съгласно условията </w:t>
            </w:r>
            <w:r w:rsidR="00D034C1" w:rsidRPr="004F0987">
              <w:rPr>
                <w:rFonts w:asciiTheme="minorHAnsi" w:hAnsiTheme="minorHAnsi" w:cstheme="minorHAnsi"/>
                <w:sz w:val="22"/>
                <w:szCs w:val="22"/>
                <w:lang w:val="en-GB"/>
              </w:rPr>
              <w:t>FCA</w:t>
            </w:r>
            <w:r w:rsidR="00D034C1" w:rsidRPr="004F0987">
              <w:rPr>
                <w:rFonts w:asciiTheme="minorHAnsi" w:hAnsiTheme="minorHAnsi" w:cstheme="minorHAnsi"/>
                <w:sz w:val="22"/>
                <w:szCs w:val="22"/>
                <w:lang w:val="bg-BG"/>
              </w:rPr>
              <w:t xml:space="preserve"> (</w:t>
            </w:r>
            <w:r w:rsidR="00D034C1" w:rsidRPr="004F0987">
              <w:rPr>
                <w:rFonts w:asciiTheme="minorHAnsi" w:hAnsiTheme="minorHAnsi" w:cstheme="minorHAnsi"/>
                <w:sz w:val="22"/>
                <w:szCs w:val="22"/>
                <w:lang w:val="en-GB"/>
              </w:rPr>
              <w:t>Incoterms</w:t>
            </w:r>
            <w:r w:rsidR="00D034C1" w:rsidRPr="004F0987">
              <w:rPr>
                <w:rFonts w:asciiTheme="minorHAnsi" w:hAnsiTheme="minorHAnsi" w:cstheme="minorHAnsi"/>
                <w:sz w:val="22"/>
                <w:szCs w:val="22"/>
                <w:lang w:val="bg-BG"/>
              </w:rPr>
              <w:t xml:space="preserve"> 2010) </w:t>
            </w:r>
            <w:proofErr w:type="spellStart"/>
            <w:r w:rsidR="00D034C1" w:rsidRPr="004F0987">
              <w:rPr>
                <w:rFonts w:asciiTheme="minorHAnsi" w:hAnsiTheme="minorHAnsi" w:cstheme="minorHAnsi"/>
                <w:sz w:val="22"/>
                <w:szCs w:val="22"/>
                <w:lang w:val="en-GB"/>
              </w:rPr>
              <w:t>Eddystone</w:t>
            </w:r>
            <w:proofErr w:type="spellEnd"/>
            <w:r w:rsidR="00D034C1" w:rsidRPr="004F0987">
              <w:rPr>
                <w:rFonts w:asciiTheme="minorHAnsi" w:hAnsiTheme="minorHAnsi" w:cstheme="minorHAnsi"/>
                <w:sz w:val="22"/>
                <w:szCs w:val="22"/>
                <w:lang w:val="bg-BG"/>
              </w:rPr>
              <w:t xml:space="preserve">, </w:t>
            </w:r>
            <w:r w:rsidR="00D034C1" w:rsidRPr="004F0987">
              <w:rPr>
                <w:rFonts w:asciiTheme="minorHAnsi" w:hAnsiTheme="minorHAnsi" w:cstheme="minorHAnsi"/>
                <w:sz w:val="22"/>
                <w:szCs w:val="22"/>
                <w:lang w:val="en-GB"/>
              </w:rPr>
              <w:t>PA</w:t>
            </w:r>
            <w:r w:rsidR="00D034C1" w:rsidRPr="004F0987">
              <w:rPr>
                <w:rFonts w:asciiTheme="minorHAnsi" w:hAnsiTheme="minorHAnsi" w:cstheme="minorHAnsi"/>
                <w:sz w:val="22"/>
                <w:szCs w:val="22"/>
                <w:lang w:val="bg-BG"/>
              </w:rPr>
              <w:t xml:space="preserve">, </w:t>
            </w:r>
            <w:r w:rsidR="00D034C1" w:rsidRPr="004F0987">
              <w:rPr>
                <w:rFonts w:asciiTheme="minorHAnsi" w:hAnsiTheme="minorHAnsi" w:cstheme="minorHAnsi"/>
                <w:sz w:val="22"/>
                <w:szCs w:val="22"/>
                <w:lang w:val="en-GB"/>
              </w:rPr>
              <w:t>USA</w:t>
            </w:r>
            <w:r w:rsidRPr="004F0987">
              <w:rPr>
                <w:rFonts w:asciiTheme="minorHAnsi" w:hAnsiTheme="minorHAnsi" w:cstheme="minorHAnsi"/>
                <w:sz w:val="22"/>
                <w:szCs w:val="22"/>
                <w:lang w:val="bg-BG"/>
              </w:rPr>
              <w:t xml:space="preserve">. </w:t>
            </w:r>
            <w:r w:rsidR="00557C95" w:rsidRPr="004F0987">
              <w:rPr>
                <w:rFonts w:asciiTheme="minorHAnsi" w:hAnsiTheme="minorHAnsi" w:cstheme="minorHAnsi"/>
                <w:sz w:val="22"/>
                <w:szCs w:val="22"/>
                <w:lang w:val="bg-BG"/>
              </w:rPr>
              <w:t>Възложителят е вносител на стоките и ще бъде отговорен за плащането на всички мита, данъци, акцизи и такси</w:t>
            </w:r>
            <w:r w:rsidRPr="004F0987">
              <w:rPr>
                <w:rFonts w:asciiTheme="minorHAnsi" w:hAnsiTheme="minorHAnsi" w:cstheme="minorHAnsi"/>
                <w:sz w:val="22"/>
                <w:szCs w:val="22"/>
                <w:lang w:val="bg-BG"/>
              </w:rPr>
              <w:t>.</w:t>
            </w:r>
          </w:p>
          <w:p w:rsidR="004E59CE" w:rsidRPr="004F0987" w:rsidRDefault="004E59CE" w:rsidP="004E59CE">
            <w:pPr>
              <w:jc w:val="both"/>
              <w:rPr>
                <w:rFonts w:asciiTheme="minorHAnsi" w:hAnsiTheme="minorHAnsi" w:cstheme="minorHAnsi"/>
                <w:sz w:val="22"/>
                <w:szCs w:val="22"/>
                <w:lang w:val="bg-BG"/>
              </w:rPr>
            </w:pPr>
          </w:p>
          <w:p w:rsidR="004E59CE" w:rsidRPr="004F0987" w:rsidRDefault="004E59CE" w:rsidP="004E59CE">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 xml:space="preserve">18.2. </w:t>
            </w:r>
            <w:r w:rsidR="00557C95" w:rsidRPr="004F0987">
              <w:rPr>
                <w:rFonts w:asciiTheme="minorHAnsi" w:hAnsiTheme="minorHAnsi" w:cstheme="minorHAnsi"/>
                <w:sz w:val="22"/>
                <w:szCs w:val="22"/>
                <w:lang w:val="bg-BG"/>
              </w:rPr>
              <w:t xml:space="preserve">Прехвърлянето на собствеността и риска от загуба от Изпълнителя на Възложителя става при </w:t>
            </w:r>
            <w:r w:rsidR="00D034C1" w:rsidRPr="004F0987">
              <w:rPr>
                <w:rFonts w:asciiTheme="minorHAnsi" w:hAnsiTheme="minorHAnsi" w:cstheme="minorHAnsi"/>
                <w:sz w:val="22"/>
                <w:szCs w:val="22"/>
                <w:lang w:val="bg-BG"/>
              </w:rPr>
              <w:t>условията на гореупоменатия Инкотермс</w:t>
            </w:r>
            <w:r w:rsidR="00557C95" w:rsidRPr="004F0987">
              <w:rPr>
                <w:rFonts w:asciiTheme="minorHAnsi" w:hAnsiTheme="minorHAnsi" w:cstheme="minorHAnsi"/>
                <w:sz w:val="22"/>
                <w:szCs w:val="22"/>
                <w:lang w:val="bg-BG"/>
              </w:rPr>
              <w:t>.</w:t>
            </w:r>
            <w:r w:rsidRPr="004F0987">
              <w:rPr>
                <w:rFonts w:asciiTheme="minorHAnsi" w:hAnsiTheme="minorHAnsi" w:cstheme="minorHAnsi"/>
                <w:sz w:val="22"/>
                <w:szCs w:val="22"/>
                <w:lang w:val="bg-BG"/>
              </w:rPr>
              <w:t xml:space="preserve"> </w:t>
            </w:r>
          </w:p>
          <w:p w:rsidR="00171BB7" w:rsidRDefault="00171BB7" w:rsidP="00171BB7">
            <w:pPr>
              <w:jc w:val="both"/>
              <w:rPr>
                <w:rFonts w:asciiTheme="minorHAnsi" w:hAnsiTheme="minorHAnsi" w:cstheme="minorHAnsi"/>
                <w:color w:val="000000"/>
                <w:sz w:val="22"/>
                <w:szCs w:val="22"/>
                <w:lang w:val="bg-BG" w:eastAsia="bg-BG"/>
              </w:rPr>
            </w:pPr>
          </w:p>
          <w:p w:rsidR="00ED7786" w:rsidRPr="00560684" w:rsidRDefault="00ED7786" w:rsidP="00ED7786">
            <w:pPr>
              <w:jc w:val="both"/>
              <w:rPr>
                <w:rFonts w:ascii="Calibri" w:hAnsi="Calibri"/>
                <w:b/>
                <w:noProof/>
                <w:sz w:val="22"/>
                <w:szCs w:val="22"/>
              </w:rPr>
            </w:pPr>
            <w:r>
              <w:rPr>
                <w:rFonts w:ascii="Calibri" w:hAnsi="Calibri"/>
                <w:b/>
                <w:noProof/>
                <w:sz w:val="22"/>
                <w:szCs w:val="22"/>
                <w:lang w:val="bg-BG"/>
              </w:rPr>
              <w:t xml:space="preserve">19. </w:t>
            </w:r>
            <w:r w:rsidRPr="00560684">
              <w:rPr>
                <w:rFonts w:ascii="Calibri" w:hAnsi="Calibri"/>
                <w:b/>
                <w:noProof/>
                <w:sz w:val="22"/>
                <w:szCs w:val="22"/>
              </w:rPr>
              <w:t xml:space="preserve">ДОПЪЛНИТЕЛНИ РАЗПОРЕДБИ </w:t>
            </w:r>
          </w:p>
          <w:p w:rsidR="00ED7786" w:rsidRPr="00560684" w:rsidRDefault="00ED7786" w:rsidP="00ED7786">
            <w:pPr>
              <w:ind w:left="720"/>
              <w:jc w:val="both"/>
              <w:rPr>
                <w:rFonts w:ascii="Calibri" w:hAnsi="Calibri"/>
                <w:b/>
                <w:noProof/>
                <w:sz w:val="22"/>
                <w:szCs w:val="22"/>
              </w:rPr>
            </w:pPr>
          </w:p>
          <w:p w:rsidR="00ED7786" w:rsidRDefault="00ED7786" w:rsidP="00ED7786">
            <w:pPr>
              <w:jc w:val="both"/>
              <w:rPr>
                <w:rFonts w:ascii="Calibri" w:hAnsi="Calibri"/>
                <w:sz w:val="22"/>
                <w:szCs w:val="22"/>
              </w:rPr>
            </w:pPr>
            <w:r>
              <w:rPr>
                <w:rFonts w:ascii="Calibri" w:eastAsia="Calibri" w:hAnsi="Calibri" w:cs="Consolas"/>
                <w:sz w:val="22"/>
                <w:szCs w:val="22"/>
                <w:lang w:val="ru-RU" w:eastAsia="bg-BG"/>
              </w:rPr>
              <w:lastRenderedPageBreak/>
              <w:t>19</w:t>
            </w:r>
            <w:r w:rsidRPr="00560684">
              <w:rPr>
                <w:rFonts w:ascii="Calibri" w:eastAsia="Calibri" w:hAnsi="Calibri" w:cs="Consolas"/>
                <w:sz w:val="22"/>
                <w:szCs w:val="22"/>
                <w:lang w:val="ru-RU" w:eastAsia="bg-BG"/>
              </w:rPr>
              <w:t xml:space="preserve">.1. </w:t>
            </w:r>
            <w:r w:rsidRPr="007033E2">
              <w:rPr>
                <w:rFonts w:ascii="Calibri" w:hAnsi="Calibr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Pr="007033E2">
              <w:rPr>
                <w:rFonts w:ascii="Calibri" w:hAnsi="Calibri" w:cs="Calibri"/>
                <w:sz w:val="22"/>
                <w:szCs w:val="22"/>
              </w:rPr>
              <w:t>Сертификат на доставчика - Закони за Налагане на Санкции</w:t>
            </w:r>
            <w:r w:rsidRPr="00343ADF">
              <w:rPr>
                <w:rFonts w:ascii="Calibri" w:hAnsi="Calibri"/>
                <w:sz w:val="22"/>
                <w:szCs w:val="22"/>
              </w:rPr>
              <w:t xml:space="preserve"> – </w:t>
            </w:r>
            <w:r w:rsidRPr="007033E2">
              <w:rPr>
                <w:rFonts w:ascii="Calibri" w:hAnsi="Calibr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w:t>
            </w:r>
            <w:r w:rsidRPr="007033E2">
              <w:rPr>
                <w:rFonts w:ascii="Calibri" w:hAnsi="Calibri"/>
                <w:color w:val="FF0000"/>
                <w:sz w:val="22"/>
                <w:szCs w:val="22"/>
              </w:rPr>
              <w:t xml:space="preserve"> </w:t>
            </w:r>
            <w:r w:rsidRPr="007033E2">
              <w:rPr>
                <w:rFonts w:ascii="Calibri" w:hAnsi="Calibri"/>
                <w:sz w:val="22"/>
                <w:szCs w:val="22"/>
              </w:rPr>
              <w:t>или обещанието за подялба на свой хонорар или други средства, които са получили, получават или ще получат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ED7786" w:rsidRPr="009A6C41" w:rsidRDefault="00ED7786" w:rsidP="00ED7786">
            <w:pPr>
              <w:pStyle w:val="PlainText"/>
              <w:jc w:val="both"/>
              <w:rPr>
                <w:rFonts w:ascii="Calibri" w:hAnsi="Calibri" w:cs="Calibri"/>
                <w:sz w:val="22"/>
                <w:szCs w:val="22"/>
              </w:rPr>
            </w:pPr>
            <w:r w:rsidRPr="00343ADF">
              <w:rPr>
                <w:rFonts w:ascii="Calibri" w:hAnsi="Calibri"/>
                <w:sz w:val="22"/>
                <w:szCs w:val="22"/>
                <w:lang w:val="bg-BG"/>
              </w:rPr>
              <w:t>1</w:t>
            </w:r>
            <w:r>
              <w:rPr>
                <w:rFonts w:ascii="Calibri" w:hAnsi="Calibri"/>
                <w:sz w:val="22"/>
                <w:szCs w:val="22"/>
                <w:lang w:val="bg-BG"/>
              </w:rPr>
              <w:t>9</w:t>
            </w:r>
            <w:r w:rsidRPr="00343ADF">
              <w:rPr>
                <w:rFonts w:ascii="Calibri" w:hAnsi="Calibri"/>
                <w:sz w:val="22"/>
                <w:szCs w:val="22"/>
                <w:lang w:val="bg-BG"/>
              </w:rPr>
              <w:t xml:space="preserve">.2. </w:t>
            </w:r>
            <w:r w:rsidRPr="009A6C41">
              <w:rPr>
                <w:rFonts w:ascii="Calibri" w:hAnsi="Calibri"/>
                <w:sz w:val="22"/>
                <w:szCs w:val="22"/>
              </w:rPr>
              <w:t xml:space="preserve">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w:t>
            </w:r>
            <w:r w:rsidRPr="009A6C41">
              <w:rPr>
                <w:rFonts w:ascii="Calibri" w:hAnsi="Calibri"/>
                <w:sz w:val="22"/>
                <w:szCs w:val="22"/>
              </w:rPr>
              <w:lastRenderedPageBreak/>
              <w:t>в тази връзка няма да произведат необходимото действие.</w:t>
            </w:r>
          </w:p>
          <w:p w:rsidR="00ED7786" w:rsidRPr="00560684" w:rsidRDefault="00ED7786" w:rsidP="00ED7786">
            <w:pPr>
              <w:jc w:val="both"/>
              <w:rPr>
                <w:rFonts w:ascii="Calibri" w:hAnsi="Calibri" w:cs="Calibri"/>
                <w:sz w:val="22"/>
                <w:szCs w:val="22"/>
                <w:lang w:eastAsia="bg-BG"/>
              </w:rPr>
            </w:pPr>
          </w:p>
          <w:p w:rsidR="00ED7786" w:rsidRPr="00560684" w:rsidRDefault="00ED7786" w:rsidP="00ED7786">
            <w:pPr>
              <w:jc w:val="both"/>
              <w:rPr>
                <w:rFonts w:ascii="Calibri" w:hAnsi="Calibri" w:cs="Calibri"/>
                <w:sz w:val="22"/>
                <w:szCs w:val="22"/>
              </w:rPr>
            </w:pPr>
            <w:r w:rsidRPr="00343ADF">
              <w:rPr>
                <w:rFonts w:ascii="Calibri" w:hAnsi="Calibri" w:cs="Calibri"/>
                <w:sz w:val="22"/>
                <w:szCs w:val="22"/>
              </w:rPr>
              <w:t>1</w:t>
            </w:r>
            <w:r>
              <w:rPr>
                <w:rFonts w:ascii="Calibri" w:hAnsi="Calibri" w:cs="Calibri"/>
                <w:sz w:val="22"/>
                <w:szCs w:val="22"/>
                <w:lang w:val="bg-BG"/>
              </w:rPr>
              <w:t>9</w:t>
            </w:r>
            <w:r>
              <w:rPr>
                <w:rFonts w:ascii="Calibri" w:hAnsi="Calibri" w:cs="Calibri"/>
                <w:sz w:val="22"/>
                <w:szCs w:val="22"/>
              </w:rPr>
              <w:t>.3</w:t>
            </w:r>
            <w:r w:rsidRPr="00560684">
              <w:rPr>
                <w:rFonts w:ascii="Calibri" w:hAnsi="Calibri" w:cs="Calibri"/>
                <w:sz w:val="22"/>
                <w:szCs w:val="22"/>
              </w:rPr>
              <w:t>. За всички неуредени въпроси от настоящия договор се прилагат Общите Условия на Възложителя, приложими към договорите за възлагане на обществени поръчки – Приложение № 1.</w:t>
            </w:r>
          </w:p>
          <w:p w:rsidR="00ED7786" w:rsidRPr="00343ADF" w:rsidRDefault="00ED7786" w:rsidP="00ED7786">
            <w:pPr>
              <w:jc w:val="both"/>
              <w:rPr>
                <w:rFonts w:ascii="Calibri" w:hAnsi="Calibri" w:cs="Calibri"/>
                <w:sz w:val="22"/>
                <w:szCs w:val="22"/>
              </w:rPr>
            </w:pPr>
            <w:r>
              <w:rPr>
                <w:rFonts w:ascii="Calibri" w:hAnsi="Calibri" w:cs="Calibri"/>
                <w:sz w:val="22"/>
                <w:szCs w:val="22"/>
              </w:rPr>
              <w:t>1</w:t>
            </w:r>
            <w:r>
              <w:rPr>
                <w:rFonts w:ascii="Calibri" w:hAnsi="Calibri" w:cs="Calibri"/>
                <w:sz w:val="22"/>
                <w:szCs w:val="22"/>
                <w:lang w:val="bg-BG"/>
              </w:rPr>
              <w:t>9</w:t>
            </w:r>
            <w:r>
              <w:rPr>
                <w:rFonts w:ascii="Calibri" w:hAnsi="Calibri" w:cs="Calibri"/>
                <w:sz w:val="22"/>
                <w:szCs w:val="22"/>
              </w:rPr>
              <w:t>.4</w:t>
            </w:r>
            <w:r w:rsidRPr="00560684">
              <w:rPr>
                <w:rFonts w:ascii="Calibri" w:hAnsi="Calibr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ED7786" w:rsidRPr="00343ADF" w:rsidRDefault="00ED7786" w:rsidP="00ED7786">
            <w:pPr>
              <w:jc w:val="both"/>
              <w:rPr>
                <w:rFonts w:ascii="Calibri" w:hAnsi="Calibri" w:cs="Calibri"/>
                <w:sz w:val="22"/>
                <w:szCs w:val="22"/>
              </w:rPr>
            </w:pPr>
          </w:p>
          <w:p w:rsidR="00ED7786" w:rsidRPr="00560684" w:rsidRDefault="00ED7786" w:rsidP="00ED7786">
            <w:pPr>
              <w:jc w:val="both"/>
              <w:rPr>
                <w:rFonts w:ascii="Calibri" w:hAnsi="Calibri" w:cs="Calibri"/>
                <w:sz w:val="22"/>
                <w:szCs w:val="22"/>
              </w:rPr>
            </w:pPr>
            <w:r w:rsidRPr="00560684">
              <w:rPr>
                <w:rFonts w:ascii="Calibri" w:hAnsi="Calibri" w:cs="Calibri"/>
                <w:sz w:val="22"/>
                <w:szCs w:val="22"/>
              </w:rPr>
              <w:t>Неразделна част от настоящия договор са:</w:t>
            </w:r>
          </w:p>
          <w:p w:rsidR="00ED7786" w:rsidRPr="00560684" w:rsidRDefault="00ED7786" w:rsidP="00ED7786">
            <w:pPr>
              <w:jc w:val="both"/>
              <w:rPr>
                <w:rFonts w:ascii="Calibri" w:hAnsi="Calibri" w:cs="Calibri"/>
                <w:sz w:val="22"/>
                <w:szCs w:val="22"/>
              </w:rPr>
            </w:pPr>
            <w:r w:rsidRPr="00560684">
              <w:rPr>
                <w:rFonts w:ascii="Calibri" w:hAnsi="Calibri" w:cs="Calibri"/>
                <w:sz w:val="22"/>
                <w:szCs w:val="22"/>
              </w:rPr>
              <w:t xml:space="preserve">Приложение № 1 – Общи условия </w:t>
            </w:r>
          </w:p>
          <w:p w:rsidR="00ED7786" w:rsidRPr="00560684" w:rsidRDefault="00ED7786" w:rsidP="00ED7786">
            <w:pPr>
              <w:jc w:val="both"/>
              <w:rPr>
                <w:rFonts w:ascii="Calibri" w:hAnsi="Calibri" w:cs="Calibri"/>
                <w:sz w:val="22"/>
                <w:szCs w:val="22"/>
              </w:rPr>
            </w:pPr>
            <w:r w:rsidRPr="00560684">
              <w:rPr>
                <w:rFonts w:ascii="Calibri" w:hAnsi="Calibri" w:cs="Calibri"/>
                <w:sz w:val="22"/>
                <w:szCs w:val="22"/>
              </w:rPr>
              <w:t>Приложение № 2 – Техническа Спецификация;</w:t>
            </w:r>
          </w:p>
          <w:p w:rsidR="00ED7786" w:rsidRPr="00560684" w:rsidRDefault="00ED7786" w:rsidP="00ED7786">
            <w:pPr>
              <w:jc w:val="both"/>
              <w:rPr>
                <w:rFonts w:ascii="Calibri" w:hAnsi="Calibri" w:cs="Calibri"/>
                <w:sz w:val="22"/>
                <w:szCs w:val="22"/>
              </w:rPr>
            </w:pPr>
            <w:r w:rsidRPr="00560684">
              <w:rPr>
                <w:rFonts w:ascii="Calibri" w:hAnsi="Calibri" w:cs="Calibri"/>
                <w:sz w:val="22"/>
                <w:szCs w:val="22"/>
              </w:rPr>
              <w:t>Приложение № 3 –</w:t>
            </w:r>
            <w:r>
              <w:rPr>
                <w:rFonts w:ascii="Calibri" w:hAnsi="Calibri" w:cs="Calibri"/>
                <w:sz w:val="22"/>
                <w:szCs w:val="22"/>
              </w:rPr>
              <w:t>Ц</w:t>
            </w:r>
            <w:r w:rsidRPr="00560684">
              <w:rPr>
                <w:rFonts w:ascii="Calibri" w:hAnsi="Calibri" w:cs="Calibri"/>
                <w:sz w:val="22"/>
                <w:szCs w:val="22"/>
              </w:rPr>
              <w:t>енова оферта;</w:t>
            </w:r>
          </w:p>
          <w:p w:rsidR="00ED7786" w:rsidRPr="00560684" w:rsidRDefault="00ED7786" w:rsidP="00ED7786">
            <w:pPr>
              <w:jc w:val="both"/>
              <w:rPr>
                <w:rFonts w:ascii="Calibri" w:hAnsi="Calibri" w:cs="Calibri"/>
                <w:sz w:val="22"/>
                <w:szCs w:val="22"/>
              </w:rPr>
            </w:pPr>
            <w:r w:rsidRPr="00560684">
              <w:rPr>
                <w:rFonts w:ascii="Calibri" w:hAnsi="Calibri" w:cs="Calibri"/>
                <w:sz w:val="22"/>
                <w:szCs w:val="22"/>
              </w:rPr>
              <w:t xml:space="preserve">Приложение № 4 – Антикорупционната политика </w:t>
            </w:r>
            <w:r>
              <w:rPr>
                <w:rFonts w:ascii="Calibri" w:hAnsi="Calibri" w:cs="Calibri"/>
                <w:sz w:val="22"/>
                <w:szCs w:val="22"/>
              </w:rPr>
              <w:t xml:space="preserve">на Възложителя </w:t>
            </w:r>
            <w:r w:rsidRPr="00560684">
              <w:rPr>
                <w:rFonts w:ascii="Calibri" w:hAnsi="Calibri" w:cs="Calibri"/>
                <w:sz w:val="22"/>
                <w:szCs w:val="22"/>
              </w:rPr>
              <w:t>и Декларация за спазване на антикорупционната политика;</w:t>
            </w:r>
          </w:p>
          <w:p w:rsidR="00ED7786" w:rsidRPr="00E128AF" w:rsidRDefault="00ED7786" w:rsidP="00ED7786">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ED7786" w:rsidRPr="00E128AF" w:rsidRDefault="00ED7786" w:rsidP="00ED7786">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4F0987" w:rsidRPr="00ED7786" w:rsidRDefault="004F0987" w:rsidP="00171BB7">
            <w:pPr>
              <w:jc w:val="both"/>
              <w:rPr>
                <w:rFonts w:asciiTheme="minorHAnsi" w:hAnsiTheme="minorHAnsi" w:cstheme="minorHAnsi"/>
                <w:color w:val="000000"/>
                <w:sz w:val="22"/>
                <w:szCs w:val="22"/>
                <w:lang w:eastAsia="bg-BG"/>
              </w:rPr>
            </w:pPr>
          </w:p>
          <w:p w:rsidR="00171BB7" w:rsidRPr="004F0987" w:rsidRDefault="00171BB7" w:rsidP="00171BB7">
            <w:pPr>
              <w:jc w:val="both"/>
              <w:rPr>
                <w:rFonts w:asciiTheme="minorHAnsi" w:hAnsiTheme="minorHAnsi" w:cstheme="minorHAnsi"/>
                <w:color w:val="000000"/>
                <w:sz w:val="22"/>
                <w:szCs w:val="22"/>
                <w:lang w:val="ru-RU" w:eastAsia="bg-BG"/>
              </w:rPr>
            </w:pPr>
          </w:p>
          <w:p w:rsidR="00171BB7" w:rsidRPr="004F0987" w:rsidRDefault="00171BB7" w:rsidP="00171BB7">
            <w:pPr>
              <w:jc w:val="both"/>
              <w:rPr>
                <w:rFonts w:asciiTheme="minorHAnsi" w:hAnsiTheme="minorHAnsi" w:cstheme="minorHAnsi"/>
                <w:color w:val="000000"/>
                <w:sz w:val="22"/>
                <w:szCs w:val="22"/>
                <w:lang w:val="bg-BG" w:eastAsia="bg-BG"/>
              </w:rPr>
            </w:pPr>
            <w:r w:rsidRPr="004F0987">
              <w:rPr>
                <w:rFonts w:asciiTheme="minorHAnsi" w:hAnsiTheme="minorHAnsi" w:cstheme="minorHAnsi"/>
                <w:b/>
                <w:color w:val="000000"/>
                <w:sz w:val="22"/>
                <w:szCs w:val="22"/>
                <w:lang w:val="bg-BG" w:eastAsia="bg-BG"/>
              </w:rPr>
              <w:t>ЗА ВЪЗЛОЖИТЕЛЯ</w:t>
            </w:r>
            <w:r w:rsidRPr="004F0987">
              <w:rPr>
                <w:rFonts w:asciiTheme="minorHAnsi" w:hAnsiTheme="minorHAnsi" w:cstheme="minorHAnsi"/>
                <w:color w:val="000000"/>
                <w:sz w:val="22"/>
                <w:szCs w:val="22"/>
                <w:lang w:val="bg-BG" w:eastAsia="bg-BG"/>
              </w:rPr>
              <w:t>:</w:t>
            </w:r>
          </w:p>
          <w:p w:rsidR="004F0987" w:rsidRPr="004F0987" w:rsidRDefault="004F0987" w:rsidP="004F0987">
            <w:pPr>
              <w:jc w:val="both"/>
              <w:rPr>
                <w:rFonts w:asciiTheme="minorHAnsi" w:hAnsiTheme="minorHAnsi" w:cstheme="minorHAnsi"/>
                <w:noProof/>
                <w:sz w:val="22"/>
                <w:szCs w:val="22"/>
              </w:rPr>
            </w:pPr>
            <w:r w:rsidRPr="004F0987">
              <w:rPr>
                <w:rFonts w:asciiTheme="minorHAnsi" w:hAnsiTheme="minorHAnsi" w:cstheme="minorHAnsi"/>
                <w:noProof/>
                <w:sz w:val="22"/>
                <w:szCs w:val="22"/>
              </w:rPr>
              <w:t>…………………………………………………….</w:t>
            </w:r>
          </w:p>
          <w:p w:rsidR="004F0987" w:rsidRPr="004F0987" w:rsidRDefault="004F0987" w:rsidP="004F0987">
            <w:pPr>
              <w:jc w:val="both"/>
              <w:rPr>
                <w:rFonts w:asciiTheme="minorHAnsi" w:hAnsiTheme="minorHAnsi" w:cstheme="minorHAnsi"/>
                <w:noProof/>
                <w:sz w:val="22"/>
                <w:szCs w:val="22"/>
              </w:rPr>
            </w:pPr>
            <w:r w:rsidRPr="004F0987">
              <w:rPr>
                <w:rFonts w:asciiTheme="minorHAnsi" w:hAnsiTheme="minorHAnsi" w:cstheme="minorHAnsi"/>
                <w:noProof/>
                <w:sz w:val="22"/>
                <w:szCs w:val="22"/>
              </w:rPr>
              <w:t xml:space="preserve">                           Красимир Ненов</w:t>
            </w:r>
          </w:p>
          <w:p w:rsidR="004F0987" w:rsidRPr="004F0987" w:rsidRDefault="004F0987" w:rsidP="004F0987">
            <w:pPr>
              <w:jc w:val="both"/>
              <w:rPr>
                <w:rFonts w:asciiTheme="minorHAnsi" w:hAnsiTheme="minorHAnsi" w:cstheme="minorHAnsi"/>
                <w:noProof/>
                <w:sz w:val="22"/>
                <w:szCs w:val="22"/>
              </w:rPr>
            </w:pPr>
            <w:r w:rsidRPr="004F0987">
              <w:rPr>
                <w:rFonts w:asciiTheme="minorHAnsi" w:hAnsiTheme="minorHAnsi" w:cstheme="minorHAnsi"/>
                <w:noProof/>
                <w:sz w:val="22"/>
                <w:szCs w:val="22"/>
              </w:rPr>
              <w:t xml:space="preserve">                           Изпълнителен директор</w:t>
            </w:r>
          </w:p>
          <w:p w:rsidR="004F0987" w:rsidRPr="004F0987" w:rsidRDefault="004F0987" w:rsidP="004F0987">
            <w:pPr>
              <w:jc w:val="both"/>
              <w:rPr>
                <w:rFonts w:asciiTheme="minorHAnsi" w:hAnsiTheme="minorHAnsi" w:cstheme="minorHAnsi"/>
                <w:noProof/>
                <w:sz w:val="22"/>
                <w:szCs w:val="22"/>
              </w:rPr>
            </w:pPr>
          </w:p>
          <w:p w:rsidR="004F0987" w:rsidRPr="004F0987" w:rsidRDefault="004F0987" w:rsidP="004F0987">
            <w:pPr>
              <w:jc w:val="both"/>
              <w:rPr>
                <w:rFonts w:asciiTheme="minorHAnsi" w:hAnsiTheme="minorHAnsi" w:cstheme="minorHAnsi"/>
                <w:noProof/>
                <w:sz w:val="22"/>
                <w:szCs w:val="22"/>
              </w:rPr>
            </w:pPr>
          </w:p>
          <w:p w:rsidR="004F0987" w:rsidRPr="004F0987" w:rsidRDefault="004F0987" w:rsidP="004F0987">
            <w:pPr>
              <w:jc w:val="both"/>
              <w:rPr>
                <w:rFonts w:asciiTheme="minorHAnsi" w:hAnsiTheme="minorHAnsi" w:cstheme="minorHAnsi"/>
                <w:noProof/>
                <w:sz w:val="22"/>
                <w:szCs w:val="22"/>
              </w:rPr>
            </w:pPr>
          </w:p>
          <w:p w:rsidR="004F0987" w:rsidRPr="004F0987" w:rsidRDefault="004F0987" w:rsidP="004F0987">
            <w:pPr>
              <w:jc w:val="both"/>
              <w:rPr>
                <w:rFonts w:asciiTheme="minorHAnsi" w:hAnsiTheme="minorHAnsi" w:cstheme="minorHAnsi"/>
                <w:noProof/>
                <w:sz w:val="22"/>
                <w:szCs w:val="22"/>
              </w:rPr>
            </w:pPr>
          </w:p>
          <w:p w:rsidR="004F0987" w:rsidRPr="004F0987" w:rsidRDefault="004F0987" w:rsidP="004F0987">
            <w:pPr>
              <w:jc w:val="both"/>
              <w:rPr>
                <w:rFonts w:asciiTheme="minorHAnsi" w:hAnsiTheme="minorHAnsi" w:cstheme="minorHAnsi"/>
                <w:noProof/>
                <w:sz w:val="22"/>
                <w:szCs w:val="22"/>
              </w:rPr>
            </w:pPr>
            <w:r w:rsidRPr="004F0987">
              <w:rPr>
                <w:rFonts w:asciiTheme="minorHAnsi" w:hAnsiTheme="minorHAnsi" w:cstheme="minorHAnsi"/>
                <w:noProof/>
                <w:sz w:val="22"/>
                <w:szCs w:val="22"/>
              </w:rPr>
              <w:t xml:space="preserve">                           …………………………………………………….</w:t>
            </w:r>
          </w:p>
          <w:p w:rsidR="004F0987" w:rsidRPr="004F0987" w:rsidRDefault="004F0987" w:rsidP="004F0987">
            <w:pPr>
              <w:jc w:val="both"/>
              <w:rPr>
                <w:rFonts w:asciiTheme="minorHAnsi" w:hAnsiTheme="minorHAnsi" w:cstheme="minorHAnsi"/>
                <w:noProof/>
                <w:sz w:val="22"/>
                <w:szCs w:val="22"/>
              </w:rPr>
            </w:pPr>
            <w:r w:rsidRPr="004F0987">
              <w:rPr>
                <w:rFonts w:asciiTheme="minorHAnsi" w:hAnsiTheme="minorHAnsi" w:cstheme="minorHAnsi"/>
                <w:noProof/>
                <w:sz w:val="22"/>
                <w:szCs w:val="22"/>
              </w:rPr>
              <w:t xml:space="preserve">                           Куинто Ди Фердинандо</w:t>
            </w:r>
          </w:p>
          <w:p w:rsidR="004F0987" w:rsidRPr="004F0987" w:rsidRDefault="004F0987" w:rsidP="004F0987">
            <w:pPr>
              <w:jc w:val="both"/>
              <w:rPr>
                <w:rFonts w:asciiTheme="minorHAnsi" w:hAnsiTheme="minorHAnsi" w:cstheme="minorHAnsi"/>
                <w:noProof/>
                <w:sz w:val="22"/>
                <w:szCs w:val="22"/>
              </w:rPr>
            </w:pPr>
            <w:r w:rsidRPr="004F0987">
              <w:rPr>
                <w:rFonts w:asciiTheme="minorHAnsi" w:hAnsiTheme="minorHAnsi" w:cstheme="minorHAnsi"/>
                <w:noProof/>
                <w:sz w:val="22"/>
                <w:szCs w:val="22"/>
              </w:rPr>
              <w:t xml:space="preserve">                           Член на Съвета на директорите</w:t>
            </w:r>
          </w:p>
          <w:p w:rsidR="00171BB7" w:rsidRPr="004F0987" w:rsidRDefault="00171BB7" w:rsidP="00171BB7">
            <w:pPr>
              <w:jc w:val="both"/>
              <w:rPr>
                <w:rFonts w:asciiTheme="minorHAnsi" w:hAnsiTheme="minorHAnsi" w:cstheme="minorHAnsi"/>
                <w:color w:val="000000"/>
                <w:sz w:val="22"/>
                <w:szCs w:val="22"/>
                <w:lang w:eastAsia="bg-BG"/>
              </w:rPr>
            </w:pPr>
          </w:p>
          <w:p w:rsidR="00171BB7" w:rsidRPr="004F0987" w:rsidRDefault="00171BB7" w:rsidP="00171BB7">
            <w:pPr>
              <w:jc w:val="both"/>
              <w:rPr>
                <w:rFonts w:asciiTheme="minorHAnsi" w:hAnsiTheme="minorHAnsi" w:cstheme="minorHAnsi"/>
                <w:b/>
                <w:color w:val="000000"/>
                <w:sz w:val="22"/>
                <w:szCs w:val="22"/>
                <w:lang w:val="ru-RU" w:eastAsia="bg-BG"/>
              </w:rPr>
            </w:pPr>
            <w:r w:rsidRPr="004F0987">
              <w:rPr>
                <w:rFonts w:asciiTheme="minorHAnsi" w:hAnsiTheme="minorHAnsi" w:cstheme="minorHAnsi"/>
                <w:b/>
                <w:color w:val="000000"/>
                <w:sz w:val="22"/>
                <w:szCs w:val="22"/>
                <w:lang w:val="bg-BG" w:eastAsia="bg-BG"/>
              </w:rPr>
              <w:t>ЗА ИЗПЪЛНИТЕЛЯ:</w:t>
            </w:r>
          </w:p>
          <w:p w:rsidR="00171BB7" w:rsidRPr="004F0987" w:rsidRDefault="00171BB7" w:rsidP="00171BB7">
            <w:pPr>
              <w:jc w:val="both"/>
              <w:rPr>
                <w:rFonts w:asciiTheme="minorHAnsi" w:hAnsiTheme="minorHAnsi" w:cstheme="minorHAnsi"/>
                <w:b/>
                <w:color w:val="000000"/>
                <w:sz w:val="22"/>
                <w:szCs w:val="22"/>
                <w:lang w:val="ru-RU" w:eastAsia="bg-BG"/>
              </w:rPr>
            </w:pPr>
          </w:p>
          <w:p w:rsidR="00171BB7" w:rsidRPr="004F0987" w:rsidRDefault="00171BB7" w:rsidP="00171BB7">
            <w:pPr>
              <w:jc w:val="both"/>
              <w:rPr>
                <w:rFonts w:asciiTheme="minorHAnsi" w:hAnsiTheme="minorHAnsi" w:cstheme="minorHAnsi"/>
                <w:b/>
                <w:color w:val="000000"/>
                <w:sz w:val="22"/>
                <w:szCs w:val="22"/>
                <w:lang w:val="ru-RU" w:eastAsia="bg-BG"/>
              </w:rPr>
            </w:pPr>
          </w:p>
          <w:p w:rsidR="00171BB7" w:rsidRPr="004F0987" w:rsidRDefault="00171BB7" w:rsidP="00171BB7">
            <w:pPr>
              <w:jc w:val="both"/>
              <w:rPr>
                <w:rFonts w:asciiTheme="minorHAnsi" w:hAnsiTheme="minorHAnsi" w:cstheme="minorHAnsi"/>
                <w:color w:val="000000"/>
                <w:sz w:val="22"/>
                <w:szCs w:val="22"/>
                <w:lang w:val="bg-BG" w:eastAsia="bg-BG"/>
              </w:rPr>
            </w:pPr>
          </w:p>
          <w:p w:rsidR="00171BB7" w:rsidRPr="004F0987" w:rsidRDefault="008F2F2D" w:rsidP="00171BB7">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От: г-н Марк Лоу</w:t>
            </w:r>
          </w:p>
          <w:p w:rsidR="00557C95" w:rsidRPr="004F0987" w:rsidRDefault="008F2F2D" w:rsidP="00557C95">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 xml:space="preserve">Позиция: </w:t>
            </w:r>
            <w:r w:rsidR="004F0987" w:rsidRPr="004F0987">
              <w:rPr>
                <w:rFonts w:asciiTheme="minorHAnsi" w:hAnsiTheme="minorHAnsi" w:cstheme="minorHAnsi"/>
                <w:sz w:val="22"/>
                <w:szCs w:val="22"/>
                <w:lang w:val="bg-BG"/>
              </w:rPr>
              <w:t xml:space="preserve">Старши </w:t>
            </w:r>
            <w:r w:rsidRPr="004F0987">
              <w:rPr>
                <w:rFonts w:asciiTheme="minorHAnsi" w:hAnsiTheme="minorHAnsi" w:cstheme="minorHAnsi"/>
                <w:sz w:val="22"/>
                <w:szCs w:val="22"/>
                <w:lang w:val="bg-BG"/>
              </w:rPr>
              <w:t>Вицепрезидент</w:t>
            </w:r>
          </w:p>
          <w:p w:rsidR="00386442" w:rsidRPr="004F0987" w:rsidRDefault="004F0987" w:rsidP="00557C95">
            <w:pPr>
              <w:jc w:val="both"/>
              <w:rPr>
                <w:rFonts w:asciiTheme="minorHAnsi" w:hAnsiTheme="minorHAnsi" w:cstheme="minorHAnsi"/>
                <w:sz w:val="22"/>
                <w:szCs w:val="22"/>
                <w:lang w:val="bg-BG"/>
              </w:rPr>
            </w:pPr>
            <w:r w:rsidRPr="004F0987">
              <w:rPr>
                <w:rFonts w:asciiTheme="minorHAnsi" w:hAnsiTheme="minorHAnsi" w:cstheme="minorHAnsi"/>
                <w:sz w:val="22"/>
                <w:szCs w:val="22"/>
                <w:lang w:val="bg-BG"/>
              </w:rPr>
              <w:t xml:space="preserve">Дъ </w:t>
            </w:r>
            <w:r w:rsidR="00557C95" w:rsidRPr="004F0987">
              <w:rPr>
                <w:rFonts w:asciiTheme="minorHAnsi" w:hAnsiTheme="minorHAnsi" w:cstheme="minorHAnsi"/>
                <w:sz w:val="22"/>
                <w:szCs w:val="22"/>
                <w:lang w:val="bg-BG"/>
              </w:rPr>
              <w:t xml:space="preserve">Бабкок и Уилкокс </w:t>
            </w:r>
            <w:r w:rsidRPr="004F0987">
              <w:rPr>
                <w:rFonts w:asciiTheme="minorHAnsi" w:hAnsiTheme="minorHAnsi" w:cstheme="minorHAnsi"/>
                <w:sz w:val="22"/>
                <w:szCs w:val="22"/>
                <w:lang w:val="bg-BG"/>
              </w:rPr>
              <w:t>Кампъни</w:t>
            </w:r>
            <w:r w:rsidR="00386442" w:rsidRPr="004F0987">
              <w:rPr>
                <w:rFonts w:asciiTheme="minorHAnsi" w:hAnsiTheme="minorHAnsi" w:cstheme="minorHAnsi"/>
                <w:sz w:val="22"/>
                <w:szCs w:val="22"/>
                <w:lang w:val="bg-BG"/>
              </w:rPr>
              <w:t>.</w:t>
            </w:r>
          </w:p>
        </w:tc>
        <w:tc>
          <w:tcPr>
            <w:tcW w:w="4811" w:type="dxa"/>
          </w:tcPr>
          <w:p w:rsidR="00825FA2" w:rsidRPr="004F0987" w:rsidRDefault="001F2049" w:rsidP="00825FA2">
            <w:pPr>
              <w:pStyle w:val="Subtitle"/>
              <w:rPr>
                <w:rFonts w:asciiTheme="minorHAnsi" w:hAnsiTheme="minorHAnsi" w:cstheme="minorHAnsi"/>
                <w:caps w:val="0"/>
                <w:sz w:val="22"/>
                <w:szCs w:val="22"/>
                <w:lang w:val="en-GB"/>
              </w:rPr>
            </w:pPr>
            <w:r>
              <w:rPr>
                <w:rFonts w:asciiTheme="minorHAnsi" w:hAnsiTheme="minorHAnsi" w:cstheme="minorHAnsi"/>
                <w:caps w:val="0"/>
                <w:sz w:val="22"/>
                <w:szCs w:val="22"/>
              </w:rPr>
              <w:lastRenderedPageBreak/>
              <w:t xml:space="preserve">DRAFT </w:t>
            </w:r>
            <w:bookmarkStart w:id="0" w:name="_GoBack"/>
            <w:bookmarkEnd w:id="0"/>
            <w:r w:rsidR="00825FA2" w:rsidRPr="004F0987">
              <w:rPr>
                <w:rFonts w:asciiTheme="minorHAnsi" w:hAnsiTheme="minorHAnsi" w:cstheme="minorHAnsi"/>
                <w:caps w:val="0"/>
                <w:sz w:val="22"/>
                <w:szCs w:val="22"/>
                <w:lang w:val="en-GB"/>
              </w:rPr>
              <w:t>CONTRACT</w:t>
            </w:r>
          </w:p>
          <w:p w:rsidR="00825FA2" w:rsidRPr="004F0987" w:rsidRDefault="00825FA2" w:rsidP="00825FA2">
            <w:pPr>
              <w:pStyle w:val="Subtitle"/>
              <w:rPr>
                <w:rFonts w:asciiTheme="minorHAnsi" w:hAnsiTheme="minorHAnsi" w:cstheme="minorHAnsi"/>
                <w:caps w:val="0"/>
                <w:sz w:val="22"/>
                <w:szCs w:val="22"/>
                <w:lang w:val="en-GB"/>
              </w:rPr>
            </w:pPr>
            <w:r w:rsidRPr="004F0987">
              <w:rPr>
                <w:rFonts w:asciiTheme="minorHAnsi" w:hAnsiTheme="minorHAnsi" w:cstheme="minorHAnsi"/>
                <w:caps w:val="0"/>
                <w:sz w:val="22"/>
                <w:szCs w:val="22"/>
                <w:lang w:val="en-GB"/>
              </w:rPr>
              <w:t>FOR PROCUREMENT OF SUPPLIES</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Today, ____________, </w:t>
            </w:r>
            <w:r w:rsidR="006A40ED" w:rsidRPr="004F0987">
              <w:rPr>
                <w:rFonts w:asciiTheme="minorHAnsi" w:hAnsiTheme="minorHAnsi" w:cstheme="minorHAnsi"/>
                <w:sz w:val="22"/>
                <w:szCs w:val="22"/>
                <w:lang w:val="en-GB"/>
              </w:rPr>
              <w:t>2018</w:t>
            </w:r>
            <w:r w:rsidRPr="004F0987">
              <w:rPr>
                <w:rFonts w:asciiTheme="minorHAnsi" w:hAnsiTheme="minorHAnsi" w:cstheme="minorHAnsi"/>
                <w:sz w:val="22"/>
                <w:szCs w:val="22"/>
                <w:lang w:val="en-GB"/>
              </w:rPr>
              <w:t>, between:</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tabs>
                <w:tab w:val="left" w:pos="0"/>
                <w:tab w:val="num" w:pos="1080"/>
              </w:tabs>
              <w:jc w:val="both"/>
              <w:rPr>
                <w:rFonts w:asciiTheme="minorHAnsi" w:hAnsiTheme="minorHAnsi" w:cstheme="minorHAnsi"/>
                <w:sz w:val="22"/>
                <w:szCs w:val="22"/>
                <w:lang w:val="en-GB"/>
              </w:rPr>
            </w:pPr>
            <w:r w:rsidRPr="004F0987">
              <w:rPr>
                <w:rFonts w:asciiTheme="minorHAnsi" w:hAnsiTheme="minorHAnsi" w:cstheme="minorHAnsi"/>
                <w:bCs/>
                <w:sz w:val="22"/>
                <w:szCs w:val="22"/>
                <w:lang w:val="en-GB"/>
              </w:rPr>
              <w:t xml:space="preserve">1. </w:t>
            </w:r>
            <w:r w:rsidR="006A40ED" w:rsidRPr="004F0987">
              <w:rPr>
                <w:rFonts w:asciiTheme="minorHAnsi" w:hAnsiTheme="minorHAnsi" w:cstheme="minorHAnsi"/>
                <w:b/>
                <w:color w:val="000000"/>
                <w:sz w:val="22"/>
                <w:szCs w:val="22"/>
                <w:lang w:val="en-US"/>
              </w:rPr>
              <w:t>CONTOURGLOBAL MARITZA EAST 3 AD,</w:t>
            </w:r>
            <w:r w:rsidR="006A40ED" w:rsidRPr="004F0987">
              <w:rPr>
                <w:rFonts w:asciiTheme="minorHAnsi" w:hAnsiTheme="minorHAnsi" w:cstheme="minorHAnsi"/>
                <w:color w:val="000000"/>
                <w:sz w:val="22"/>
                <w:szCs w:val="22"/>
                <w:lang w:val="en-US"/>
              </w:rPr>
              <w:t xml:space="preserve"> having its seat and registered office address in Sofia city, 48 </w:t>
            </w:r>
            <w:proofErr w:type="spellStart"/>
            <w:r w:rsidR="006A40ED" w:rsidRPr="004F0987">
              <w:rPr>
                <w:rFonts w:asciiTheme="minorHAnsi" w:hAnsiTheme="minorHAnsi" w:cstheme="minorHAnsi"/>
                <w:color w:val="000000"/>
                <w:sz w:val="22"/>
                <w:szCs w:val="22"/>
                <w:lang w:val="en-US"/>
              </w:rPr>
              <w:t>Sitnyakovo</w:t>
            </w:r>
            <w:proofErr w:type="spellEnd"/>
            <w:r w:rsidR="006A40ED" w:rsidRPr="004F0987">
              <w:rPr>
                <w:rFonts w:asciiTheme="minorHAnsi" w:hAnsiTheme="minorHAnsi" w:cstheme="minorHAnsi"/>
                <w:color w:val="000000"/>
                <w:sz w:val="22"/>
                <w:szCs w:val="22"/>
                <w:lang w:val="en-US"/>
              </w:rPr>
              <w:t xml:space="preserve"> Blvd, 9</w:t>
            </w:r>
            <w:r w:rsidR="006A40ED" w:rsidRPr="004F0987">
              <w:rPr>
                <w:rFonts w:asciiTheme="minorHAnsi" w:hAnsiTheme="minorHAnsi" w:cstheme="minorHAnsi"/>
                <w:color w:val="000000"/>
                <w:sz w:val="22"/>
                <w:szCs w:val="22"/>
                <w:vertAlign w:val="superscript"/>
                <w:lang w:val="en-US"/>
              </w:rPr>
              <w:t>th</w:t>
            </w:r>
            <w:r w:rsidR="006A40ED" w:rsidRPr="004F0987">
              <w:rPr>
                <w:rFonts w:asciiTheme="minorHAnsi" w:hAnsiTheme="minorHAnsi" w:cstheme="minorHAnsi"/>
                <w:color w:val="000000"/>
                <w:sz w:val="22"/>
                <w:szCs w:val="22"/>
                <w:lang w:val="en-US"/>
              </w:rPr>
              <w:t xml:space="preserve"> floor, registered in the Registry Agency under UIC 130020522, Tax number BG 130020522, represented by Krassimir Nenov in his capacity of Executive Director and Quinto Di Ferdinando in his capacity </w:t>
            </w:r>
            <w:proofErr w:type="gramStart"/>
            <w:r w:rsidR="006A40ED" w:rsidRPr="004F0987">
              <w:rPr>
                <w:rFonts w:asciiTheme="minorHAnsi" w:hAnsiTheme="minorHAnsi" w:cstheme="minorHAnsi"/>
                <w:color w:val="000000"/>
                <w:sz w:val="22"/>
                <w:szCs w:val="22"/>
                <w:lang w:val="en-US"/>
              </w:rPr>
              <w:t xml:space="preserve">of </w:t>
            </w:r>
            <w:r w:rsidR="006A40ED" w:rsidRPr="004F0987">
              <w:rPr>
                <w:rFonts w:asciiTheme="minorHAnsi" w:hAnsiTheme="minorHAnsi" w:cstheme="minorHAnsi"/>
                <w:color w:val="000000"/>
                <w:sz w:val="22"/>
                <w:szCs w:val="22"/>
              </w:rPr>
              <w:t xml:space="preserve"> </w:t>
            </w:r>
            <w:r w:rsidR="006A40ED" w:rsidRPr="004F0987">
              <w:rPr>
                <w:rFonts w:asciiTheme="minorHAnsi" w:hAnsiTheme="minorHAnsi" w:cstheme="minorHAnsi"/>
                <w:color w:val="000000"/>
                <w:sz w:val="22"/>
                <w:szCs w:val="22"/>
                <w:lang w:val="en-US"/>
              </w:rPr>
              <w:t>Member</w:t>
            </w:r>
            <w:proofErr w:type="gramEnd"/>
            <w:r w:rsidR="006A40ED" w:rsidRPr="004F0987">
              <w:rPr>
                <w:rFonts w:asciiTheme="minorHAnsi" w:hAnsiTheme="minorHAnsi" w:cstheme="minorHAnsi"/>
                <w:color w:val="000000"/>
                <w:sz w:val="22"/>
                <w:szCs w:val="22"/>
                <w:lang w:val="en-US"/>
              </w:rPr>
              <w:t xml:space="preserve"> of the Board of Directors, hereinafter referred to as </w:t>
            </w:r>
            <w:r w:rsidR="006A40ED" w:rsidRPr="004F0987">
              <w:rPr>
                <w:rFonts w:asciiTheme="minorHAnsi" w:hAnsiTheme="minorHAnsi" w:cstheme="minorHAnsi"/>
                <w:caps/>
                <w:color w:val="000000"/>
                <w:sz w:val="22"/>
                <w:szCs w:val="22"/>
                <w:lang w:val="en-US"/>
              </w:rPr>
              <w:t>Contracting Authority</w:t>
            </w:r>
            <w:r w:rsidR="006A40ED" w:rsidRPr="004F0987">
              <w:rPr>
                <w:rFonts w:asciiTheme="minorHAnsi" w:hAnsiTheme="minorHAnsi" w:cstheme="minorHAnsi"/>
                <w:color w:val="000000"/>
                <w:sz w:val="22"/>
                <w:szCs w:val="22"/>
                <w:lang w:val="en-US"/>
              </w:rPr>
              <w:t xml:space="preserve">, </w:t>
            </w:r>
            <w:r w:rsidRPr="004F0987">
              <w:rPr>
                <w:rFonts w:asciiTheme="minorHAnsi" w:hAnsiTheme="minorHAnsi" w:cstheme="minorHAnsi"/>
                <w:sz w:val="22"/>
                <w:szCs w:val="22"/>
                <w:lang w:val="en-GB"/>
              </w:rPr>
              <w:t>and</w:t>
            </w:r>
          </w:p>
          <w:p w:rsidR="00825FA2" w:rsidRDefault="00825FA2" w:rsidP="00825FA2">
            <w:pPr>
              <w:tabs>
                <w:tab w:val="left" w:pos="1418"/>
                <w:tab w:val="left" w:pos="2268"/>
              </w:tabs>
              <w:jc w:val="both"/>
              <w:rPr>
                <w:rFonts w:asciiTheme="minorHAnsi" w:hAnsiTheme="minorHAnsi" w:cstheme="minorHAnsi"/>
                <w:sz w:val="22"/>
                <w:szCs w:val="22"/>
                <w:lang w:val="bg-BG"/>
              </w:rPr>
            </w:pPr>
          </w:p>
          <w:p w:rsidR="004F0987" w:rsidRPr="004F0987" w:rsidRDefault="004F0987" w:rsidP="00825FA2">
            <w:pPr>
              <w:tabs>
                <w:tab w:val="left" w:pos="1418"/>
                <w:tab w:val="left" w:pos="2268"/>
              </w:tabs>
              <w:jc w:val="both"/>
              <w:rPr>
                <w:rFonts w:asciiTheme="minorHAnsi" w:hAnsiTheme="minorHAnsi" w:cstheme="minorHAnsi"/>
                <w:sz w:val="22"/>
                <w:szCs w:val="22"/>
                <w:lang w:val="bg-BG"/>
              </w:rPr>
            </w:pPr>
          </w:p>
          <w:p w:rsidR="00825FA2" w:rsidRPr="004F0987" w:rsidRDefault="00825FA2" w:rsidP="00825FA2">
            <w:pPr>
              <w:tabs>
                <w:tab w:val="left" w:pos="0"/>
                <w:tab w:val="num" w:pos="1080"/>
                <w:tab w:val="left" w:pos="3987"/>
              </w:tabs>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2. </w:t>
            </w:r>
            <w:r w:rsidRPr="004F0987">
              <w:rPr>
                <w:rFonts w:asciiTheme="minorHAnsi" w:hAnsiTheme="minorHAnsi" w:cstheme="minorHAnsi"/>
                <w:b/>
                <w:sz w:val="22"/>
                <w:szCs w:val="22"/>
                <w:lang w:val="en-GB"/>
              </w:rPr>
              <w:t xml:space="preserve"> </w:t>
            </w:r>
            <w:r w:rsidR="006A40ED" w:rsidRPr="004F0987">
              <w:rPr>
                <w:rFonts w:asciiTheme="minorHAnsi" w:hAnsiTheme="minorHAnsi" w:cstheme="minorHAnsi"/>
                <w:b/>
                <w:sz w:val="22"/>
                <w:szCs w:val="22"/>
                <w:lang w:val="en-GB"/>
              </w:rPr>
              <w:t>THE</w:t>
            </w:r>
            <w:r w:rsidR="006A40ED" w:rsidRPr="004F0987">
              <w:rPr>
                <w:rFonts w:asciiTheme="minorHAnsi" w:hAnsiTheme="minorHAnsi" w:cstheme="minorHAnsi"/>
                <w:sz w:val="22"/>
                <w:szCs w:val="22"/>
                <w:lang w:val="en-GB"/>
              </w:rPr>
              <w:t xml:space="preserve"> </w:t>
            </w:r>
            <w:r w:rsidRPr="004F0987">
              <w:rPr>
                <w:rFonts w:asciiTheme="minorHAnsi" w:hAnsiTheme="minorHAnsi" w:cstheme="minorHAnsi"/>
                <w:b/>
                <w:sz w:val="22"/>
                <w:szCs w:val="22"/>
                <w:lang w:val="en-GB"/>
              </w:rPr>
              <w:t xml:space="preserve">BABCOCK AND WILCOX </w:t>
            </w:r>
            <w:r w:rsidR="006A40ED" w:rsidRPr="004F0987">
              <w:rPr>
                <w:rFonts w:asciiTheme="minorHAnsi" w:hAnsiTheme="minorHAnsi" w:cstheme="minorHAnsi"/>
                <w:b/>
                <w:sz w:val="22"/>
                <w:szCs w:val="22"/>
                <w:lang w:val="en-GB"/>
              </w:rPr>
              <w:t>COMPANY</w:t>
            </w:r>
            <w:r w:rsidRPr="004F0987">
              <w:rPr>
                <w:rFonts w:asciiTheme="minorHAnsi" w:hAnsiTheme="minorHAnsi" w:cstheme="minorHAnsi"/>
                <w:sz w:val="22"/>
                <w:szCs w:val="22"/>
                <w:lang w:val="en-GB"/>
              </w:rPr>
              <w:t xml:space="preserve">, having its seats and registered office </w:t>
            </w:r>
            <w:r w:rsidR="00D006BB" w:rsidRPr="004F0987">
              <w:rPr>
                <w:rFonts w:asciiTheme="minorHAnsi" w:hAnsiTheme="minorHAnsi" w:cstheme="minorHAnsi"/>
                <w:sz w:val="22"/>
                <w:szCs w:val="22"/>
                <w:lang w:val="en-GB"/>
              </w:rPr>
              <w:t xml:space="preserve">at </w:t>
            </w:r>
            <w:r w:rsidRPr="004F0987">
              <w:rPr>
                <w:rFonts w:asciiTheme="minorHAnsi" w:hAnsiTheme="minorHAnsi" w:cstheme="minorHAnsi"/>
                <w:sz w:val="22"/>
                <w:szCs w:val="22"/>
                <w:lang w:val="en-GB"/>
              </w:rPr>
              <w:t xml:space="preserve">20 South Van Buren Avenue, Barberton, Ohio, </w:t>
            </w:r>
            <w:r w:rsidR="006A40ED" w:rsidRPr="004F0987">
              <w:rPr>
                <w:rFonts w:asciiTheme="minorHAnsi" w:hAnsiTheme="minorHAnsi" w:cstheme="minorHAnsi"/>
                <w:sz w:val="22"/>
                <w:szCs w:val="22"/>
                <w:lang w:val="en-GB"/>
              </w:rPr>
              <w:t>44203</w:t>
            </w:r>
            <w:r w:rsidRPr="004F0987">
              <w:rPr>
                <w:rFonts w:asciiTheme="minorHAnsi" w:hAnsiTheme="minorHAnsi" w:cstheme="minorHAnsi"/>
                <w:sz w:val="22"/>
                <w:szCs w:val="22"/>
                <w:lang w:val="en-GB"/>
              </w:rPr>
              <w:t xml:space="preserve">, USA; incorporated under the laws of the state of Delaware on December 16, 1977; with federal tax number 13-2933685, represented by Mr. Mark Low – </w:t>
            </w:r>
            <w:r w:rsidR="006A40ED" w:rsidRPr="004F0987">
              <w:rPr>
                <w:rFonts w:asciiTheme="minorHAnsi" w:hAnsiTheme="minorHAnsi" w:cstheme="minorHAnsi"/>
                <w:sz w:val="22"/>
                <w:szCs w:val="22"/>
                <w:lang w:val="en-GB"/>
              </w:rPr>
              <w:t xml:space="preserve">Senior </w:t>
            </w:r>
            <w:r w:rsidRPr="004F0987">
              <w:rPr>
                <w:rFonts w:asciiTheme="minorHAnsi" w:hAnsiTheme="minorHAnsi" w:cstheme="minorHAnsi"/>
                <w:sz w:val="22"/>
                <w:szCs w:val="22"/>
                <w:lang w:val="en-GB"/>
              </w:rPr>
              <w:t xml:space="preserve">Vice President, hereinafter referred to as PERFORMER, </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bCs/>
                <w:sz w:val="22"/>
                <w:szCs w:val="22"/>
                <w:lang w:val="en-GB"/>
              </w:rPr>
            </w:pPr>
            <w:r w:rsidRPr="004F0987">
              <w:rPr>
                <w:rFonts w:asciiTheme="minorHAnsi" w:hAnsiTheme="minorHAnsi" w:cstheme="minorHAnsi"/>
                <w:bCs/>
                <w:sz w:val="22"/>
                <w:szCs w:val="22"/>
                <w:lang w:val="en-GB"/>
              </w:rPr>
              <w:t xml:space="preserve">each separately referred to as “PARTY” and collectively referred to as “PARTIES” </w:t>
            </w:r>
          </w:p>
          <w:p w:rsidR="00825FA2" w:rsidRPr="004F0987" w:rsidRDefault="00825FA2" w:rsidP="00825FA2">
            <w:pPr>
              <w:tabs>
                <w:tab w:val="left" w:pos="0"/>
                <w:tab w:val="num" w:pos="1080"/>
                <w:tab w:val="left" w:pos="3987"/>
              </w:tabs>
              <w:jc w:val="both"/>
              <w:rPr>
                <w:rFonts w:asciiTheme="minorHAnsi" w:hAnsiTheme="minorHAnsi" w:cstheme="minorHAnsi"/>
                <w:sz w:val="22"/>
                <w:szCs w:val="22"/>
                <w:lang w:val="en-GB"/>
              </w:rPr>
            </w:pPr>
          </w:p>
          <w:p w:rsidR="00825FA2" w:rsidRPr="004F0987" w:rsidRDefault="00825FA2" w:rsidP="00825FA2">
            <w:pPr>
              <w:tabs>
                <w:tab w:val="left" w:pos="0"/>
                <w:tab w:val="num" w:pos="1080"/>
                <w:tab w:val="left" w:pos="3987"/>
              </w:tabs>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have agreed to the following:</w:t>
            </w:r>
          </w:p>
          <w:p w:rsidR="00825FA2" w:rsidRPr="004F0987" w:rsidRDefault="00825FA2" w:rsidP="00825FA2">
            <w:pPr>
              <w:tabs>
                <w:tab w:val="left" w:pos="0"/>
                <w:tab w:val="num" w:pos="1080"/>
                <w:tab w:val="left" w:pos="3987"/>
              </w:tabs>
              <w:jc w:val="both"/>
              <w:rPr>
                <w:rFonts w:asciiTheme="minorHAnsi" w:hAnsiTheme="minorHAnsi" w:cstheme="minorHAnsi"/>
                <w:sz w:val="22"/>
                <w:szCs w:val="22"/>
                <w:lang w:val="en-GB"/>
              </w:rPr>
            </w:pPr>
          </w:p>
          <w:p w:rsidR="00825FA2" w:rsidRPr="004F0987" w:rsidRDefault="00825FA2" w:rsidP="00825FA2">
            <w:pPr>
              <w:tabs>
                <w:tab w:val="left" w:pos="0"/>
                <w:tab w:val="num" w:pos="1080"/>
                <w:tab w:val="left" w:pos="3987"/>
              </w:tabs>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 xml:space="preserve">DEFINITIONS </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In this contract unless the context otherwise requires, the following words and phrases shall have the following meanings:</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b/>
                <w:sz w:val="22"/>
                <w:szCs w:val="22"/>
                <w:lang w:val="en-GB"/>
              </w:rPr>
              <w:t xml:space="preserve">“Business Day” </w:t>
            </w:r>
            <w:r w:rsidRPr="004F0987">
              <w:rPr>
                <w:rFonts w:asciiTheme="minorHAnsi" w:hAnsiTheme="minorHAnsi" w:cstheme="minorHAnsi"/>
                <w:sz w:val="22"/>
                <w:szCs w:val="22"/>
                <w:lang w:val="en-GB"/>
              </w:rPr>
              <w:t>means a day (other than a Saturday or a Sunday or official holiday) on which banks are generally open for the conduct of normal banking business in Bulgaria;</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b/>
                <w:bCs/>
                <w:sz w:val="22"/>
                <w:szCs w:val="22"/>
                <w:lang w:val="en-GB"/>
              </w:rPr>
              <w:t>“Contract”</w:t>
            </w:r>
            <w:r w:rsidRPr="004F0987">
              <w:rPr>
                <w:rFonts w:asciiTheme="minorHAnsi" w:hAnsiTheme="minorHAnsi" w:cstheme="minorHAnsi"/>
                <w:sz w:val="22"/>
                <w:szCs w:val="22"/>
                <w:lang w:val="en-GB"/>
              </w:rPr>
              <w:t xml:space="preserve"> – this document with all the attachments and appendices;</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557C95">
            <w:pPr>
              <w:jc w:val="both"/>
              <w:rPr>
                <w:rFonts w:asciiTheme="minorHAnsi" w:hAnsiTheme="minorHAnsi" w:cstheme="minorHAnsi"/>
                <w:sz w:val="22"/>
                <w:szCs w:val="22"/>
                <w:lang w:val="en-GB"/>
              </w:rPr>
            </w:pPr>
            <w:r w:rsidRPr="004F0987">
              <w:rPr>
                <w:rFonts w:asciiTheme="minorHAnsi" w:hAnsiTheme="minorHAnsi" w:cstheme="minorHAnsi"/>
                <w:b/>
                <w:sz w:val="22"/>
                <w:szCs w:val="22"/>
                <w:lang w:val="en-GB"/>
              </w:rPr>
              <w:t>“Supply”</w:t>
            </w:r>
            <w:r w:rsidRPr="004F0987">
              <w:rPr>
                <w:rFonts w:asciiTheme="minorHAnsi" w:hAnsiTheme="minorHAnsi" w:cstheme="minorHAnsi"/>
                <w:sz w:val="22"/>
                <w:szCs w:val="22"/>
                <w:lang w:val="en-GB"/>
              </w:rPr>
              <w:t xml:space="preserve"> - all the products to be delivered under this Contract as per offer </w:t>
            </w:r>
            <w:r w:rsidR="00B573EB" w:rsidRPr="004F0987">
              <w:rPr>
                <w:rFonts w:asciiTheme="minorHAnsi" w:hAnsiTheme="minorHAnsi" w:cstheme="minorHAnsi"/>
                <w:sz w:val="22"/>
                <w:szCs w:val="22"/>
                <w:lang w:val="bg-BG"/>
              </w:rPr>
              <w:t>..........................</w:t>
            </w:r>
            <w:r w:rsidRPr="004F0987">
              <w:rPr>
                <w:rFonts w:asciiTheme="minorHAnsi" w:hAnsiTheme="minorHAnsi" w:cstheme="minorHAnsi"/>
                <w:sz w:val="22"/>
                <w:szCs w:val="22"/>
                <w:lang w:val="en-GB"/>
              </w:rPr>
              <w:t xml:space="preserve"> dated </w:t>
            </w:r>
            <w:r w:rsidR="006A40ED" w:rsidRPr="004F0987">
              <w:rPr>
                <w:rFonts w:asciiTheme="minorHAnsi" w:hAnsiTheme="minorHAnsi" w:cstheme="minorHAnsi"/>
                <w:sz w:val="22"/>
                <w:szCs w:val="22"/>
                <w:lang w:val="en-GB"/>
              </w:rPr>
              <w:t xml:space="preserve">21 </w:t>
            </w:r>
            <w:r w:rsidR="00B573EB" w:rsidRPr="004F0987">
              <w:rPr>
                <w:rFonts w:asciiTheme="minorHAnsi" w:hAnsiTheme="minorHAnsi" w:cstheme="minorHAnsi"/>
                <w:sz w:val="22"/>
                <w:szCs w:val="22"/>
                <w:lang w:val="bg-BG"/>
              </w:rPr>
              <w:t>.........................</w:t>
            </w:r>
            <w:r w:rsidR="005C1899" w:rsidRPr="004F0987">
              <w:rPr>
                <w:rFonts w:asciiTheme="minorHAnsi" w:hAnsiTheme="minorHAnsi" w:cstheme="minorHAnsi"/>
                <w:sz w:val="22"/>
                <w:szCs w:val="22"/>
                <w:lang w:val="en-GB"/>
              </w:rPr>
              <w:t xml:space="preserve"> for Acoustic Cleaner Systems only</w:t>
            </w:r>
            <w:r w:rsidRPr="004F0987">
              <w:rPr>
                <w:rFonts w:asciiTheme="minorHAnsi" w:hAnsiTheme="minorHAnsi" w:cstheme="minorHAnsi"/>
                <w:sz w:val="22"/>
                <w:szCs w:val="22"/>
                <w:lang w:val="en-GB"/>
              </w:rPr>
              <w:t>;</w:t>
            </w:r>
          </w:p>
          <w:p w:rsidR="006A40ED" w:rsidRPr="004F0987" w:rsidRDefault="006A40ED" w:rsidP="00557C95">
            <w:pPr>
              <w:jc w:val="both"/>
              <w:rPr>
                <w:rFonts w:asciiTheme="minorHAnsi" w:hAnsiTheme="minorHAnsi" w:cstheme="minorHAnsi"/>
                <w:sz w:val="22"/>
                <w:szCs w:val="22"/>
                <w:lang w:val="bg-BG"/>
              </w:rPr>
            </w:pPr>
          </w:p>
          <w:p w:rsidR="00825FA2" w:rsidRPr="004F0987" w:rsidRDefault="00825FA2" w:rsidP="00825FA2">
            <w:pPr>
              <w:tabs>
                <w:tab w:val="left" w:pos="0"/>
                <w:tab w:val="num" w:pos="1080"/>
                <w:tab w:val="left" w:pos="3987"/>
              </w:tabs>
              <w:jc w:val="both"/>
              <w:rPr>
                <w:rFonts w:asciiTheme="minorHAnsi" w:hAnsiTheme="minorHAnsi" w:cstheme="minorHAnsi"/>
                <w:sz w:val="22"/>
                <w:szCs w:val="22"/>
                <w:lang w:val="en-GB"/>
              </w:rPr>
            </w:pPr>
            <w:r w:rsidRPr="004F0987">
              <w:rPr>
                <w:rFonts w:asciiTheme="minorHAnsi" w:hAnsiTheme="minorHAnsi" w:cstheme="minorHAnsi"/>
                <w:b/>
                <w:sz w:val="22"/>
                <w:szCs w:val="22"/>
                <w:lang w:val="en-GB"/>
              </w:rPr>
              <w:lastRenderedPageBreak/>
              <w:t>“CONTRACTING AUTHORITY’S Site”</w:t>
            </w:r>
            <w:r w:rsidRPr="004F0987">
              <w:rPr>
                <w:rFonts w:asciiTheme="minorHAnsi" w:hAnsiTheme="minorHAnsi" w:cstheme="minorHAnsi"/>
                <w:sz w:val="22"/>
                <w:szCs w:val="22"/>
                <w:lang w:val="en-GB"/>
              </w:rPr>
              <w:t xml:space="preserve"> shall mean </w:t>
            </w:r>
            <w:r w:rsidR="006A40ED" w:rsidRPr="004F0987">
              <w:rPr>
                <w:rFonts w:asciiTheme="minorHAnsi" w:hAnsiTheme="minorHAnsi" w:cstheme="minorHAnsi"/>
                <w:sz w:val="22"/>
                <w:szCs w:val="22"/>
                <w:lang w:val="en-GB"/>
              </w:rPr>
              <w:t xml:space="preserve">TPP </w:t>
            </w:r>
            <w:proofErr w:type="spellStart"/>
            <w:r w:rsidR="006A40ED" w:rsidRPr="004F0987">
              <w:rPr>
                <w:rFonts w:asciiTheme="minorHAnsi" w:hAnsiTheme="minorHAnsi" w:cstheme="minorHAnsi"/>
                <w:sz w:val="22"/>
                <w:szCs w:val="22"/>
                <w:lang w:val="en-US"/>
              </w:rPr>
              <w:t>ContourGlobal</w:t>
            </w:r>
            <w:proofErr w:type="spellEnd"/>
            <w:r w:rsidR="006A40ED" w:rsidRPr="004F0987">
              <w:rPr>
                <w:rFonts w:asciiTheme="minorHAnsi" w:hAnsiTheme="minorHAnsi" w:cstheme="minorHAnsi"/>
                <w:sz w:val="22"/>
                <w:szCs w:val="22"/>
                <w:lang w:val="en-GB"/>
              </w:rPr>
              <w:t xml:space="preserve"> </w:t>
            </w:r>
            <w:proofErr w:type="spellStart"/>
            <w:r w:rsidR="006A40ED" w:rsidRPr="004F0987">
              <w:rPr>
                <w:rFonts w:asciiTheme="minorHAnsi" w:hAnsiTheme="minorHAnsi" w:cstheme="minorHAnsi"/>
                <w:sz w:val="22"/>
                <w:szCs w:val="22"/>
                <w:lang w:val="en-GB"/>
              </w:rPr>
              <w:t>Marit</w:t>
            </w:r>
            <w:proofErr w:type="spellEnd"/>
            <w:r w:rsidR="006A40ED" w:rsidRPr="004F0987">
              <w:rPr>
                <w:rFonts w:asciiTheme="minorHAnsi" w:hAnsiTheme="minorHAnsi" w:cstheme="minorHAnsi"/>
                <w:sz w:val="22"/>
                <w:szCs w:val="22"/>
                <w:lang w:val="en-US"/>
              </w:rPr>
              <w:t>s</w:t>
            </w:r>
            <w:proofErr w:type="spellStart"/>
            <w:r w:rsidR="006A40ED" w:rsidRPr="004F0987">
              <w:rPr>
                <w:rFonts w:asciiTheme="minorHAnsi" w:hAnsiTheme="minorHAnsi" w:cstheme="minorHAnsi"/>
                <w:sz w:val="22"/>
                <w:szCs w:val="22"/>
                <w:lang w:val="en-GB"/>
              </w:rPr>
              <w:t>a</w:t>
            </w:r>
            <w:proofErr w:type="spellEnd"/>
            <w:r w:rsidR="006A40ED" w:rsidRPr="004F0987">
              <w:rPr>
                <w:rFonts w:asciiTheme="minorHAnsi" w:hAnsiTheme="minorHAnsi" w:cstheme="minorHAnsi"/>
                <w:sz w:val="22"/>
                <w:szCs w:val="22"/>
                <w:lang w:val="en-GB"/>
              </w:rPr>
              <w:t xml:space="preserve"> East 3, Village of </w:t>
            </w:r>
            <w:proofErr w:type="spellStart"/>
            <w:r w:rsidR="006A40ED" w:rsidRPr="004F0987">
              <w:rPr>
                <w:rFonts w:asciiTheme="minorHAnsi" w:hAnsiTheme="minorHAnsi" w:cstheme="minorHAnsi"/>
                <w:sz w:val="22"/>
                <w:szCs w:val="22"/>
                <w:lang w:val="en-GB"/>
              </w:rPr>
              <w:t>Mednikarovo</w:t>
            </w:r>
            <w:proofErr w:type="spellEnd"/>
            <w:r w:rsidR="006A40ED" w:rsidRPr="004F0987">
              <w:rPr>
                <w:rFonts w:asciiTheme="minorHAnsi" w:hAnsiTheme="minorHAnsi" w:cstheme="minorHAnsi"/>
                <w:sz w:val="22"/>
                <w:szCs w:val="22"/>
                <w:lang w:val="en-GB"/>
              </w:rPr>
              <w:t xml:space="preserve">, Municipality of </w:t>
            </w:r>
            <w:proofErr w:type="spellStart"/>
            <w:r w:rsidR="006A40ED" w:rsidRPr="004F0987">
              <w:rPr>
                <w:rFonts w:asciiTheme="minorHAnsi" w:hAnsiTheme="minorHAnsi" w:cstheme="minorHAnsi"/>
                <w:sz w:val="22"/>
                <w:szCs w:val="22"/>
                <w:lang w:val="en-GB"/>
              </w:rPr>
              <w:t>Galabovo</w:t>
            </w:r>
            <w:proofErr w:type="spellEnd"/>
            <w:r w:rsidR="006A40ED" w:rsidRPr="004F0987">
              <w:rPr>
                <w:rFonts w:asciiTheme="minorHAnsi" w:hAnsiTheme="minorHAnsi" w:cstheme="minorHAnsi"/>
                <w:sz w:val="22"/>
                <w:szCs w:val="22"/>
                <w:lang w:val="en-GB"/>
              </w:rPr>
              <w:t>.</w:t>
            </w:r>
          </w:p>
          <w:p w:rsidR="00825FA2" w:rsidRPr="004F0987" w:rsidRDefault="00825FA2" w:rsidP="00825FA2">
            <w:pPr>
              <w:tabs>
                <w:tab w:val="left" w:pos="0"/>
                <w:tab w:val="num" w:pos="1080"/>
                <w:tab w:val="left" w:pos="3987"/>
              </w:tabs>
              <w:jc w:val="both"/>
              <w:rPr>
                <w:rFonts w:asciiTheme="minorHAnsi" w:hAnsiTheme="minorHAnsi" w:cstheme="minorHAnsi"/>
                <w:sz w:val="22"/>
                <w:szCs w:val="22"/>
                <w:lang w:val="en-GB"/>
              </w:rPr>
            </w:pPr>
          </w:p>
          <w:p w:rsidR="00825FA2" w:rsidRPr="004F0987" w:rsidRDefault="00825FA2" w:rsidP="00825FA2">
            <w:pPr>
              <w:tabs>
                <w:tab w:val="left" w:pos="0"/>
                <w:tab w:val="num" w:pos="1080"/>
                <w:tab w:val="left" w:pos="3987"/>
              </w:tabs>
              <w:jc w:val="both"/>
              <w:rPr>
                <w:rFonts w:asciiTheme="minorHAnsi" w:hAnsiTheme="minorHAnsi" w:cstheme="minorHAnsi"/>
                <w:sz w:val="22"/>
                <w:szCs w:val="22"/>
                <w:lang w:val="bg-BG"/>
              </w:rPr>
            </w:pPr>
          </w:p>
          <w:p w:rsidR="00825FA2" w:rsidRPr="004F0987" w:rsidRDefault="00825FA2" w:rsidP="00825FA2">
            <w:pPr>
              <w:pStyle w:val="Heading2"/>
              <w:spacing w:before="0" w:after="0"/>
              <w:jc w:val="both"/>
              <w:outlineLvl w:val="1"/>
              <w:rPr>
                <w:rFonts w:asciiTheme="minorHAnsi" w:hAnsiTheme="minorHAnsi" w:cstheme="minorHAnsi"/>
                <w:i w:val="0"/>
                <w:iCs w:val="0"/>
                <w:sz w:val="22"/>
                <w:szCs w:val="22"/>
                <w:lang w:val="en-GB"/>
              </w:rPr>
            </w:pPr>
            <w:r w:rsidRPr="004F0987">
              <w:rPr>
                <w:rFonts w:asciiTheme="minorHAnsi" w:hAnsiTheme="minorHAnsi" w:cstheme="minorHAnsi"/>
                <w:i w:val="0"/>
                <w:iCs w:val="0"/>
                <w:sz w:val="22"/>
                <w:szCs w:val="22"/>
                <w:lang w:val="en-GB"/>
              </w:rPr>
              <w:t>1. SUBJECT OF THE CONTRACT</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1.1. The CONTRACTING AUTHORITY assigns and the PERFORMER accepts to execute the Supply of spare parts for ESP, in accordance </w:t>
            </w:r>
            <w:r w:rsidRPr="004F0987">
              <w:rPr>
                <w:rFonts w:asciiTheme="minorHAnsi" w:hAnsiTheme="minorHAnsi" w:cstheme="minorHAnsi"/>
                <w:bCs/>
                <w:sz w:val="22"/>
                <w:szCs w:val="22"/>
                <w:lang w:val="en-GB"/>
              </w:rPr>
              <w:t>with Appendix 1 and</w:t>
            </w:r>
            <w:r w:rsidRPr="004F0987">
              <w:rPr>
                <w:rFonts w:asciiTheme="minorHAnsi" w:hAnsiTheme="minorHAnsi" w:cstheme="minorHAnsi"/>
                <w:b/>
                <w:sz w:val="22"/>
                <w:szCs w:val="22"/>
                <w:lang w:val="en-GB"/>
              </w:rPr>
              <w:t xml:space="preserve"> </w:t>
            </w:r>
            <w:r w:rsidRPr="004F0987">
              <w:rPr>
                <w:rFonts w:asciiTheme="minorHAnsi" w:hAnsiTheme="minorHAnsi" w:cstheme="minorHAnsi"/>
                <w:sz w:val="22"/>
                <w:szCs w:val="22"/>
                <w:lang w:val="en-GB"/>
              </w:rPr>
              <w:t>Protocol from negotiations tender, dated March 20th</w:t>
            </w:r>
            <w:r w:rsidRPr="004F0987">
              <w:rPr>
                <w:rFonts w:asciiTheme="minorHAnsi" w:hAnsiTheme="minorHAnsi" w:cstheme="minorHAnsi"/>
                <w:sz w:val="22"/>
                <w:szCs w:val="22"/>
                <w:vertAlign w:val="superscript"/>
                <w:lang w:val="en-GB"/>
              </w:rPr>
              <w:t>,</w:t>
            </w:r>
            <w:r w:rsidRPr="004F0987">
              <w:rPr>
                <w:rFonts w:asciiTheme="minorHAnsi" w:hAnsiTheme="minorHAnsi" w:cstheme="minorHAnsi"/>
                <w:sz w:val="22"/>
                <w:szCs w:val="22"/>
                <w:lang w:val="en-GB"/>
              </w:rPr>
              <w:t xml:space="preserve"> 2014, attached to this contract as Appendix 2, which constitute an integral part of this contract. </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tabs>
                <w:tab w:val="left" w:pos="1418"/>
                <w:tab w:val="left" w:pos="2268"/>
              </w:tabs>
              <w:jc w:val="both"/>
              <w:rPr>
                <w:rFonts w:asciiTheme="minorHAnsi" w:hAnsiTheme="minorHAnsi" w:cstheme="minorHAnsi"/>
                <w:b/>
                <w:bCs/>
                <w:sz w:val="22"/>
                <w:szCs w:val="22"/>
                <w:lang w:val="en-GB"/>
              </w:rPr>
            </w:pPr>
          </w:p>
          <w:p w:rsidR="00825FA2" w:rsidRPr="004F0987" w:rsidRDefault="00825FA2" w:rsidP="00825FA2">
            <w:pPr>
              <w:tabs>
                <w:tab w:val="left" w:pos="1418"/>
                <w:tab w:val="left" w:pos="2268"/>
              </w:tabs>
              <w:jc w:val="both"/>
              <w:rPr>
                <w:rFonts w:asciiTheme="minorHAnsi" w:hAnsiTheme="minorHAnsi" w:cstheme="minorHAnsi"/>
                <w:b/>
                <w:bCs/>
                <w:sz w:val="22"/>
                <w:szCs w:val="22"/>
                <w:lang w:val="en-GB"/>
              </w:rPr>
            </w:pPr>
            <w:r w:rsidRPr="004F0987">
              <w:rPr>
                <w:rFonts w:asciiTheme="minorHAnsi" w:hAnsiTheme="minorHAnsi" w:cstheme="minorHAnsi"/>
                <w:b/>
                <w:bCs/>
                <w:sz w:val="22"/>
                <w:szCs w:val="22"/>
                <w:lang w:val="en-GB"/>
              </w:rPr>
              <w:t>2. PRICES AND PAYMENTS</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2.1. The total</w:t>
            </w:r>
            <w:r w:rsidR="00B573EB" w:rsidRPr="004F0987">
              <w:rPr>
                <w:rFonts w:asciiTheme="minorHAnsi" w:hAnsiTheme="minorHAnsi" w:cstheme="minorHAnsi"/>
                <w:sz w:val="22"/>
                <w:szCs w:val="22"/>
                <w:lang w:val="en-GB"/>
              </w:rPr>
              <w:t xml:space="preserve"> price of the contract shall be .</w:t>
            </w:r>
            <w:r w:rsidR="00B573EB" w:rsidRPr="004F0987">
              <w:rPr>
                <w:rFonts w:asciiTheme="minorHAnsi" w:hAnsiTheme="minorHAnsi" w:cstheme="minorHAnsi"/>
                <w:sz w:val="22"/>
                <w:szCs w:val="22"/>
                <w:lang w:val="bg-BG"/>
              </w:rPr>
              <w:t>....................................................</w:t>
            </w:r>
            <w:r w:rsidRPr="004F0987">
              <w:rPr>
                <w:rFonts w:asciiTheme="minorHAnsi" w:hAnsiTheme="minorHAnsi" w:cstheme="minorHAnsi"/>
                <w:sz w:val="22"/>
                <w:szCs w:val="22"/>
                <w:lang w:val="en-GB"/>
              </w:rPr>
              <w:t xml:space="preserve"> </w:t>
            </w:r>
            <w:r w:rsidR="00D006BB" w:rsidRPr="004F0987">
              <w:rPr>
                <w:rFonts w:asciiTheme="minorHAnsi" w:hAnsiTheme="minorHAnsi" w:cstheme="minorHAnsi"/>
                <w:sz w:val="22"/>
                <w:szCs w:val="22"/>
                <w:lang w:val="en-GB"/>
              </w:rPr>
              <w:t xml:space="preserve">delivered </w:t>
            </w:r>
            <w:r w:rsidR="006A40ED" w:rsidRPr="004F0987">
              <w:rPr>
                <w:rFonts w:asciiTheme="minorHAnsi" w:hAnsiTheme="minorHAnsi" w:cstheme="minorHAnsi"/>
                <w:sz w:val="22"/>
                <w:szCs w:val="22"/>
                <w:lang w:val="en-GB"/>
              </w:rPr>
              <w:t xml:space="preserve">FCA </w:t>
            </w:r>
            <w:r w:rsidR="00A322DF" w:rsidRPr="004F0987">
              <w:rPr>
                <w:rFonts w:asciiTheme="minorHAnsi" w:hAnsiTheme="minorHAnsi" w:cstheme="minorHAnsi"/>
                <w:sz w:val="22"/>
                <w:szCs w:val="22"/>
                <w:lang w:val="en-GB"/>
              </w:rPr>
              <w:t>(INCOTERMS 2010)</w:t>
            </w:r>
            <w:r w:rsidR="00557C95" w:rsidRPr="004F0987">
              <w:rPr>
                <w:rFonts w:asciiTheme="minorHAnsi" w:hAnsiTheme="minorHAnsi" w:cstheme="minorHAnsi"/>
                <w:sz w:val="22"/>
                <w:szCs w:val="22"/>
                <w:lang w:val="en-GB"/>
              </w:rPr>
              <w:t xml:space="preserve"> </w:t>
            </w:r>
            <w:proofErr w:type="spellStart"/>
            <w:r w:rsidR="006A40ED" w:rsidRPr="004F0987">
              <w:rPr>
                <w:rFonts w:asciiTheme="minorHAnsi" w:hAnsiTheme="minorHAnsi" w:cstheme="minorHAnsi"/>
                <w:sz w:val="22"/>
                <w:szCs w:val="22"/>
                <w:lang w:val="en-GB"/>
              </w:rPr>
              <w:t>Eddystone</w:t>
            </w:r>
            <w:proofErr w:type="spellEnd"/>
            <w:r w:rsidR="006A40ED" w:rsidRPr="004F0987">
              <w:rPr>
                <w:rFonts w:asciiTheme="minorHAnsi" w:hAnsiTheme="minorHAnsi" w:cstheme="minorHAnsi"/>
                <w:sz w:val="22"/>
                <w:szCs w:val="22"/>
                <w:lang w:val="en-GB"/>
              </w:rPr>
              <w:t>, PA, USA</w:t>
            </w:r>
            <w:r w:rsidR="00557C95" w:rsidRPr="004F0987">
              <w:rPr>
                <w:rFonts w:asciiTheme="minorHAnsi" w:hAnsiTheme="minorHAnsi" w:cstheme="minorHAnsi"/>
                <w:sz w:val="22"/>
                <w:szCs w:val="22"/>
                <w:lang w:val="en-GB"/>
              </w:rPr>
              <w:t>.</w:t>
            </w:r>
            <w:r w:rsidR="00D006BB" w:rsidRPr="004F0987">
              <w:rPr>
                <w:rFonts w:asciiTheme="minorHAnsi" w:hAnsiTheme="minorHAnsi" w:cstheme="minorHAnsi"/>
                <w:sz w:val="22"/>
                <w:szCs w:val="22"/>
                <w:lang w:val="en-GB"/>
              </w:rPr>
              <w:t xml:space="preserve"> </w:t>
            </w:r>
          </w:p>
          <w:p w:rsidR="00557C95" w:rsidRPr="004F0987" w:rsidRDefault="00557C95"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2.2. The payment for the Supplies </w:t>
            </w:r>
            <w:r w:rsidRPr="004F0987">
              <w:rPr>
                <w:rFonts w:asciiTheme="minorHAnsi" w:hAnsiTheme="minorHAnsi" w:cstheme="minorHAnsi"/>
                <w:sz w:val="22"/>
                <w:szCs w:val="22"/>
              </w:rPr>
              <w:t xml:space="preserve">shall be made in full within </w:t>
            </w:r>
            <w:r w:rsidRPr="004F0987">
              <w:rPr>
                <w:rFonts w:asciiTheme="minorHAnsi" w:hAnsiTheme="minorHAnsi" w:cstheme="minorHAnsi"/>
                <w:sz w:val="22"/>
                <w:szCs w:val="22"/>
                <w:lang w:val="en-US"/>
              </w:rPr>
              <w:t>30</w:t>
            </w:r>
            <w:r w:rsidRPr="004F0987">
              <w:rPr>
                <w:rFonts w:asciiTheme="minorHAnsi" w:hAnsiTheme="minorHAnsi" w:cstheme="minorHAnsi"/>
                <w:sz w:val="22"/>
                <w:szCs w:val="22"/>
              </w:rPr>
              <w:t xml:space="preserve"> days</w:t>
            </w:r>
            <w:r w:rsidRPr="004F0987">
              <w:rPr>
                <w:rFonts w:asciiTheme="minorHAnsi" w:hAnsiTheme="minorHAnsi" w:cstheme="minorHAnsi"/>
                <w:sz w:val="22"/>
                <w:szCs w:val="22"/>
                <w:lang w:val="en-US"/>
              </w:rPr>
              <w:t xml:space="preserve"> after the receipt of the respective tax invoice</w:t>
            </w:r>
            <w:r w:rsidRPr="004F0987">
              <w:rPr>
                <w:rFonts w:asciiTheme="minorHAnsi" w:hAnsiTheme="minorHAnsi" w:cstheme="minorHAnsi"/>
                <w:sz w:val="22"/>
                <w:szCs w:val="22"/>
                <w:lang w:val="en-GB"/>
              </w:rPr>
              <w:t>.</w:t>
            </w:r>
          </w:p>
          <w:p w:rsidR="00825FA2" w:rsidRDefault="00825FA2" w:rsidP="00825FA2">
            <w:pPr>
              <w:pStyle w:val="BodyTextIndent2"/>
              <w:ind w:left="0"/>
              <w:rPr>
                <w:rFonts w:asciiTheme="minorHAnsi" w:hAnsiTheme="minorHAnsi" w:cstheme="minorHAnsi"/>
                <w:sz w:val="22"/>
                <w:szCs w:val="22"/>
              </w:rPr>
            </w:pPr>
          </w:p>
          <w:p w:rsidR="004F0987" w:rsidRPr="004F0987" w:rsidRDefault="004F0987" w:rsidP="00825FA2">
            <w:pPr>
              <w:pStyle w:val="BodyTextIndent2"/>
              <w:ind w:left="0"/>
              <w:rPr>
                <w:rFonts w:asciiTheme="minorHAnsi" w:hAnsiTheme="minorHAnsi" w:cstheme="minorHAnsi"/>
                <w:sz w:val="22"/>
                <w:szCs w:val="22"/>
              </w:rPr>
            </w:pPr>
          </w:p>
          <w:p w:rsidR="00825FA2" w:rsidRPr="004F0987" w:rsidRDefault="00825FA2" w:rsidP="00825FA2">
            <w:pPr>
              <w:pStyle w:val="BodyTextIndent2"/>
              <w:ind w:left="0"/>
              <w:rPr>
                <w:rFonts w:asciiTheme="minorHAnsi" w:hAnsiTheme="minorHAnsi" w:cstheme="minorHAnsi"/>
                <w:sz w:val="22"/>
                <w:szCs w:val="22"/>
              </w:rPr>
            </w:pPr>
            <w:r w:rsidRPr="004F0987">
              <w:rPr>
                <w:rFonts w:asciiTheme="minorHAnsi" w:hAnsiTheme="minorHAnsi" w:cstheme="minorHAnsi"/>
                <w:sz w:val="22"/>
                <w:szCs w:val="22"/>
              </w:rPr>
              <w:t>2.3</w:t>
            </w:r>
            <w:r w:rsidR="004E59CE" w:rsidRPr="004F0987">
              <w:rPr>
                <w:rFonts w:asciiTheme="minorHAnsi" w:hAnsiTheme="minorHAnsi" w:cstheme="minorHAnsi"/>
                <w:sz w:val="22"/>
                <w:szCs w:val="22"/>
              </w:rPr>
              <w:t xml:space="preserve">. </w:t>
            </w:r>
            <w:r w:rsidRPr="004F0987">
              <w:rPr>
                <w:rFonts w:asciiTheme="minorHAnsi" w:hAnsiTheme="minorHAnsi" w:cstheme="minorHAnsi"/>
                <w:sz w:val="22"/>
                <w:szCs w:val="22"/>
              </w:rPr>
              <w:t>All payments according to this contract shall be made via bank transfers in USD and upon presentation of the relevant tax (VAT) invoice. The bank fees at the PERFORMER’S bank shall be borne by the PERFORMER. The bank fees at the CONTRACTING AUTHORITY’S bank shall be borne by the CONTRACTING AUTHORITY. The PERFORMER shall provide the CONTRACTING AUTHORITY with the details of the bank account to which the payments shall be transferred.</w:t>
            </w:r>
          </w:p>
          <w:p w:rsidR="00825FA2" w:rsidRPr="004F0987" w:rsidRDefault="00825FA2" w:rsidP="00825FA2">
            <w:pPr>
              <w:pStyle w:val="BodyTextIndent2"/>
              <w:ind w:left="0"/>
              <w:rPr>
                <w:rFonts w:asciiTheme="minorHAnsi" w:hAnsiTheme="minorHAnsi" w:cstheme="minorHAnsi"/>
                <w:sz w:val="22"/>
                <w:szCs w:val="22"/>
              </w:rPr>
            </w:pPr>
          </w:p>
          <w:p w:rsidR="00825FA2" w:rsidRPr="004F0987" w:rsidRDefault="00825FA2" w:rsidP="00825FA2">
            <w:pPr>
              <w:pStyle w:val="BodyTextIndent"/>
              <w:tabs>
                <w:tab w:val="clear" w:pos="360"/>
                <w:tab w:val="left" w:pos="0"/>
              </w:tabs>
              <w:ind w:left="0" w:firstLine="0"/>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2.4. For any delayed </w:t>
            </w:r>
            <w:r w:rsidR="004F0987" w:rsidRPr="004F0987">
              <w:rPr>
                <w:rFonts w:asciiTheme="minorHAnsi" w:hAnsiTheme="minorHAnsi" w:cstheme="minorHAnsi"/>
                <w:sz w:val="22"/>
                <w:szCs w:val="22"/>
                <w:lang w:val="en-GB"/>
              </w:rPr>
              <w:t>payments,</w:t>
            </w:r>
            <w:r w:rsidRPr="004F0987">
              <w:rPr>
                <w:rFonts w:asciiTheme="minorHAnsi" w:hAnsiTheme="minorHAnsi" w:cstheme="minorHAnsi"/>
                <w:sz w:val="22"/>
                <w:szCs w:val="22"/>
                <w:lang w:val="en-GB"/>
              </w:rPr>
              <w:t xml:space="preserve"> the Contracting Authority shall pay interest </w:t>
            </w:r>
            <w:r w:rsidR="00D006BB" w:rsidRPr="004F0987">
              <w:rPr>
                <w:rFonts w:asciiTheme="minorHAnsi" w:hAnsiTheme="minorHAnsi" w:cstheme="minorHAnsi"/>
                <w:sz w:val="22"/>
                <w:szCs w:val="22"/>
                <w:lang w:val="en-GB"/>
              </w:rPr>
              <w:t>on the</w:t>
            </w:r>
            <w:r w:rsidR="006E3C0D" w:rsidRPr="004F0987">
              <w:rPr>
                <w:rFonts w:asciiTheme="minorHAnsi" w:hAnsiTheme="minorHAnsi" w:cstheme="minorHAnsi"/>
                <w:sz w:val="22"/>
                <w:szCs w:val="22"/>
                <w:lang w:val="en-GB"/>
              </w:rPr>
              <w:t xml:space="preserve"> delayed</w:t>
            </w:r>
            <w:r w:rsidR="00D006BB" w:rsidRPr="004F0987">
              <w:rPr>
                <w:rFonts w:asciiTheme="minorHAnsi" w:hAnsiTheme="minorHAnsi" w:cstheme="minorHAnsi"/>
                <w:sz w:val="22"/>
                <w:szCs w:val="22"/>
                <w:lang w:val="en-GB"/>
              </w:rPr>
              <w:t xml:space="preserve"> sum </w:t>
            </w:r>
            <w:r w:rsidR="00583C95" w:rsidRPr="004F0987">
              <w:rPr>
                <w:rFonts w:asciiTheme="minorHAnsi" w:hAnsiTheme="minorHAnsi" w:cstheme="minorHAnsi"/>
                <w:sz w:val="22"/>
                <w:szCs w:val="22"/>
                <w:lang w:val="en-GB"/>
              </w:rPr>
              <w:t xml:space="preserve">due </w:t>
            </w:r>
            <w:r w:rsidR="00D006BB" w:rsidRPr="004F0987">
              <w:rPr>
                <w:rFonts w:asciiTheme="minorHAnsi" w:hAnsiTheme="minorHAnsi" w:cstheme="minorHAnsi"/>
                <w:sz w:val="22"/>
                <w:szCs w:val="22"/>
                <w:lang w:val="en-GB"/>
              </w:rPr>
              <w:t xml:space="preserve">at the </w:t>
            </w:r>
            <w:proofErr w:type="gramStart"/>
            <w:r w:rsidRPr="004F0987">
              <w:rPr>
                <w:rFonts w:asciiTheme="minorHAnsi" w:hAnsiTheme="minorHAnsi" w:cstheme="minorHAnsi"/>
                <w:sz w:val="22"/>
                <w:szCs w:val="22"/>
                <w:lang w:val="en-GB"/>
              </w:rPr>
              <w:t>three month</w:t>
            </w:r>
            <w:proofErr w:type="gramEnd"/>
            <w:r w:rsidRPr="004F0987">
              <w:rPr>
                <w:rFonts w:asciiTheme="minorHAnsi" w:hAnsiTheme="minorHAnsi" w:cstheme="minorHAnsi"/>
                <w:sz w:val="22"/>
                <w:szCs w:val="22"/>
                <w:lang w:val="en-GB"/>
              </w:rPr>
              <w:t xml:space="preserve"> LIBOR </w:t>
            </w:r>
            <w:r w:rsidR="00D006BB" w:rsidRPr="004F0987">
              <w:rPr>
                <w:rFonts w:asciiTheme="minorHAnsi" w:hAnsiTheme="minorHAnsi" w:cstheme="minorHAnsi"/>
                <w:sz w:val="22"/>
                <w:szCs w:val="22"/>
                <w:lang w:val="en-GB"/>
              </w:rPr>
              <w:t>rate plus</w:t>
            </w:r>
            <w:r w:rsidRPr="004F0987">
              <w:rPr>
                <w:rFonts w:asciiTheme="minorHAnsi" w:hAnsiTheme="minorHAnsi" w:cstheme="minorHAnsi"/>
                <w:sz w:val="22"/>
                <w:szCs w:val="22"/>
                <w:lang w:val="en-GB"/>
              </w:rPr>
              <w:t xml:space="preserve"> 4%, prorated for each day of delay for the period of the delay. The penalty as per the preceding sentence shall not exceed 5 (five) percent of the Contract Price. Payment of such interest rate shall be exclusive liability of Contracting Authority in case of </w:t>
            </w:r>
            <w:proofErr w:type="gramStart"/>
            <w:r w:rsidRPr="004F0987">
              <w:rPr>
                <w:rFonts w:asciiTheme="minorHAnsi" w:hAnsiTheme="minorHAnsi" w:cstheme="minorHAnsi"/>
                <w:sz w:val="22"/>
                <w:szCs w:val="22"/>
                <w:lang w:val="en-GB"/>
              </w:rPr>
              <w:t>late payment</w:t>
            </w:r>
            <w:proofErr w:type="gramEnd"/>
            <w:r w:rsidRPr="004F0987">
              <w:rPr>
                <w:rFonts w:asciiTheme="minorHAnsi" w:hAnsiTheme="minorHAnsi" w:cstheme="minorHAnsi"/>
                <w:sz w:val="22"/>
                <w:szCs w:val="22"/>
                <w:lang w:val="en-GB"/>
              </w:rPr>
              <w:t>. Notwithstanding this, CONTRACTING AUTHORITY is obliged to pay the Contract Price as stated in this Contract.</w:t>
            </w:r>
          </w:p>
          <w:p w:rsidR="00825FA2" w:rsidRPr="004F0987" w:rsidRDefault="00825FA2" w:rsidP="00825FA2">
            <w:pPr>
              <w:jc w:val="both"/>
              <w:rPr>
                <w:rFonts w:asciiTheme="minorHAnsi" w:hAnsiTheme="minorHAnsi" w:cstheme="minorHAnsi"/>
                <w:sz w:val="22"/>
                <w:szCs w:val="22"/>
                <w:lang w:val="bg-BG" w:eastAsia="bg-BG"/>
              </w:rPr>
            </w:pPr>
          </w:p>
          <w:p w:rsidR="004E59CE" w:rsidRDefault="004E59CE" w:rsidP="00825FA2">
            <w:pPr>
              <w:jc w:val="both"/>
              <w:rPr>
                <w:rFonts w:asciiTheme="minorHAnsi" w:hAnsiTheme="minorHAnsi" w:cstheme="minorHAnsi"/>
                <w:sz w:val="22"/>
                <w:szCs w:val="22"/>
                <w:lang w:val="bg-BG" w:eastAsia="bg-BG"/>
              </w:rPr>
            </w:pPr>
          </w:p>
          <w:p w:rsidR="004F0987" w:rsidRPr="004F0987" w:rsidRDefault="004F0987" w:rsidP="00825FA2">
            <w:pPr>
              <w:jc w:val="both"/>
              <w:rPr>
                <w:rFonts w:asciiTheme="minorHAnsi" w:hAnsiTheme="minorHAnsi" w:cstheme="minorHAnsi"/>
                <w:sz w:val="22"/>
                <w:szCs w:val="22"/>
                <w:lang w:val="bg-BG" w:eastAsia="bg-BG"/>
              </w:rPr>
            </w:pPr>
          </w:p>
          <w:p w:rsidR="00825FA2" w:rsidRPr="004F0987" w:rsidRDefault="00825FA2" w:rsidP="00825FA2">
            <w:pPr>
              <w:pStyle w:val="NormalWeb"/>
              <w:spacing w:before="0" w:beforeAutospacing="0" w:after="0" w:afterAutospacing="0"/>
              <w:jc w:val="both"/>
              <w:rPr>
                <w:rFonts w:asciiTheme="minorHAnsi" w:hAnsiTheme="minorHAnsi" w:cstheme="minorHAnsi"/>
                <w:b/>
                <w:sz w:val="22"/>
                <w:szCs w:val="22"/>
                <w:lang w:val="en-GB"/>
              </w:rPr>
            </w:pPr>
            <w:r w:rsidRPr="004F0987">
              <w:rPr>
                <w:rFonts w:asciiTheme="minorHAnsi" w:hAnsiTheme="minorHAnsi" w:cstheme="minorHAnsi"/>
                <w:b/>
                <w:sz w:val="22"/>
                <w:szCs w:val="22"/>
              </w:rPr>
              <w:t>3</w:t>
            </w:r>
            <w:r w:rsidRPr="004F0987">
              <w:rPr>
                <w:rFonts w:asciiTheme="minorHAnsi" w:hAnsiTheme="minorHAnsi" w:cstheme="minorHAnsi"/>
                <w:b/>
                <w:sz w:val="22"/>
                <w:szCs w:val="22"/>
                <w:lang w:val="en-GB"/>
              </w:rPr>
              <w:t>. TIME FOR COMPLETION</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3.1 The supply of the spare parts shall commence after a Purchase Order is received by the Performer. </w:t>
            </w:r>
          </w:p>
          <w:p w:rsidR="00825FA2" w:rsidRPr="004F0987" w:rsidRDefault="00825FA2" w:rsidP="00825FA2">
            <w:pPr>
              <w:jc w:val="both"/>
              <w:rPr>
                <w:rFonts w:asciiTheme="minorHAnsi" w:hAnsiTheme="minorHAnsi" w:cstheme="minorHAnsi"/>
                <w:sz w:val="22"/>
                <w:szCs w:val="22"/>
                <w:lang w:val="en-US"/>
              </w:rPr>
            </w:pPr>
            <w:r w:rsidRPr="004F0987">
              <w:rPr>
                <w:rFonts w:asciiTheme="minorHAnsi" w:hAnsiTheme="minorHAnsi" w:cstheme="minorHAnsi"/>
                <w:sz w:val="22"/>
                <w:szCs w:val="22"/>
                <w:lang w:val="en-GB"/>
              </w:rPr>
              <w:t xml:space="preserve">The time for completion is </w:t>
            </w:r>
            <w:r w:rsidR="00B573EB" w:rsidRPr="004F0987">
              <w:rPr>
                <w:rFonts w:asciiTheme="minorHAnsi" w:hAnsiTheme="minorHAnsi" w:cstheme="minorHAnsi"/>
                <w:sz w:val="22"/>
                <w:szCs w:val="22"/>
                <w:lang w:val="bg-BG"/>
              </w:rPr>
              <w:t>................................</w:t>
            </w:r>
            <w:r w:rsidRPr="004F0987">
              <w:rPr>
                <w:rFonts w:asciiTheme="minorHAnsi" w:hAnsiTheme="minorHAnsi" w:cstheme="minorHAnsi"/>
                <w:sz w:val="22"/>
                <w:szCs w:val="22"/>
                <w:lang w:val="en-GB"/>
              </w:rPr>
              <w:t xml:space="preserve"> after the date of signing the contract.</w:t>
            </w:r>
          </w:p>
          <w:p w:rsidR="00825FA2" w:rsidRDefault="00825FA2" w:rsidP="00825FA2">
            <w:pPr>
              <w:pStyle w:val="NormalWeb"/>
              <w:spacing w:before="0" w:beforeAutospacing="0" w:after="0" w:afterAutospacing="0"/>
              <w:jc w:val="both"/>
              <w:rPr>
                <w:rFonts w:asciiTheme="minorHAnsi" w:hAnsiTheme="minorHAnsi" w:cstheme="minorHAnsi"/>
                <w:sz w:val="22"/>
                <w:szCs w:val="22"/>
                <w:lang w:val="bg-BG"/>
              </w:rPr>
            </w:pPr>
          </w:p>
          <w:p w:rsidR="004F0987" w:rsidRPr="004F0987" w:rsidRDefault="004F0987" w:rsidP="00825FA2">
            <w:pPr>
              <w:pStyle w:val="NormalWeb"/>
              <w:spacing w:before="0" w:beforeAutospacing="0" w:after="0" w:afterAutospacing="0"/>
              <w:jc w:val="both"/>
              <w:rPr>
                <w:rFonts w:asciiTheme="minorHAnsi" w:hAnsiTheme="minorHAnsi" w:cstheme="minorHAnsi"/>
                <w:sz w:val="22"/>
                <w:szCs w:val="22"/>
                <w:lang w:val="bg-BG"/>
              </w:rPr>
            </w:pPr>
          </w:p>
          <w:p w:rsidR="00825FA2"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4.</w:t>
            </w:r>
            <w:r w:rsidRPr="004F0987">
              <w:rPr>
                <w:rFonts w:asciiTheme="minorHAnsi" w:hAnsiTheme="minorHAnsi" w:cstheme="minorHAnsi"/>
                <w:b/>
                <w:sz w:val="22"/>
                <w:szCs w:val="22"/>
                <w:lang w:val="en-GB"/>
              </w:rPr>
              <w:tab/>
              <w:t xml:space="preserve">RIGHTS AND OBLIGATIONS OF THE CONTRACTING AUTHORITY </w:t>
            </w:r>
          </w:p>
          <w:p w:rsidR="004F0987" w:rsidRPr="004F0987" w:rsidRDefault="004F0987"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 xml:space="preserve">4.1 Obligations of the </w:t>
            </w:r>
            <w:r w:rsidRPr="004F0987">
              <w:rPr>
                <w:rFonts w:asciiTheme="minorHAnsi" w:hAnsiTheme="minorHAnsi" w:cstheme="minorHAnsi"/>
                <w:b/>
                <w:sz w:val="22"/>
                <w:szCs w:val="22"/>
              </w:rPr>
              <w:t>CONTRACTING AUTHORITY</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The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 xml:space="preserve"> shall:</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4.1.1. Pay the price in accordance with Art. 2 of the present Contract; </w:t>
            </w:r>
          </w:p>
          <w:p w:rsidR="00825FA2" w:rsidRPr="004F0987" w:rsidRDefault="00825FA2" w:rsidP="00825FA2">
            <w:pPr>
              <w:jc w:val="both"/>
              <w:rPr>
                <w:rFonts w:asciiTheme="minorHAnsi" w:hAnsiTheme="minorHAnsi" w:cstheme="minorHAnsi"/>
                <w:sz w:val="22"/>
                <w:szCs w:val="22"/>
                <w:lang w:val="bg-BG"/>
              </w:rPr>
            </w:pPr>
            <w:r w:rsidRPr="004F0987">
              <w:rPr>
                <w:rFonts w:asciiTheme="minorHAnsi" w:hAnsiTheme="minorHAnsi" w:cstheme="minorHAnsi"/>
                <w:sz w:val="22"/>
                <w:szCs w:val="22"/>
                <w:lang w:val="en-GB"/>
              </w:rPr>
              <w:t>4.1.2. Not assign its rights arising out of this Contract to any third party, unless upon the Performer’s written consent, and subject to the provisions of the Public Procurement Act.</w:t>
            </w:r>
          </w:p>
          <w:p w:rsidR="00825FA2" w:rsidRDefault="00825FA2" w:rsidP="00825FA2">
            <w:pPr>
              <w:jc w:val="both"/>
              <w:rPr>
                <w:rFonts w:asciiTheme="minorHAnsi" w:hAnsiTheme="minorHAnsi" w:cstheme="minorHAnsi"/>
                <w:sz w:val="22"/>
                <w:szCs w:val="22"/>
                <w:lang w:val="en-US"/>
              </w:rPr>
            </w:pPr>
          </w:p>
          <w:p w:rsidR="004F0987" w:rsidRPr="004F0987" w:rsidRDefault="004F0987" w:rsidP="00825FA2">
            <w:pPr>
              <w:jc w:val="both"/>
              <w:rPr>
                <w:rFonts w:asciiTheme="minorHAnsi" w:hAnsiTheme="minorHAnsi" w:cstheme="minorHAnsi"/>
                <w:sz w:val="22"/>
                <w:szCs w:val="22"/>
                <w:lang w:val="en-US"/>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4.2.</w:t>
            </w:r>
            <w:r w:rsidRPr="004F0987">
              <w:rPr>
                <w:rFonts w:asciiTheme="minorHAnsi" w:hAnsiTheme="minorHAnsi" w:cstheme="minorHAnsi"/>
                <w:sz w:val="22"/>
                <w:szCs w:val="22"/>
                <w:lang w:val="en-GB"/>
              </w:rPr>
              <w:t xml:space="preserve"> </w:t>
            </w:r>
            <w:r w:rsidRPr="004F0987">
              <w:rPr>
                <w:rFonts w:asciiTheme="minorHAnsi" w:hAnsiTheme="minorHAnsi" w:cstheme="minorHAnsi"/>
                <w:b/>
                <w:sz w:val="22"/>
                <w:szCs w:val="22"/>
                <w:lang w:val="en-GB"/>
              </w:rPr>
              <w:t xml:space="preserve">RIGHTS OF </w:t>
            </w:r>
            <w:r w:rsidRPr="004F0987">
              <w:rPr>
                <w:rFonts w:asciiTheme="minorHAnsi" w:hAnsiTheme="minorHAnsi" w:cstheme="minorHAnsi"/>
                <w:b/>
                <w:sz w:val="22"/>
                <w:szCs w:val="22"/>
              </w:rPr>
              <w:t>CONTRACTING AUTHORITY</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4.2.1.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 xml:space="preserve"> shall be entitled to require the supply of the spare parts to be completed within the term set out in Art. 3 of this Contract.</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5. RIGHTS AND OBLIGATIONS OF PERFORMER</w:t>
            </w: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5.1. Obligations of the PERFORMER</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The Performer shall:</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5.1.1. Apply the due care that a prudent supplier shall apply in performance of its obligations under this Contract; </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5.1.2. Complete the supplies under the Contract in compliance with specifications contained in Appendix 1;</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5.1.3. Complete the execution of the supplies in accordance with all statutory provisions and the requirements of this Contract;</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5.1.4. Apply in writing to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 xml:space="preserve"> for the information necessary for the completion of the supplies;</w:t>
            </w:r>
          </w:p>
          <w:p w:rsidR="00825FA2"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5.1.5. Not assign its rights arising out in respect with the Contract to any third party, unless upon written consent</w:t>
            </w:r>
            <w:r w:rsidRPr="004F0987">
              <w:rPr>
                <w:rFonts w:asciiTheme="minorHAnsi" w:hAnsiTheme="minorHAnsi" w:cstheme="minorHAnsi"/>
                <w:sz w:val="22"/>
                <w:szCs w:val="22"/>
              </w:rPr>
              <w:t xml:space="preserve"> </w:t>
            </w:r>
            <w:r w:rsidRPr="004F0987">
              <w:rPr>
                <w:rFonts w:asciiTheme="minorHAnsi" w:hAnsiTheme="minorHAnsi" w:cstheme="minorHAnsi"/>
                <w:sz w:val="22"/>
                <w:szCs w:val="22"/>
                <w:lang w:val="en-US"/>
              </w:rPr>
              <w:t xml:space="preserve">of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 xml:space="preserve">, </w:t>
            </w:r>
            <w:r w:rsidRPr="004F0987">
              <w:rPr>
                <w:rFonts w:asciiTheme="minorHAnsi" w:hAnsiTheme="minorHAnsi" w:cstheme="minorHAnsi"/>
                <w:sz w:val="22"/>
                <w:szCs w:val="22"/>
                <w:lang w:val="en-GB"/>
              </w:rPr>
              <w:lastRenderedPageBreak/>
              <w:t>and subject to the provisions of the Public Procurement Act;</w:t>
            </w:r>
          </w:p>
          <w:p w:rsidR="004F0987" w:rsidRDefault="004F0987" w:rsidP="00825FA2">
            <w:pPr>
              <w:jc w:val="both"/>
              <w:rPr>
                <w:rFonts w:asciiTheme="minorHAnsi" w:hAnsiTheme="minorHAnsi" w:cstheme="minorHAnsi"/>
                <w:sz w:val="22"/>
                <w:szCs w:val="22"/>
                <w:lang w:val="en-GB"/>
              </w:rPr>
            </w:pPr>
          </w:p>
          <w:p w:rsidR="004F0987" w:rsidRDefault="004F0987" w:rsidP="00825FA2">
            <w:pPr>
              <w:jc w:val="both"/>
              <w:rPr>
                <w:rFonts w:asciiTheme="minorHAnsi" w:hAnsiTheme="minorHAnsi" w:cstheme="minorHAnsi"/>
                <w:sz w:val="22"/>
                <w:szCs w:val="22"/>
                <w:lang w:val="en-GB"/>
              </w:rPr>
            </w:pPr>
          </w:p>
          <w:p w:rsidR="004F0987" w:rsidRPr="004F0987" w:rsidRDefault="004F0987" w:rsidP="00825FA2">
            <w:pPr>
              <w:jc w:val="both"/>
              <w:rPr>
                <w:rFonts w:asciiTheme="minorHAnsi" w:hAnsiTheme="minorHAnsi" w:cstheme="minorHAnsi"/>
                <w:sz w:val="22"/>
                <w:szCs w:val="22"/>
                <w:lang w:val="en-GB"/>
              </w:rPr>
            </w:pPr>
          </w:p>
          <w:p w:rsidR="00825FA2"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5.2.</w:t>
            </w:r>
            <w:r w:rsidRPr="004F0987">
              <w:rPr>
                <w:rFonts w:asciiTheme="minorHAnsi" w:hAnsiTheme="minorHAnsi" w:cstheme="minorHAnsi"/>
                <w:b/>
                <w:sz w:val="22"/>
                <w:szCs w:val="22"/>
                <w:lang w:val="bg-BG"/>
              </w:rPr>
              <w:t xml:space="preserve"> </w:t>
            </w:r>
            <w:r w:rsidRPr="004F0987">
              <w:rPr>
                <w:rFonts w:asciiTheme="minorHAnsi" w:hAnsiTheme="minorHAnsi" w:cstheme="minorHAnsi"/>
                <w:b/>
                <w:sz w:val="22"/>
                <w:szCs w:val="22"/>
                <w:lang w:val="en-GB"/>
              </w:rPr>
              <w:t>Rights of the PERFORMER</w:t>
            </w:r>
          </w:p>
          <w:p w:rsidR="004F0987" w:rsidRPr="004F0987" w:rsidRDefault="004F0987"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The PERFORMER shall be entitled:</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5.2.1.</w:t>
            </w:r>
            <w:r w:rsidRPr="004F0987">
              <w:rPr>
                <w:rFonts w:asciiTheme="minorHAnsi" w:hAnsiTheme="minorHAnsi" w:cstheme="minorHAnsi"/>
                <w:sz w:val="22"/>
                <w:szCs w:val="22"/>
                <w:lang w:val="bg-BG"/>
              </w:rPr>
              <w:t xml:space="preserve"> </w:t>
            </w:r>
            <w:r w:rsidRPr="004F0987">
              <w:rPr>
                <w:rFonts w:asciiTheme="minorHAnsi" w:hAnsiTheme="minorHAnsi" w:cstheme="minorHAnsi"/>
                <w:sz w:val="22"/>
                <w:szCs w:val="22"/>
                <w:lang w:val="en-GB"/>
              </w:rPr>
              <w:t xml:space="preserve">To receive the payment of the Contract Price for the Supplies as agreed in this Contract; </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5.2.2.</w:t>
            </w:r>
            <w:r w:rsidRPr="004F0987">
              <w:rPr>
                <w:rFonts w:asciiTheme="minorHAnsi" w:hAnsiTheme="minorHAnsi" w:cstheme="minorHAnsi"/>
                <w:sz w:val="22"/>
                <w:szCs w:val="22"/>
                <w:lang w:val="bg-BG"/>
              </w:rPr>
              <w:t xml:space="preserve"> </w:t>
            </w:r>
            <w:r w:rsidRPr="004F0987">
              <w:rPr>
                <w:rFonts w:asciiTheme="minorHAnsi" w:hAnsiTheme="minorHAnsi" w:cstheme="minorHAnsi"/>
                <w:sz w:val="22"/>
                <w:szCs w:val="22"/>
                <w:lang w:val="en-GB"/>
              </w:rPr>
              <w:t xml:space="preserve">to apply in writing to the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 xml:space="preserve"> for any information necessary for the Performance or any part/stage thereof, if such information is available with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w:t>
            </w:r>
          </w:p>
          <w:p w:rsidR="00825FA2" w:rsidRPr="004F0987" w:rsidRDefault="00825FA2" w:rsidP="00825FA2">
            <w:pPr>
              <w:jc w:val="both"/>
              <w:rPr>
                <w:rFonts w:asciiTheme="minorHAnsi" w:hAnsiTheme="minorHAnsi" w:cstheme="minorHAnsi"/>
                <w:sz w:val="22"/>
                <w:szCs w:val="22"/>
                <w:lang w:val="en-GB"/>
              </w:rPr>
            </w:pPr>
          </w:p>
          <w:p w:rsidR="004E59CE" w:rsidRPr="004F0987" w:rsidRDefault="004E59CE" w:rsidP="00825FA2">
            <w:pPr>
              <w:jc w:val="both"/>
              <w:rPr>
                <w:rFonts w:asciiTheme="minorHAnsi" w:hAnsiTheme="minorHAnsi" w:cstheme="minorHAnsi"/>
                <w:sz w:val="22"/>
                <w:szCs w:val="22"/>
                <w:lang w:val="en-GB"/>
              </w:rPr>
            </w:pPr>
          </w:p>
          <w:p w:rsidR="00825FA2"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6. INVOICES</w:t>
            </w:r>
          </w:p>
          <w:p w:rsidR="004F0987" w:rsidRPr="004F0987" w:rsidRDefault="004F0987"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6.1. The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 xml:space="preserve"> shall pay the PERFORMER all invoiced amounts in accordance with Art. 2 of this Contract, without right of set-off;</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6.2 Each invoice shall clearly state the Purchase Order or Contract number.</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p>
          <w:p w:rsidR="00825FA2"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7. WARRANTY</w:t>
            </w:r>
          </w:p>
          <w:p w:rsidR="004F0987" w:rsidRPr="004F0987" w:rsidRDefault="004F0987" w:rsidP="00825FA2">
            <w:pPr>
              <w:jc w:val="both"/>
              <w:rPr>
                <w:rFonts w:asciiTheme="minorHAnsi" w:hAnsiTheme="minorHAnsi" w:cstheme="minorHAnsi"/>
                <w:b/>
                <w:sz w:val="22"/>
                <w:szCs w:val="22"/>
                <w:lang w:val="en-GB"/>
              </w:rPr>
            </w:pPr>
          </w:p>
          <w:p w:rsidR="00825FA2" w:rsidRPr="004F0987" w:rsidRDefault="00825FA2" w:rsidP="00825FA2">
            <w:pPr>
              <w:pStyle w:val="Heading1"/>
              <w:keepNext w:val="0"/>
              <w:widowControl w:val="0"/>
              <w:tabs>
                <w:tab w:val="left" w:pos="0"/>
                <w:tab w:val="left" w:pos="270"/>
                <w:tab w:val="left" w:pos="1440"/>
                <w:tab w:val="left" w:pos="8640"/>
              </w:tabs>
              <w:spacing w:before="0" w:after="0"/>
              <w:jc w:val="both"/>
              <w:outlineLvl w:val="0"/>
              <w:rPr>
                <w:rFonts w:asciiTheme="minorHAnsi" w:hAnsiTheme="minorHAnsi" w:cstheme="minorHAnsi"/>
                <w:b w:val="0"/>
                <w:bCs w:val="0"/>
                <w:sz w:val="22"/>
                <w:szCs w:val="22"/>
                <w:lang w:val="en-GB"/>
              </w:rPr>
            </w:pPr>
            <w:r w:rsidRPr="004F0987">
              <w:rPr>
                <w:rFonts w:asciiTheme="minorHAnsi" w:hAnsiTheme="minorHAnsi" w:cstheme="minorHAnsi"/>
                <w:b w:val="0"/>
                <w:bCs w:val="0"/>
                <w:sz w:val="22"/>
                <w:szCs w:val="22"/>
              </w:rPr>
              <w:t>7</w:t>
            </w:r>
            <w:r w:rsidRPr="004F0987">
              <w:rPr>
                <w:rFonts w:asciiTheme="minorHAnsi" w:hAnsiTheme="minorHAnsi" w:cstheme="minorHAnsi"/>
                <w:b w:val="0"/>
                <w:bCs w:val="0"/>
                <w:sz w:val="22"/>
                <w:szCs w:val="22"/>
                <w:lang w:val="en-GB"/>
              </w:rPr>
              <w:t>.1 Performer warrants to CONTRACTING AUTHORITY that:</w:t>
            </w:r>
          </w:p>
          <w:p w:rsidR="00825FA2" w:rsidRPr="004F0987" w:rsidRDefault="00825FA2" w:rsidP="00825FA2">
            <w:pPr>
              <w:pStyle w:val="Heading1"/>
              <w:keepNext w:val="0"/>
              <w:widowControl w:val="0"/>
              <w:tabs>
                <w:tab w:val="left" w:pos="0"/>
                <w:tab w:val="left" w:pos="270"/>
                <w:tab w:val="left" w:pos="1440"/>
                <w:tab w:val="left" w:pos="8640"/>
              </w:tabs>
              <w:spacing w:before="0" w:after="0"/>
              <w:jc w:val="both"/>
              <w:outlineLvl w:val="0"/>
              <w:rPr>
                <w:rFonts w:asciiTheme="minorHAnsi" w:hAnsiTheme="minorHAnsi" w:cstheme="minorHAnsi"/>
                <w:sz w:val="22"/>
                <w:szCs w:val="22"/>
              </w:rPr>
            </w:pPr>
            <w:r w:rsidRPr="004F0987">
              <w:rPr>
                <w:rFonts w:asciiTheme="minorHAnsi" w:hAnsiTheme="minorHAnsi" w:cstheme="minorHAnsi"/>
                <w:b w:val="0"/>
                <w:bCs w:val="0"/>
                <w:sz w:val="22"/>
                <w:szCs w:val="22"/>
                <w:lang w:val="en-GB"/>
              </w:rPr>
              <w:t xml:space="preserve">7.1.1. The supplies shall be performed in a competent, diligent manner in accordance with this contract and the respective attachments as well as any mutually agreed specifications. </w:t>
            </w:r>
          </w:p>
          <w:p w:rsidR="00825FA2" w:rsidRPr="004F0987" w:rsidRDefault="00825FA2" w:rsidP="00825FA2">
            <w:pPr>
              <w:widowControl w:val="0"/>
              <w:tabs>
                <w:tab w:val="left" w:pos="8640"/>
              </w:tabs>
              <w:autoSpaceDE w:val="0"/>
              <w:autoSpaceDN w:val="0"/>
              <w:adjustRightInd w:val="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7.2. The warranty period for the Supplies shall be 18 months after delivery or 12 months as of their installation. </w:t>
            </w:r>
          </w:p>
          <w:p w:rsidR="00825FA2" w:rsidRPr="004F0987" w:rsidRDefault="00825FA2" w:rsidP="00825FA2">
            <w:pPr>
              <w:widowControl w:val="0"/>
              <w:tabs>
                <w:tab w:val="left" w:pos="8640"/>
              </w:tabs>
              <w:autoSpaceDE w:val="0"/>
              <w:autoSpaceDN w:val="0"/>
              <w:adjustRightInd w:val="0"/>
              <w:jc w:val="both"/>
              <w:rPr>
                <w:rFonts w:asciiTheme="minorHAnsi" w:hAnsiTheme="minorHAnsi" w:cstheme="minorHAnsi"/>
                <w:sz w:val="22"/>
                <w:szCs w:val="22"/>
                <w:lang w:val="bg-BG"/>
              </w:rPr>
            </w:pPr>
            <w:r w:rsidRPr="004F0987">
              <w:rPr>
                <w:rFonts w:asciiTheme="minorHAnsi" w:hAnsiTheme="minorHAnsi" w:cstheme="minorHAnsi"/>
                <w:sz w:val="22"/>
                <w:szCs w:val="22"/>
                <w:lang w:val="en-GB"/>
              </w:rPr>
              <w:t>7.3. If the supplied spare parts do not meet above warranties, CONTRACTING AUTHORITY shall promptly notify PERFORMER in writing during the warranty period. Performer shall within the reasonable time not later than 20 (twenty) days from written notification, re-perform the defective goods.</w:t>
            </w:r>
          </w:p>
          <w:p w:rsidR="00825FA2" w:rsidRPr="004F0987" w:rsidRDefault="00825FA2" w:rsidP="00825FA2">
            <w:pPr>
              <w:widowControl w:val="0"/>
              <w:tabs>
                <w:tab w:val="left" w:pos="8640"/>
              </w:tabs>
              <w:autoSpaceDE w:val="0"/>
              <w:autoSpaceDN w:val="0"/>
              <w:adjustRightInd w:val="0"/>
              <w:jc w:val="both"/>
              <w:rPr>
                <w:rFonts w:asciiTheme="minorHAnsi" w:hAnsiTheme="minorHAnsi" w:cstheme="minorHAnsi"/>
                <w:sz w:val="22"/>
                <w:szCs w:val="22"/>
                <w:lang w:val="bg-BG"/>
              </w:rPr>
            </w:pPr>
          </w:p>
          <w:p w:rsidR="00825FA2" w:rsidRPr="004F0987" w:rsidRDefault="00825FA2" w:rsidP="00825FA2">
            <w:pPr>
              <w:widowControl w:val="0"/>
              <w:tabs>
                <w:tab w:val="left" w:pos="8640"/>
              </w:tabs>
              <w:autoSpaceDE w:val="0"/>
              <w:autoSpaceDN w:val="0"/>
              <w:adjustRightInd w:val="0"/>
              <w:jc w:val="both"/>
              <w:rPr>
                <w:rFonts w:asciiTheme="minorHAnsi" w:hAnsiTheme="minorHAnsi" w:cstheme="minorHAnsi"/>
                <w:noProof/>
                <w:sz w:val="22"/>
                <w:szCs w:val="22"/>
                <w:lang w:val="bg-BG"/>
              </w:rPr>
            </w:pPr>
            <w:r w:rsidRPr="004F0987">
              <w:rPr>
                <w:rFonts w:asciiTheme="minorHAnsi" w:hAnsiTheme="minorHAnsi" w:cstheme="minorHAnsi"/>
                <w:sz w:val="22"/>
                <w:szCs w:val="22"/>
                <w:lang w:val="en-GB"/>
              </w:rPr>
              <w:t>7.4</w:t>
            </w:r>
            <w:r w:rsidRPr="004F0987">
              <w:rPr>
                <w:rFonts w:asciiTheme="minorHAnsi" w:hAnsiTheme="minorHAnsi" w:cstheme="minorHAnsi"/>
                <w:noProof/>
                <w:sz w:val="22"/>
                <w:szCs w:val="22"/>
                <w:lang w:val="en-GB"/>
              </w:rPr>
              <w:t xml:space="preserve">. The warranty period shall be prolonged with the time necessary to remedy the defects, </w:t>
            </w:r>
            <w:r w:rsidRPr="004F0987">
              <w:rPr>
                <w:rFonts w:asciiTheme="minorHAnsi" w:hAnsiTheme="minorHAnsi" w:cstheme="minorHAnsi"/>
                <w:noProof/>
                <w:sz w:val="22"/>
                <w:szCs w:val="22"/>
                <w:lang w:val="en-GB"/>
              </w:rPr>
              <w:lastRenderedPageBreak/>
              <w:t>extension in any case should not exceed 2 months.</w:t>
            </w:r>
          </w:p>
          <w:p w:rsidR="00825FA2" w:rsidRPr="004F0987" w:rsidRDefault="00825FA2" w:rsidP="00825FA2">
            <w:pPr>
              <w:pStyle w:val="BodyTextIndent"/>
              <w:tabs>
                <w:tab w:val="clear" w:pos="360"/>
                <w:tab w:val="left" w:pos="0"/>
              </w:tabs>
              <w:ind w:left="0" w:firstLine="0"/>
              <w:rPr>
                <w:rFonts w:asciiTheme="minorHAnsi" w:hAnsiTheme="minorHAnsi" w:cstheme="minorHAnsi"/>
                <w:noProof/>
                <w:sz w:val="22"/>
                <w:szCs w:val="22"/>
                <w:lang w:val="bg-BG"/>
              </w:rPr>
            </w:pPr>
          </w:p>
          <w:p w:rsidR="00825FA2" w:rsidRPr="004F0987" w:rsidRDefault="00825FA2" w:rsidP="00825FA2">
            <w:pPr>
              <w:pStyle w:val="BodyText3"/>
              <w:widowControl w:val="0"/>
              <w:tabs>
                <w:tab w:val="left" w:pos="0"/>
                <w:tab w:val="left" w:pos="8640"/>
              </w:tabs>
              <w:spacing w:after="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7.5. The parties shall mutually agree on the specifications of any test to determine the presence of a defect. The </w:t>
            </w:r>
            <w:r w:rsidRPr="004F0987">
              <w:rPr>
                <w:rFonts w:asciiTheme="minorHAnsi" w:hAnsiTheme="minorHAnsi" w:cstheme="minorHAnsi"/>
                <w:sz w:val="22"/>
                <w:szCs w:val="22"/>
              </w:rPr>
              <w:t xml:space="preserve">PERFORMER </w:t>
            </w:r>
            <w:r w:rsidRPr="004F0987">
              <w:rPr>
                <w:rFonts w:asciiTheme="minorHAnsi" w:hAnsiTheme="minorHAnsi" w:cstheme="minorHAnsi"/>
                <w:sz w:val="22"/>
                <w:szCs w:val="22"/>
                <w:lang w:val="en-GB"/>
              </w:rPr>
              <w:t xml:space="preserve">shall bear all and any costs </w:t>
            </w:r>
            <w:r w:rsidR="004F0987" w:rsidRPr="004F0987">
              <w:rPr>
                <w:rFonts w:asciiTheme="minorHAnsi" w:hAnsiTheme="minorHAnsi" w:cstheme="minorHAnsi"/>
                <w:sz w:val="22"/>
                <w:szCs w:val="22"/>
                <w:lang w:val="en-GB"/>
              </w:rPr>
              <w:t>regarding</w:t>
            </w:r>
            <w:r w:rsidRPr="004F0987">
              <w:rPr>
                <w:rFonts w:asciiTheme="minorHAnsi" w:hAnsiTheme="minorHAnsi" w:cstheme="minorHAnsi"/>
                <w:sz w:val="22"/>
                <w:szCs w:val="22"/>
                <w:lang w:val="en-GB"/>
              </w:rPr>
              <w:t xml:space="preserve"> the performance of the defective goods. </w:t>
            </w:r>
          </w:p>
          <w:p w:rsidR="00825FA2" w:rsidRPr="004F0987" w:rsidRDefault="00825FA2" w:rsidP="00825FA2">
            <w:pPr>
              <w:pStyle w:val="BodyText3"/>
              <w:widowControl w:val="0"/>
              <w:tabs>
                <w:tab w:val="left" w:pos="0"/>
                <w:tab w:val="left" w:pos="8640"/>
              </w:tabs>
              <w:spacing w:after="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7.7. This Article provides the exclusive remedies for all claims based on defect in the supplies, whether the failure or defect arises before or during the applicable warranty period and whether a claim, however described, is based on contract, warranty, indemnity, tort/extra contractual liability (including negligence), strict liability or otherwise. The warranties provided in this Article are exclusive and are in lieu of all other warranties and guarantees whether written, oral, implied or statutory. No implied statutory warranty of merchantability or fitness for a </w:t>
            </w:r>
            <w:proofErr w:type="gramStart"/>
            <w:r w:rsidRPr="004F0987">
              <w:rPr>
                <w:rFonts w:asciiTheme="minorHAnsi" w:hAnsiTheme="minorHAnsi" w:cstheme="minorHAnsi"/>
                <w:sz w:val="22"/>
                <w:szCs w:val="22"/>
                <w:lang w:val="en-GB"/>
              </w:rPr>
              <w:t>particular purpose</w:t>
            </w:r>
            <w:proofErr w:type="gramEnd"/>
            <w:r w:rsidRPr="004F0987">
              <w:rPr>
                <w:rFonts w:asciiTheme="minorHAnsi" w:hAnsiTheme="minorHAnsi" w:cstheme="minorHAnsi"/>
                <w:sz w:val="22"/>
                <w:szCs w:val="22"/>
                <w:lang w:val="en-GB"/>
              </w:rPr>
              <w:t xml:space="preserve"> applies. </w:t>
            </w:r>
          </w:p>
          <w:p w:rsidR="00825FA2" w:rsidRPr="004F0987" w:rsidRDefault="00825FA2" w:rsidP="00825FA2">
            <w:pPr>
              <w:jc w:val="both"/>
              <w:rPr>
                <w:rFonts w:asciiTheme="minorHAnsi" w:hAnsiTheme="minorHAnsi" w:cstheme="minorHAnsi"/>
                <w:b/>
                <w:sz w:val="22"/>
                <w:szCs w:val="22"/>
                <w:lang w:val="bg-BG"/>
              </w:rPr>
            </w:pPr>
          </w:p>
          <w:p w:rsidR="00825FA2" w:rsidRPr="004F0987" w:rsidRDefault="00825FA2" w:rsidP="00825FA2">
            <w:pPr>
              <w:jc w:val="both"/>
              <w:rPr>
                <w:rFonts w:asciiTheme="minorHAnsi" w:hAnsiTheme="minorHAnsi" w:cstheme="minorHAnsi"/>
                <w:b/>
                <w:sz w:val="22"/>
                <w:szCs w:val="22"/>
                <w:lang w:val="bg-BG"/>
              </w:rPr>
            </w:pPr>
          </w:p>
          <w:p w:rsidR="00825FA2" w:rsidRPr="004F0987" w:rsidRDefault="00825FA2" w:rsidP="00825FA2">
            <w:pPr>
              <w:jc w:val="both"/>
              <w:rPr>
                <w:rFonts w:asciiTheme="minorHAnsi" w:hAnsiTheme="minorHAnsi" w:cstheme="minorHAnsi"/>
                <w:b/>
                <w:sz w:val="22"/>
                <w:szCs w:val="22"/>
                <w:lang w:val="bg-BG"/>
              </w:rPr>
            </w:pPr>
          </w:p>
          <w:p w:rsidR="00825FA2" w:rsidRPr="004F0987" w:rsidRDefault="00825FA2" w:rsidP="00825FA2">
            <w:pPr>
              <w:jc w:val="both"/>
              <w:rPr>
                <w:rFonts w:asciiTheme="minorHAnsi" w:hAnsiTheme="minorHAnsi" w:cstheme="minorHAnsi"/>
                <w:b/>
                <w:sz w:val="22"/>
                <w:szCs w:val="22"/>
                <w:lang w:val="bg-BG"/>
              </w:rPr>
            </w:pPr>
          </w:p>
          <w:p w:rsidR="00825FA2"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8. LIABILITY</w:t>
            </w:r>
          </w:p>
          <w:p w:rsidR="004F0987" w:rsidRPr="004F0987" w:rsidRDefault="004F0987" w:rsidP="00825FA2">
            <w:pPr>
              <w:jc w:val="both"/>
              <w:rPr>
                <w:rFonts w:asciiTheme="minorHAnsi" w:hAnsiTheme="minorHAnsi" w:cstheme="minorHAnsi"/>
                <w:b/>
                <w:sz w:val="22"/>
                <w:szCs w:val="22"/>
                <w:lang w:val="en-GB"/>
              </w:rPr>
            </w:pPr>
          </w:p>
          <w:p w:rsidR="00825FA2" w:rsidRPr="004F0987" w:rsidRDefault="00825FA2" w:rsidP="00825FA2">
            <w:pPr>
              <w:pStyle w:val="Heading1"/>
              <w:keepNext w:val="0"/>
              <w:widowControl w:val="0"/>
              <w:tabs>
                <w:tab w:val="left" w:pos="0"/>
                <w:tab w:val="left" w:pos="270"/>
                <w:tab w:val="left" w:pos="1440"/>
                <w:tab w:val="left" w:pos="8640"/>
              </w:tabs>
              <w:spacing w:before="0" w:after="0"/>
              <w:jc w:val="both"/>
              <w:outlineLvl w:val="0"/>
              <w:rPr>
                <w:rFonts w:asciiTheme="minorHAnsi" w:hAnsiTheme="minorHAnsi" w:cstheme="minorHAnsi"/>
                <w:b w:val="0"/>
                <w:bCs w:val="0"/>
                <w:sz w:val="22"/>
                <w:szCs w:val="22"/>
                <w:lang w:val="en-GB"/>
              </w:rPr>
            </w:pPr>
            <w:r w:rsidRPr="004F0987">
              <w:rPr>
                <w:rFonts w:asciiTheme="minorHAnsi" w:hAnsiTheme="minorHAnsi" w:cstheme="minorHAnsi"/>
                <w:b w:val="0"/>
                <w:bCs w:val="0"/>
                <w:sz w:val="22"/>
                <w:szCs w:val="22"/>
                <w:lang w:val="en-GB"/>
              </w:rPr>
              <w:t xml:space="preserve">8.1. The total liability of PERFORMER for all claims arising out of or relating to the performance or breach of the Contract </w:t>
            </w:r>
            <w:bookmarkStart w:id="1" w:name="OLE_LINK1"/>
            <w:r w:rsidRPr="004F0987">
              <w:rPr>
                <w:rFonts w:asciiTheme="minorHAnsi" w:hAnsiTheme="minorHAnsi" w:cstheme="minorHAnsi"/>
                <w:b w:val="0"/>
                <w:bCs w:val="0"/>
                <w:sz w:val="22"/>
                <w:szCs w:val="22"/>
                <w:lang w:val="en-GB"/>
              </w:rPr>
              <w:t>shall not exceed the Contract price</w:t>
            </w:r>
            <w:bookmarkEnd w:id="1"/>
            <w:r w:rsidRPr="004F0987">
              <w:rPr>
                <w:rFonts w:asciiTheme="minorHAnsi" w:hAnsiTheme="minorHAnsi" w:cstheme="minorHAnsi"/>
                <w:b w:val="0"/>
                <w:bCs w:val="0"/>
                <w:sz w:val="22"/>
                <w:szCs w:val="22"/>
                <w:lang w:val="en-GB"/>
              </w:rPr>
              <w:t>. The liability of the CONTRACTING AUTHORITY shall be terminated upon the expiration of the applicable warranty</w:t>
            </w:r>
            <w:r w:rsidRPr="004F0987">
              <w:rPr>
                <w:rFonts w:asciiTheme="minorHAnsi" w:hAnsiTheme="minorHAnsi" w:cstheme="minorHAnsi"/>
                <w:sz w:val="22"/>
                <w:szCs w:val="22"/>
                <w:lang w:val="en-GB"/>
              </w:rPr>
              <w:t xml:space="preserve"> </w:t>
            </w:r>
            <w:r w:rsidRPr="004F0987">
              <w:rPr>
                <w:rFonts w:asciiTheme="minorHAnsi" w:hAnsiTheme="minorHAnsi" w:cstheme="minorHAnsi"/>
                <w:b w:val="0"/>
                <w:bCs w:val="0"/>
                <w:sz w:val="22"/>
                <w:szCs w:val="22"/>
                <w:lang w:val="en-GB"/>
              </w:rPr>
              <w:t xml:space="preserve">period, provided that CONTRACTING AUTHORITY may enforce a claim that accrued prior to that date by commencing an action or filing an arbitration, as applicable under the dispute resolution clause, before the expiration of the applicable statute of limitations or repose, but not later than one year after the expiration of such warranty period. </w:t>
            </w:r>
          </w:p>
          <w:p w:rsidR="00825FA2" w:rsidRPr="004F0987" w:rsidRDefault="00825FA2" w:rsidP="00825FA2">
            <w:pPr>
              <w:pStyle w:val="BodyText3"/>
              <w:widowControl w:val="0"/>
              <w:tabs>
                <w:tab w:val="left" w:pos="0"/>
                <w:tab w:val="left" w:pos="8640"/>
              </w:tabs>
              <w:spacing w:after="0"/>
              <w:jc w:val="both"/>
              <w:rPr>
                <w:rFonts w:asciiTheme="minorHAnsi" w:hAnsiTheme="minorHAnsi" w:cstheme="minorHAnsi"/>
                <w:sz w:val="22"/>
                <w:szCs w:val="22"/>
                <w:lang w:val="en-GB"/>
              </w:rPr>
            </w:pPr>
          </w:p>
          <w:p w:rsidR="00825FA2" w:rsidRPr="004F0987" w:rsidRDefault="00825FA2" w:rsidP="00825FA2">
            <w:pPr>
              <w:pStyle w:val="BodyText3"/>
              <w:widowControl w:val="0"/>
              <w:tabs>
                <w:tab w:val="left" w:pos="0"/>
                <w:tab w:val="left" w:pos="8640"/>
              </w:tabs>
              <w:spacing w:after="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8.2. The Performer shall not be liable for loss of profit or revenues, loss of product, or any associated equipment, interruption of business, cost of capital, cost of cover, downtime costs, increased operating costs, claims of the customers of </w:t>
            </w:r>
            <w:r w:rsidRPr="004F0987">
              <w:rPr>
                <w:rFonts w:asciiTheme="minorHAnsi" w:hAnsiTheme="minorHAnsi" w:cstheme="minorHAnsi"/>
                <w:bCs/>
                <w:sz w:val="22"/>
                <w:szCs w:val="22"/>
                <w:lang w:val="en-GB"/>
              </w:rPr>
              <w:t>CONTRACTING AUTHORITY</w:t>
            </w:r>
            <w:r w:rsidRPr="004F0987">
              <w:rPr>
                <w:rFonts w:asciiTheme="minorHAnsi" w:hAnsiTheme="minorHAnsi" w:cstheme="minorHAnsi"/>
                <w:b/>
                <w:bCs/>
                <w:sz w:val="22"/>
                <w:szCs w:val="22"/>
                <w:lang w:val="en-GB"/>
              </w:rPr>
              <w:t xml:space="preserve"> </w:t>
            </w:r>
            <w:r w:rsidRPr="004F0987">
              <w:rPr>
                <w:rFonts w:asciiTheme="minorHAnsi" w:hAnsiTheme="minorHAnsi" w:cstheme="minorHAnsi"/>
                <w:sz w:val="22"/>
                <w:szCs w:val="22"/>
                <w:lang w:val="en-GB"/>
              </w:rPr>
              <w:t>for such damages, or for any special, consequential, incidental, indirect, punitive or exemplary damages.</w:t>
            </w:r>
          </w:p>
          <w:p w:rsidR="00825FA2" w:rsidRPr="004F0987" w:rsidRDefault="00825FA2" w:rsidP="00825FA2">
            <w:pPr>
              <w:pStyle w:val="BodyText3"/>
              <w:widowControl w:val="0"/>
              <w:tabs>
                <w:tab w:val="left" w:pos="0"/>
                <w:tab w:val="left" w:pos="8640"/>
              </w:tabs>
              <w:spacing w:after="0"/>
              <w:jc w:val="both"/>
              <w:rPr>
                <w:rFonts w:asciiTheme="minorHAnsi" w:hAnsiTheme="minorHAnsi" w:cstheme="minorHAnsi"/>
                <w:sz w:val="22"/>
                <w:szCs w:val="22"/>
                <w:lang w:val="bg-BG"/>
              </w:rPr>
            </w:pPr>
          </w:p>
          <w:p w:rsidR="00825FA2" w:rsidRPr="004F0987" w:rsidRDefault="00825FA2" w:rsidP="00825FA2">
            <w:pPr>
              <w:pStyle w:val="BodyText"/>
              <w:widowControl w:val="0"/>
              <w:tabs>
                <w:tab w:val="left" w:pos="0"/>
                <w:tab w:val="left" w:pos="8640"/>
              </w:tabs>
              <w:jc w:val="both"/>
              <w:rPr>
                <w:rFonts w:asciiTheme="minorHAnsi" w:hAnsiTheme="minorHAnsi" w:cstheme="minorHAnsi"/>
                <w:b w:val="0"/>
                <w:sz w:val="22"/>
                <w:szCs w:val="22"/>
              </w:rPr>
            </w:pPr>
            <w:r w:rsidRPr="004F0987">
              <w:rPr>
                <w:rFonts w:asciiTheme="minorHAnsi" w:hAnsiTheme="minorHAnsi" w:cstheme="minorHAnsi"/>
                <w:b w:val="0"/>
                <w:sz w:val="22"/>
                <w:szCs w:val="22"/>
              </w:rPr>
              <w:t xml:space="preserve">8.3. The limitations and exclusions in this Article shall apply regardless of whether a claim is based in contract, warranty, indemnity, tort/extracontractual liability (including negligence), strict liability or otherwise. </w:t>
            </w:r>
          </w:p>
          <w:p w:rsidR="00825FA2" w:rsidRPr="004F0987" w:rsidRDefault="00825FA2" w:rsidP="00825FA2">
            <w:pPr>
              <w:pStyle w:val="BodyText"/>
              <w:widowControl w:val="0"/>
              <w:tabs>
                <w:tab w:val="left" w:pos="0"/>
                <w:tab w:val="left" w:pos="8640"/>
              </w:tabs>
              <w:jc w:val="both"/>
              <w:rPr>
                <w:rFonts w:asciiTheme="minorHAnsi" w:hAnsiTheme="minorHAnsi" w:cstheme="minorHAnsi"/>
                <w:b w:val="0"/>
                <w:sz w:val="22"/>
                <w:szCs w:val="22"/>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8.4. PERFORMER’S and CONTRACTING AUTHORITY’S rights, obligations and remedies arising out of or relating </w:t>
            </w:r>
            <w:r w:rsidRPr="004F0987">
              <w:rPr>
                <w:rFonts w:asciiTheme="minorHAnsi" w:hAnsiTheme="minorHAnsi" w:cstheme="minorHAnsi"/>
                <w:sz w:val="22"/>
                <w:szCs w:val="22"/>
                <w:lang w:val="en-US"/>
              </w:rPr>
              <w:t xml:space="preserve">Supplies </w:t>
            </w:r>
            <w:r w:rsidRPr="004F0987">
              <w:rPr>
                <w:rFonts w:asciiTheme="minorHAnsi" w:hAnsiTheme="minorHAnsi" w:cstheme="minorHAnsi"/>
                <w:sz w:val="22"/>
                <w:szCs w:val="22"/>
                <w:lang w:val="en-GB"/>
              </w:rPr>
              <w:t>are limited to those rights, obligations and remedies described in this Contract. This Article shall prevail over any conflicting or inconsistent terms in the Contract, except to the extent that such terms further restrict PERFORMER’S liability</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pStyle w:val="Heading2"/>
              <w:spacing w:before="0" w:after="0"/>
              <w:jc w:val="both"/>
              <w:outlineLvl w:val="1"/>
              <w:rPr>
                <w:rFonts w:asciiTheme="minorHAnsi" w:hAnsiTheme="minorHAnsi" w:cstheme="minorHAnsi"/>
                <w:i w:val="0"/>
                <w:iCs w:val="0"/>
                <w:sz w:val="22"/>
                <w:szCs w:val="22"/>
                <w:lang w:val="en-GB"/>
              </w:rPr>
            </w:pPr>
            <w:r w:rsidRPr="004F0987">
              <w:rPr>
                <w:rFonts w:asciiTheme="minorHAnsi" w:hAnsiTheme="minorHAnsi" w:cstheme="minorHAnsi"/>
                <w:i w:val="0"/>
                <w:iCs w:val="0"/>
                <w:sz w:val="22"/>
                <w:szCs w:val="22"/>
                <w:lang w:val="en-GB"/>
              </w:rPr>
              <w:t>9. LIQUIDATED DAMAGES FOR DELAY</w:t>
            </w:r>
          </w:p>
          <w:p w:rsidR="00825FA2" w:rsidRPr="004F0987" w:rsidRDefault="00825FA2" w:rsidP="00825FA2">
            <w:pPr>
              <w:pStyle w:val="BodyText2"/>
              <w:jc w:val="both"/>
              <w:rPr>
                <w:rFonts w:asciiTheme="minorHAnsi" w:hAnsiTheme="minorHAnsi" w:cstheme="minorHAnsi"/>
                <w:sz w:val="22"/>
                <w:szCs w:val="22"/>
              </w:rPr>
            </w:pPr>
            <w:r w:rsidRPr="004F0987">
              <w:rPr>
                <w:rFonts w:asciiTheme="minorHAnsi" w:hAnsiTheme="minorHAnsi" w:cstheme="minorHAnsi"/>
                <w:sz w:val="22"/>
                <w:szCs w:val="22"/>
                <w:lang w:val="bg-BG"/>
              </w:rPr>
              <w:t>1</w:t>
            </w:r>
            <w:r w:rsidRPr="004F0987">
              <w:rPr>
                <w:rFonts w:asciiTheme="minorHAnsi" w:hAnsiTheme="minorHAnsi" w:cstheme="minorHAnsi"/>
                <w:sz w:val="22"/>
                <w:szCs w:val="22"/>
                <w:lang w:val="en-US"/>
              </w:rPr>
              <w:t>0</w:t>
            </w:r>
            <w:r w:rsidRPr="004F0987">
              <w:rPr>
                <w:rFonts w:asciiTheme="minorHAnsi" w:hAnsiTheme="minorHAnsi" w:cstheme="minorHAnsi"/>
                <w:sz w:val="22"/>
                <w:szCs w:val="22"/>
              </w:rPr>
              <w:t>.</w:t>
            </w:r>
            <w:r w:rsidRPr="004F0987">
              <w:rPr>
                <w:rFonts w:asciiTheme="minorHAnsi" w:hAnsiTheme="minorHAnsi" w:cstheme="minorHAnsi"/>
                <w:sz w:val="22"/>
                <w:szCs w:val="22"/>
                <w:lang w:val="bg-BG"/>
              </w:rPr>
              <w:t>1</w:t>
            </w:r>
            <w:r w:rsidRPr="004F0987">
              <w:rPr>
                <w:rFonts w:asciiTheme="minorHAnsi" w:hAnsiTheme="minorHAnsi" w:cstheme="minorHAnsi"/>
                <w:sz w:val="22"/>
                <w:szCs w:val="22"/>
              </w:rPr>
              <w:t xml:space="preserve">. The Performer shall pay liquidated damages in case delay of delivered Supplies with respect of execution plan as per time for completion clause 3 of the contract (except of the cases when delay in delivery is caused by Force Majeure/Excusable Delay event). These Supplies shall be deemed not delivered and PERFORMER shall be liable to pay Liquidated damages amounting to 1% of the price of the delayed Supplies due by PERFORMER for each complete week of delay, but not more than 5 % of the total Contract Price. </w:t>
            </w:r>
          </w:p>
          <w:p w:rsidR="00825FA2" w:rsidRPr="004F0987" w:rsidRDefault="00825FA2" w:rsidP="00825FA2">
            <w:pPr>
              <w:widowControl w:val="0"/>
              <w:tabs>
                <w:tab w:val="left" w:pos="720"/>
              </w:tabs>
              <w:jc w:val="both"/>
              <w:rPr>
                <w:rFonts w:asciiTheme="minorHAnsi" w:hAnsiTheme="minorHAnsi" w:cstheme="minorHAnsi"/>
                <w:sz w:val="22"/>
                <w:szCs w:val="22"/>
                <w:lang w:val="en-GB"/>
              </w:rPr>
            </w:pPr>
            <w:r w:rsidRPr="004F0987">
              <w:rPr>
                <w:rFonts w:asciiTheme="minorHAnsi" w:hAnsiTheme="minorHAnsi" w:cstheme="minorHAnsi"/>
                <w:sz w:val="22"/>
                <w:szCs w:val="22"/>
                <w:lang w:val="en-US"/>
              </w:rPr>
              <w:t>9</w:t>
            </w:r>
            <w:r w:rsidRPr="004F0987">
              <w:rPr>
                <w:rFonts w:asciiTheme="minorHAnsi" w:hAnsiTheme="minorHAnsi" w:cstheme="minorHAnsi"/>
                <w:sz w:val="22"/>
                <w:szCs w:val="22"/>
                <w:lang w:val="bg-BG"/>
              </w:rPr>
              <w:t xml:space="preserve">.2. </w:t>
            </w:r>
            <w:r w:rsidRPr="004F0987">
              <w:rPr>
                <w:rFonts w:asciiTheme="minorHAnsi" w:hAnsiTheme="minorHAnsi" w:cstheme="minorHAnsi"/>
                <w:sz w:val="22"/>
                <w:szCs w:val="22"/>
                <w:lang w:val="en-GB"/>
              </w:rPr>
              <w:t>Payment of such liquidated damages shall be the sole and exclusive remedy and liability for any claims relating to delay of deliveries.</w:t>
            </w:r>
          </w:p>
          <w:p w:rsidR="00825FA2" w:rsidRPr="004F0987" w:rsidRDefault="00825FA2" w:rsidP="00825FA2">
            <w:pPr>
              <w:widowControl w:val="0"/>
              <w:tabs>
                <w:tab w:val="left" w:pos="720"/>
              </w:tabs>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US"/>
              </w:rPr>
            </w:pPr>
            <w:r w:rsidRPr="004F0987">
              <w:rPr>
                <w:rFonts w:asciiTheme="minorHAnsi" w:hAnsiTheme="minorHAnsi" w:cstheme="minorHAnsi"/>
                <w:sz w:val="22"/>
                <w:szCs w:val="22"/>
                <w:lang w:val="en-US"/>
              </w:rPr>
              <w:t>9</w:t>
            </w:r>
            <w:r w:rsidRPr="004F0987">
              <w:rPr>
                <w:rFonts w:asciiTheme="minorHAnsi" w:hAnsiTheme="minorHAnsi" w:cstheme="minorHAnsi"/>
                <w:sz w:val="22"/>
                <w:szCs w:val="22"/>
              </w:rPr>
              <w:t xml:space="preserve">.3. In no case </w:t>
            </w:r>
            <w:r w:rsidR="00A322DF" w:rsidRPr="004F0987">
              <w:rPr>
                <w:rFonts w:asciiTheme="minorHAnsi" w:hAnsiTheme="minorHAnsi" w:cstheme="minorHAnsi"/>
                <w:sz w:val="22"/>
                <w:szCs w:val="22"/>
                <w:lang w:val="en-US"/>
              </w:rPr>
              <w:t xml:space="preserve">shall </w:t>
            </w:r>
            <w:r w:rsidRPr="004F0987">
              <w:rPr>
                <w:rFonts w:asciiTheme="minorHAnsi" w:hAnsiTheme="minorHAnsi" w:cstheme="minorHAnsi"/>
                <w:sz w:val="22"/>
                <w:szCs w:val="22"/>
              </w:rPr>
              <w:t>the total amount of liquidated damages payable by PERFORMER under this Contract exceed 5% of Contract Price.</w:t>
            </w:r>
          </w:p>
          <w:p w:rsidR="00825FA2" w:rsidRPr="004F0987" w:rsidRDefault="00825FA2" w:rsidP="00825FA2">
            <w:pPr>
              <w:jc w:val="both"/>
              <w:rPr>
                <w:rFonts w:asciiTheme="minorHAnsi" w:hAnsiTheme="minorHAnsi" w:cstheme="minorHAnsi"/>
                <w:b/>
                <w:sz w:val="22"/>
                <w:szCs w:val="22"/>
                <w:lang w:val="en-GB"/>
              </w:rPr>
            </w:pPr>
          </w:p>
          <w:p w:rsidR="004E59CE" w:rsidRPr="004F0987" w:rsidRDefault="004E59CE"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w:t>
            </w:r>
            <w:r w:rsidRPr="004F0987">
              <w:rPr>
                <w:rFonts w:asciiTheme="minorHAnsi" w:hAnsiTheme="minorHAnsi" w:cstheme="minorHAnsi"/>
                <w:b/>
                <w:sz w:val="22"/>
                <w:szCs w:val="22"/>
                <w:lang w:val="en-US"/>
              </w:rPr>
              <w:t>0</w:t>
            </w:r>
            <w:r w:rsidRPr="004F0987">
              <w:rPr>
                <w:rFonts w:asciiTheme="minorHAnsi" w:hAnsiTheme="minorHAnsi" w:cstheme="minorHAnsi"/>
                <w:b/>
                <w:sz w:val="22"/>
                <w:szCs w:val="22"/>
                <w:lang w:val="en-GB"/>
              </w:rPr>
              <w:t xml:space="preserve">. </w:t>
            </w:r>
            <w:r w:rsidRPr="004F0987">
              <w:rPr>
                <w:rFonts w:asciiTheme="minorHAnsi" w:hAnsiTheme="minorHAnsi" w:cstheme="minorHAnsi"/>
                <w:b/>
                <w:bCs/>
                <w:sz w:val="22"/>
                <w:szCs w:val="22"/>
                <w:lang w:val="en-GB"/>
              </w:rPr>
              <w:t>FORCE MAJEURE/</w:t>
            </w:r>
            <w:r w:rsidRPr="004F0987">
              <w:rPr>
                <w:rFonts w:asciiTheme="minorHAnsi" w:hAnsiTheme="minorHAnsi" w:cstheme="minorHAnsi"/>
                <w:b/>
                <w:sz w:val="22"/>
                <w:szCs w:val="22"/>
                <w:lang w:val="en-GB"/>
              </w:rPr>
              <w:t>EXCUSABLE DELAY</w:t>
            </w:r>
          </w:p>
          <w:p w:rsidR="00825FA2" w:rsidRPr="004F0987" w:rsidRDefault="00825FA2"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1</w:t>
            </w:r>
            <w:r w:rsidRPr="004F0987">
              <w:rPr>
                <w:rFonts w:asciiTheme="minorHAnsi" w:hAnsiTheme="minorHAnsi" w:cstheme="minorHAnsi"/>
                <w:sz w:val="22"/>
                <w:szCs w:val="22"/>
                <w:lang w:val="en-US"/>
              </w:rPr>
              <w:t>0</w:t>
            </w:r>
            <w:r w:rsidRPr="004F0987">
              <w:rPr>
                <w:rFonts w:asciiTheme="minorHAnsi" w:hAnsiTheme="minorHAnsi" w:cstheme="minorHAnsi"/>
                <w:sz w:val="22"/>
                <w:szCs w:val="22"/>
                <w:lang w:val="en-GB"/>
              </w:rPr>
              <w:t xml:space="preserve">.1. In case that any of the parties cannot fulfil its obligations as per this contract due to an unforeseen and unavoidable event of extraordinary nature that has arisen following the conclusion of this contract, it shall within five days </w:t>
            </w:r>
            <w:r w:rsidRPr="004F0987">
              <w:rPr>
                <w:rFonts w:asciiTheme="minorHAnsi" w:hAnsiTheme="minorHAnsi" w:cstheme="minorHAnsi"/>
                <w:sz w:val="22"/>
                <w:szCs w:val="22"/>
                <w:lang w:val="en-GB"/>
              </w:rPr>
              <w:lastRenderedPageBreak/>
              <w:t>from the occurrence of the event provide notice to the other party. This notice shall be confirmed by the Bulgarian Chamber of Commerce (BCC) or any Chamber of Commerce of the country where Force Majeure event took place. In case the notice is not confirmed by the Chamber of Commerce, the party shall not resort to Force Majeure. The occurrence of Force Majeure stops the execution of the contract. Following the resumption of the fulfilment of the contract its term shall be extended with the time during which the Force Majeure was in effect.</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bg-BG"/>
              </w:rPr>
            </w:pPr>
            <w:r w:rsidRPr="004F0987">
              <w:rPr>
                <w:rFonts w:asciiTheme="minorHAnsi" w:hAnsiTheme="minorHAnsi" w:cstheme="minorHAnsi"/>
                <w:sz w:val="22"/>
                <w:szCs w:val="22"/>
                <w:lang w:val="en-GB"/>
              </w:rPr>
              <w:t>1</w:t>
            </w:r>
            <w:r w:rsidRPr="004F0987">
              <w:rPr>
                <w:rFonts w:asciiTheme="minorHAnsi" w:hAnsiTheme="minorHAnsi" w:cstheme="minorHAnsi"/>
                <w:sz w:val="22"/>
                <w:szCs w:val="22"/>
                <w:lang w:val="en-US"/>
              </w:rPr>
              <w:t>0</w:t>
            </w:r>
            <w:r w:rsidRPr="004F0987">
              <w:rPr>
                <w:rFonts w:asciiTheme="minorHAnsi" w:hAnsiTheme="minorHAnsi" w:cstheme="minorHAnsi"/>
                <w:sz w:val="22"/>
                <w:szCs w:val="22"/>
                <w:lang w:val="en-GB"/>
              </w:rPr>
              <w:t xml:space="preserve">.2. The Performer shall be liable </w:t>
            </w:r>
            <w:r w:rsidRPr="004F0987">
              <w:rPr>
                <w:rFonts w:asciiTheme="minorHAnsi" w:hAnsiTheme="minorHAnsi" w:cstheme="minorHAnsi"/>
                <w:sz w:val="22"/>
                <w:szCs w:val="22"/>
                <w:lang w:val="en-US"/>
              </w:rPr>
              <w:t>neither</w:t>
            </w:r>
            <w:r w:rsidRPr="004F0987">
              <w:rPr>
                <w:rFonts w:asciiTheme="minorHAnsi" w:hAnsiTheme="minorHAnsi" w:cstheme="minorHAnsi"/>
                <w:sz w:val="22"/>
                <w:szCs w:val="22"/>
                <w:lang w:val="en-GB"/>
              </w:rPr>
              <w:t xml:space="preserve"> in breach nor in default of its obligations under the Contract to the extent performance of such obligations is delayed or prevented, directly or indirectly, due to causes beyond its reasonable control (Excusable Delay), including, but not limited to, acts of God, fire, terrorism, war (declared or undeclared), epidemics, material shortages, insurrection, acts (or omissions) of the CONTRACTING AUTHORITY or the suppliers or agents of Contracting Authority, any act (or omission) by any governmental authority, strikes, labour disputes, transportation shortages, or vendor non-performance as long as such non-performance was caused by Force Majeure/ Excusable Delay event. The delivery date shall be extended for a period equal to the time lost </w:t>
            </w:r>
            <w:proofErr w:type="gramStart"/>
            <w:r w:rsidRPr="004F0987">
              <w:rPr>
                <w:rFonts w:asciiTheme="minorHAnsi" w:hAnsiTheme="minorHAnsi" w:cstheme="minorHAnsi"/>
                <w:sz w:val="22"/>
                <w:szCs w:val="22"/>
                <w:lang w:val="en-GB"/>
              </w:rPr>
              <w:t>by reason of</w:t>
            </w:r>
            <w:proofErr w:type="gramEnd"/>
            <w:r w:rsidRPr="004F0987">
              <w:rPr>
                <w:rFonts w:asciiTheme="minorHAnsi" w:hAnsiTheme="minorHAnsi" w:cstheme="minorHAnsi"/>
                <w:sz w:val="22"/>
                <w:szCs w:val="22"/>
                <w:lang w:val="en-GB"/>
              </w:rPr>
              <w:t xml:space="preserve"> delay, plus such additional time as may be reasonably necessary to overcome the effect of the delay.</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10.3. Should PERFORMER </w:t>
            </w:r>
            <w:r w:rsidRPr="004F0987">
              <w:rPr>
                <w:rFonts w:asciiTheme="minorHAnsi" w:hAnsiTheme="minorHAnsi" w:cstheme="minorHAnsi"/>
                <w:sz w:val="22"/>
                <w:szCs w:val="22"/>
                <w:lang w:val="en-US"/>
              </w:rPr>
              <w:t>be</w:t>
            </w:r>
            <w:r w:rsidRPr="004F0987">
              <w:rPr>
                <w:rFonts w:asciiTheme="minorHAnsi" w:hAnsiTheme="minorHAnsi" w:cstheme="minorHAnsi"/>
                <w:sz w:val="22"/>
                <w:szCs w:val="22"/>
                <w:lang w:val="en-GB"/>
              </w:rPr>
              <w:t xml:space="preserve"> delayed by any acts (or omissions) of CONTRACTING AUTHORITY, or by the prerequisite work of contractors or suppliers of CONTRACTING AUTHORITY, PERFORMER shall be entitled to an equitable price and performance adjustment.</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11.</w:t>
            </w:r>
            <w:r w:rsidRPr="004F0987">
              <w:rPr>
                <w:rFonts w:asciiTheme="minorHAnsi" w:hAnsiTheme="minorHAnsi" w:cstheme="minorHAnsi"/>
                <w:b/>
                <w:sz w:val="22"/>
                <w:szCs w:val="22"/>
                <w:lang w:val="en-GB"/>
              </w:rPr>
              <w:tab/>
              <w:t>TERMINATION</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11.1. The Contract shall be terminated upon occurrence of the following events: </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 Upon </w:t>
            </w:r>
            <w:r w:rsidR="004F0987" w:rsidRPr="004F0987">
              <w:rPr>
                <w:rFonts w:asciiTheme="minorHAnsi" w:hAnsiTheme="minorHAnsi" w:cstheme="minorHAnsi"/>
                <w:sz w:val="22"/>
                <w:szCs w:val="22"/>
                <w:lang w:val="en-GB"/>
              </w:rPr>
              <w:t>agreement</w:t>
            </w:r>
            <w:r w:rsidRPr="004F0987">
              <w:rPr>
                <w:rFonts w:asciiTheme="minorHAnsi" w:hAnsiTheme="minorHAnsi" w:cstheme="minorHAnsi"/>
                <w:sz w:val="22"/>
                <w:szCs w:val="22"/>
                <w:lang w:val="en-GB"/>
              </w:rPr>
              <w:t xml:space="preserve"> of the Parties;</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lastRenderedPageBreak/>
              <w:t>-</w:t>
            </w:r>
            <w:r w:rsidRPr="004F0987">
              <w:rPr>
                <w:rFonts w:asciiTheme="minorHAnsi" w:hAnsiTheme="minorHAnsi" w:cstheme="minorHAnsi"/>
                <w:sz w:val="22"/>
                <w:szCs w:val="22"/>
                <w:lang w:val="bg-BG"/>
              </w:rPr>
              <w:t xml:space="preserve"> </w:t>
            </w:r>
            <w:r w:rsidRPr="004F0987">
              <w:rPr>
                <w:rFonts w:asciiTheme="minorHAnsi" w:hAnsiTheme="minorHAnsi" w:cstheme="minorHAnsi"/>
                <w:sz w:val="22"/>
                <w:szCs w:val="22"/>
                <w:lang w:val="en-GB"/>
              </w:rPr>
              <w:t>In case of Force Majeure/Excusable Delay Event that delays any Party’s performance for more than 30 (thirty) days;</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In case of bankruptcy proceedings against any Party;</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bCs/>
                <w:sz w:val="22"/>
                <w:szCs w:val="22"/>
                <w:lang w:val="en-GB"/>
              </w:rPr>
            </w:pPr>
            <w:r w:rsidRPr="004F0987">
              <w:rPr>
                <w:rFonts w:asciiTheme="minorHAnsi" w:hAnsiTheme="minorHAnsi" w:cstheme="minorHAnsi"/>
                <w:sz w:val="22"/>
                <w:szCs w:val="22"/>
                <w:lang w:val="en-GB"/>
              </w:rPr>
              <w:t>11.2. CONTRACTING AUTHORITY</w:t>
            </w:r>
            <w:r w:rsidRPr="004F0987">
              <w:rPr>
                <w:rFonts w:asciiTheme="minorHAnsi" w:hAnsiTheme="minorHAnsi" w:cstheme="minorHAnsi"/>
                <w:bCs/>
                <w:sz w:val="22"/>
                <w:szCs w:val="22"/>
                <w:lang w:val="en-GB"/>
              </w:rPr>
              <w:t xml:space="preserve"> may terminate the Contract (or any portion thereof) if the PERFORMER: (i) substantially breaches a material obligation which does not otherwise have a specified contractual remedy, including </w:t>
            </w:r>
            <w:r w:rsidRPr="004F0987">
              <w:rPr>
                <w:rFonts w:asciiTheme="minorHAnsi" w:hAnsiTheme="minorHAnsi" w:cstheme="minorHAnsi"/>
                <w:sz w:val="22"/>
                <w:szCs w:val="22"/>
                <w:lang w:val="en-GB"/>
              </w:rPr>
              <w:t>any representation or warranty made by PERFORMER herein or in any document or certificate furnished by PERFORMER in connection herewith proves to be incorrect in any material respect</w:t>
            </w:r>
            <w:r w:rsidRPr="004F0987">
              <w:rPr>
                <w:rFonts w:asciiTheme="minorHAnsi" w:hAnsiTheme="minorHAnsi" w:cstheme="minorHAnsi"/>
                <w:bCs/>
                <w:sz w:val="22"/>
                <w:szCs w:val="22"/>
                <w:lang w:val="en-GB"/>
              </w:rPr>
              <w:t xml:space="preserve">, provided that: (a) </w:t>
            </w:r>
            <w:r w:rsidRPr="004F0987">
              <w:rPr>
                <w:rFonts w:asciiTheme="minorHAnsi" w:hAnsiTheme="minorHAnsi" w:cstheme="minorHAnsi"/>
                <w:sz w:val="22"/>
                <w:szCs w:val="22"/>
                <w:lang w:val="en-GB"/>
              </w:rPr>
              <w:t xml:space="preserve">CONTRACTING AUTHORITY </w:t>
            </w:r>
            <w:r w:rsidRPr="004F0987">
              <w:rPr>
                <w:rFonts w:asciiTheme="minorHAnsi" w:hAnsiTheme="minorHAnsi" w:cstheme="minorHAnsi"/>
                <w:bCs/>
                <w:sz w:val="22"/>
                <w:szCs w:val="22"/>
                <w:lang w:val="en-GB"/>
              </w:rPr>
              <w:t xml:space="preserve">shall first provide PERFORMER with detailed written notice of the breach and of  intention of </w:t>
            </w:r>
            <w:r w:rsidRPr="004F0987">
              <w:rPr>
                <w:rFonts w:asciiTheme="minorHAnsi" w:hAnsiTheme="minorHAnsi" w:cstheme="minorHAnsi"/>
                <w:sz w:val="22"/>
                <w:szCs w:val="22"/>
                <w:lang w:val="en-GB"/>
              </w:rPr>
              <w:t xml:space="preserve">CONTRACTING AUTHORITY </w:t>
            </w:r>
            <w:r w:rsidRPr="004F0987">
              <w:rPr>
                <w:rFonts w:asciiTheme="minorHAnsi" w:hAnsiTheme="minorHAnsi" w:cstheme="minorHAnsi"/>
                <w:bCs/>
                <w:sz w:val="22"/>
                <w:szCs w:val="22"/>
                <w:lang w:val="en-GB"/>
              </w:rPr>
              <w:t xml:space="preserve">to terminate the Contract, and (b) PERFORMER shall fail, within 20 (twenty) days after receipt of the notice (or such extended period as is considered reasonable by the parties), to either (1) commence and diligently pursue cure of the breach, or (2) provide reasonable evidence that the breach has not occurred. </w:t>
            </w:r>
          </w:p>
          <w:p w:rsidR="00825FA2" w:rsidRPr="004F0987" w:rsidRDefault="00825FA2" w:rsidP="00825FA2">
            <w:pPr>
              <w:jc w:val="both"/>
              <w:rPr>
                <w:rFonts w:asciiTheme="minorHAnsi" w:hAnsiTheme="minorHAnsi" w:cstheme="minorHAnsi"/>
                <w:bCs/>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11.3. Should PERFORMER not execute the Supplies within 20 (twenty) calendar days after stipulated time, CONTRACTING AUTHORITY, without waiving its right to seek compensation in the form of Liquidated Damages for delay, may through sending a written notice to the PERFORMER terminate the Contract partially or in full in 14 calendar days after PERFORMER has received such notice, unless otherwise is agreed among the Parties;</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11.4. PERFORMER shall have the right to suspend or terminate the Contract (or any portion thereof) immediately in case: (i) CONTRACTING AUTHORITY becomes insolvent, makes an assignment for the benefit of its creditors, has a receiver or trustee appointed for the benefit of its creditors, or files for protection from creditors under any bankruptcy or insolvency laws; (ii) any representation or warranty made by CONTRACTING AUTHORITY herein or in any document or certificate furnished by </w:t>
            </w:r>
            <w:r w:rsidRPr="004F0987">
              <w:rPr>
                <w:rFonts w:asciiTheme="minorHAnsi" w:hAnsiTheme="minorHAnsi" w:cstheme="minorHAnsi"/>
                <w:sz w:val="22"/>
                <w:szCs w:val="22"/>
                <w:lang w:val="en-GB"/>
              </w:rPr>
              <w:lastRenderedPageBreak/>
              <w:t xml:space="preserve">CONTRACTING AUTHORITY in connection herewith proves to be incorrect in any material respect; or (iii) CONTRACTING AUTHORITY materially fails to comply with any terms of the Contract, including but not limited to, failure to make any payment when due or to fulfil any payment conditions. PERFORMER shall provide CONTRACTING AUTHORITY with the written 7 calendar days termination notice, unless otherwise is agreed among the Parties. </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pStyle w:val="BodyText3"/>
              <w:tabs>
                <w:tab w:val="left" w:pos="0"/>
                <w:tab w:val="left" w:pos="9360"/>
              </w:tabs>
              <w:spacing w:after="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11.5. Should the Contract (or any portion thereof) be terminated, CONTRACTING AUTHORITY shall pay PERFORMER for all Supplies completed or partially completed, before the effective date of termination. </w:t>
            </w:r>
          </w:p>
          <w:p w:rsidR="00825FA2" w:rsidRPr="004F0987" w:rsidRDefault="00825FA2" w:rsidP="00825FA2">
            <w:pPr>
              <w:pStyle w:val="BodyText3"/>
              <w:tabs>
                <w:tab w:val="left" w:pos="0"/>
                <w:tab w:val="left" w:pos="9360"/>
              </w:tabs>
              <w:spacing w:after="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11.6. Should the Contract be terminated due to reasons attributable to either Party, such Party shall pay the other Party a termination fee equal to 15% of the Contract price allocable to the uncompleted Supplies. The termination fee shall not be paid in case of termination due to Force Majeure/Excusable Delay. </w:t>
            </w:r>
          </w:p>
          <w:p w:rsidR="00825FA2" w:rsidRPr="004F0987" w:rsidRDefault="00825FA2" w:rsidP="00825FA2">
            <w:pPr>
              <w:pStyle w:val="BodyText3"/>
              <w:tabs>
                <w:tab w:val="left" w:pos="0"/>
                <w:tab w:val="left" w:pos="9360"/>
              </w:tabs>
              <w:spacing w:after="0"/>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11.7. CONTRACTING AUTHORITY shall pay any reasonable proven expenses incurred by PERFORMER </w:t>
            </w:r>
            <w:proofErr w:type="gramStart"/>
            <w:r w:rsidRPr="004F0987">
              <w:rPr>
                <w:rFonts w:asciiTheme="minorHAnsi" w:hAnsiTheme="minorHAnsi" w:cstheme="minorHAnsi"/>
                <w:sz w:val="22"/>
                <w:szCs w:val="22"/>
                <w:lang w:val="en-GB"/>
              </w:rPr>
              <w:t>in connection with</w:t>
            </w:r>
            <w:proofErr w:type="gramEnd"/>
            <w:r w:rsidRPr="004F0987">
              <w:rPr>
                <w:rFonts w:asciiTheme="minorHAnsi" w:hAnsiTheme="minorHAnsi" w:cstheme="minorHAnsi"/>
                <w:sz w:val="22"/>
                <w:szCs w:val="22"/>
                <w:lang w:val="en-GB"/>
              </w:rPr>
              <w:t xml:space="preserve"> a suspension required by CONTRACTING AUTHORITY or termination due to reasons attributable to CONTRACTING AUTHORITY, including expenses for repossession, fee collection, demobilization/remobilization or costs of storage during suspension upon submission of the PERFORMER’S invoice(s). Performance of the Performer’s obligations shall be extended for </w:t>
            </w:r>
            <w:proofErr w:type="gramStart"/>
            <w:r w:rsidRPr="004F0987">
              <w:rPr>
                <w:rFonts w:asciiTheme="minorHAnsi" w:hAnsiTheme="minorHAnsi" w:cstheme="minorHAnsi"/>
                <w:sz w:val="22"/>
                <w:szCs w:val="22"/>
                <w:lang w:val="en-GB"/>
              </w:rPr>
              <w:t>a period of time</w:t>
            </w:r>
            <w:proofErr w:type="gramEnd"/>
            <w:r w:rsidRPr="004F0987">
              <w:rPr>
                <w:rFonts w:asciiTheme="minorHAnsi" w:hAnsiTheme="minorHAnsi" w:cstheme="minorHAnsi"/>
                <w:sz w:val="22"/>
                <w:szCs w:val="22"/>
                <w:lang w:val="en-GB"/>
              </w:rPr>
              <w:t xml:space="preserve"> reasonably necessary to overcome the effects of any suspension.</w:t>
            </w:r>
          </w:p>
          <w:p w:rsidR="00825FA2" w:rsidRPr="004F0987" w:rsidRDefault="00825FA2"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12. NOTICES</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Any notice or communication under or pursuant to the contract required to be in writing hereunder shall be given by personal delivery, registered mail or by facsimile transmission. Such notice or communication shall be sent to the respective Party at the address and marked to the attention of the individual indicated therein. Any notice </w:t>
            </w:r>
            <w:r w:rsidRPr="004F0987">
              <w:rPr>
                <w:rFonts w:asciiTheme="minorHAnsi" w:hAnsiTheme="minorHAnsi" w:cstheme="minorHAnsi"/>
                <w:sz w:val="22"/>
                <w:szCs w:val="22"/>
                <w:lang w:val="en-GB"/>
              </w:rPr>
              <w:lastRenderedPageBreak/>
              <w:t>given by personal delivery shall be effective as of the time of such delivery. Any notice by facsimile transmission shall be effective when received provided that if receipt occurs on a day which is not a business day at the place of receipt or after business hours, it shall be deemed received at the opening of the business on the next business day.</w:t>
            </w:r>
          </w:p>
          <w:p w:rsidR="00825FA2" w:rsidRDefault="00825FA2" w:rsidP="00825FA2">
            <w:pPr>
              <w:jc w:val="both"/>
              <w:rPr>
                <w:rFonts w:asciiTheme="minorHAnsi" w:hAnsiTheme="minorHAnsi" w:cstheme="minorHAnsi"/>
                <w:sz w:val="22"/>
                <w:szCs w:val="22"/>
                <w:lang w:val="bg-BG"/>
              </w:rPr>
            </w:pPr>
          </w:p>
          <w:p w:rsidR="004F0987" w:rsidRDefault="004F0987" w:rsidP="00825FA2">
            <w:pPr>
              <w:jc w:val="both"/>
              <w:rPr>
                <w:rFonts w:asciiTheme="minorHAnsi" w:hAnsiTheme="minorHAnsi" w:cstheme="minorHAnsi"/>
                <w:sz w:val="22"/>
                <w:szCs w:val="22"/>
                <w:lang w:val="bg-BG"/>
              </w:rPr>
            </w:pPr>
          </w:p>
          <w:p w:rsidR="004F0987" w:rsidRDefault="004F0987" w:rsidP="00825FA2">
            <w:pPr>
              <w:jc w:val="both"/>
              <w:rPr>
                <w:rFonts w:asciiTheme="minorHAnsi" w:hAnsiTheme="minorHAnsi" w:cstheme="minorHAnsi"/>
                <w:sz w:val="22"/>
                <w:szCs w:val="22"/>
                <w:lang w:val="bg-BG"/>
              </w:rPr>
            </w:pPr>
          </w:p>
          <w:p w:rsidR="004F0987" w:rsidRPr="004F0987" w:rsidRDefault="004F0987"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CONTRACTING AUTHORITY:</w:t>
            </w:r>
          </w:p>
          <w:p w:rsidR="00825FA2" w:rsidRPr="004F0987" w:rsidRDefault="00825FA2" w:rsidP="00825FA2">
            <w:pPr>
              <w:jc w:val="both"/>
              <w:rPr>
                <w:rFonts w:asciiTheme="minorHAnsi" w:hAnsiTheme="minorHAnsi" w:cstheme="minorHAnsi"/>
                <w:b/>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Address: Village of </w:t>
            </w:r>
            <w:proofErr w:type="spellStart"/>
            <w:r w:rsidRPr="004F0987">
              <w:rPr>
                <w:rFonts w:asciiTheme="minorHAnsi" w:hAnsiTheme="minorHAnsi" w:cstheme="minorHAnsi"/>
                <w:sz w:val="22"/>
                <w:szCs w:val="22"/>
                <w:lang w:val="en-GB"/>
              </w:rPr>
              <w:t>Mednikarovo</w:t>
            </w:r>
            <w:proofErr w:type="spellEnd"/>
            <w:r w:rsidRPr="004F0987">
              <w:rPr>
                <w:rFonts w:asciiTheme="minorHAnsi" w:hAnsiTheme="minorHAnsi" w:cstheme="minorHAnsi"/>
                <w:sz w:val="22"/>
                <w:szCs w:val="22"/>
                <w:lang w:val="en-GB"/>
              </w:rPr>
              <w:t xml:space="preserve">, Municipality of </w:t>
            </w:r>
            <w:proofErr w:type="spellStart"/>
            <w:r w:rsidRPr="004F0987">
              <w:rPr>
                <w:rFonts w:asciiTheme="minorHAnsi" w:hAnsiTheme="minorHAnsi" w:cstheme="minorHAnsi"/>
                <w:sz w:val="22"/>
                <w:szCs w:val="22"/>
                <w:lang w:val="en-GB"/>
              </w:rPr>
              <w:t>Galabovo</w:t>
            </w:r>
            <w:proofErr w:type="spellEnd"/>
          </w:p>
          <w:p w:rsidR="00825FA2" w:rsidRPr="004F0987" w:rsidRDefault="00825FA2" w:rsidP="00825FA2">
            <w:pPr>
              <w:jc w:val="both"/>
              <w:rPr>
                <w:rFonts w:asciiTheme="minorHAnsi" w:hAnsiTheme="minorHAnsi" w:cstheme="minorHAnsi"/>
                <w:sz w:val="22"/>
                <w:szCs w:val="22"/>
                <w:lang w:val="it-IT"/>
              </w:rPr>
            </w:pPr>
            <w:r w:rsidRPr="004F0987">
              <w:rPr>
                <w:rFonts w:asciiTheme="minorHAnsi" w:hAnsiTheme="minorHAnsi" w:cstheme="minorHAnsi"/>
                <w:sz w:val="22"/>
                <w:szCs w:val="22"/>
                <w:lang w:val="it-IT"/>
              </w:rPr>
              <w:t>Attention: Quinto Di Ferdinando</w:t>
            </w:r>
          </w:p>
          <w:p w:rsidR="00825FA2" w:rsidRPr="004F0987" w:rsidRDefault="00825FA2" w:rsidP="00825FA2">
            <w:pPr>
              <w:jc w:val="both"/>
              <w:rPr>
                <w:rFonts w:asciiTheme="minorHAnsi" w:hAnsiTheme="minorHAnsi" w:cstheme="minorHAnsi"/>
                <w:b/>
                <w:sz w:val="22"/>
                <w:szCs w:val="22"/>
                <w:lang w:val="it-IT"/>
              </w:rPr>
            </w:pPr>
            <w:r w:rsidRPr="004F0987">
              <w:rPr>
                <w:rFonts w:asciiTheme="minorHAnsi" w:hAnsiTheme="minorHAnsi" w:cstheme="minorHAnsi"/>
                <w:b/>
                <w:sz w:val="22"/>
                <w:szCs w:val="22"/>
                <w:lang w:val="it-IT"/>
              </w:rPr>
              <w:t>PERFORMER:</w:t>
            </w:r>
          </w:p>
          <w:p w:rsidR="00825FA2" w:rsidRPr="004F0987" w:rsidRDefault="00825FA2" w:rsidP="00825FA2">
            <w:pPr>
              <w:jc w:val="both"/>
              <w:rPr>
                <w:rFonts w:asciiTheme="minorHAnsi" w:hAnsiTheme="minorHAnsi" w:cstheme="minorHAnsi"/>
                <w:b/>
                <w:sz w:val="22"/>
                <w:szCs w:val="22"/>
                <w:lang w:val="it-IT"/>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Company Address: </w:t>
            </w:r>
            <w:r w:rsidR="005C1899" w:rsidRPr="004F0987">
              <w:rPr>
                <w:rFonts w:asciiTheme="minorHAnsi" w:hAnsiTheme="minorHAnsi" w:cstheme="minorHAnsi"/>
                <w:sz w:val="22"/>
                <w:szCs w:val="22"/>
                <w:lang w:val="en-GB"/>
              </w:rPr>
              <w:t>20 South Van Buren Avenue, Barberton, OH 4203, USA</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Phone: +1 913 284 7979</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Fax:       +1 913 284 7949</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EIN (Federal Tax ID) 13 - 2933685</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Attention: Ms. Walburga Weber</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Banking details for remittance in US-Dollar.</w:t>
            </w:r>
          </w:p>
          <w:p w:rsidR="00825FA2" w:rsidRPr="004F0987" w:rsidRDefault="00825FA2" w:rsidP="00825FA2">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Bank Name: PNC Bank, N.A.</w:t>
            </w:r>
          </w:p>
          <w:p w:rsidR="00825FA2" w:rsidRPr="004F0987" w:rsidRDefault="00825FA2" w:rsidP="00825FA2">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Bank Address: 500 First Avenue, </w:t>
            </w:r>
            <w:proofErr w:type="spellStart"/>
            <w:r w:rsidRPr="004F0987">
              <w:rPr>
                <w:rFonts w:asciiTheme="minorHAnsi" w:hAnsiTheme="minorHAnsi" w:cstheme="minorHAnsi"/>
                <w:sz w:val="22"/>
                <w:szCs w:val="22"/>
                <w:lang w:val="en-GB"/>
              </w:rPr>
              <w:t>Pittsburg</w:t>
            </w:r>
            <w:proofErr w:type="spellEnd"/>
            <w:r w:rsidRPr="004F0987">
              <w:rPr>
                <w:rFonts w:asciiTheme="minorHAnsi" w:hAnsiTheme="minorHAnsi" w:cstheme="minorHAnsi"/>
                <w:sz w:val="22"/>
                <w:szCs w:val="22"/>
                <w:lang w:val="en-GB"/>
              </w:rPr>
              <w:t>, PA 15219, U.S.A.</w:t>
            </w:r>
          </w:p>
          <w:p w:rsidR="00825FA2" w:rsidRPr="004F0987" w:rsidRDefault="00825FA2" w:rsidP="00825FA2">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Account Holder: Babcock and Wilcox Power Generation Group, Inc.</w:t>
            </w:r>
          </w:p>
          <w:p w:rsidR="00825FA2" w:rsidRPr="004F0987" w:rsidRDefault="00825FA2" w:rsidP="00825FA2">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Account Number: 1019784989</w:t>
            </w:r>
          </w:p>
          <w:p w:rsidR="00825FA2" w:rsidRPr="004F0987" w:rsidRDefault="00825FA2" w:rsidP="00825FA2">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BA Routing: 043000096</w:t>
            </w:r>
          </w:p>
          <w:p w:rsidR="00825FA2" w:rsidRPr="004F0987" w:rsidRDefault="00825FA2" w:rsidP="00825FA2">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SWIFT: PNCCUS33</w:t>
            </w:r>
          </w:p>
          <w:p w:rsidR="00825FA2" w:rsidRPr="004F0987" w:rsidRDefault="00825FA2" w:rsidP="00825FA2">
            <w:pPr>
              <w:autoSpaceDE w:val="0"/>
              <w:autoSpaceDN w:val="0"/>
              <w:adjustRightInd w:val="0"/>
              <w:rPr>
                <w:rFonts w:asciiTheme="minorHAnsi" w:hAnsiTheme="minorHAnsi" w:cstheme="minorHAnsi"/>
                <w:sz w:val="22"/>
                <w:szCs w:val="22"/>
                <w:lang w:val="en-GB"/>
              </w:rPr>
            </w:pPr>
            <w:r w:rsidRPr="004F0987">
              <w:rPr>
                <w:rFonts w:asciiTheme="minorHAnsi" w:hAnsiTheme="minorHAnsi" w:cstheme="minorHAnsi"/>
                <w:sz w:val="22"/>
                <w:szCs w:val="22"/>
                <w:lang w:val="en-GB"/>
              </w:rPr>
              <w:t>CCY: USD</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13. CONFIDENTIALITY</w:t>
            </w:r>
          </w:p>
          <w:p w:rsidR="00825FA2" w:rsidRPr="004F0987" w:rsidRDefault="00825FA2" w:rsidP="00825FA2">
            <w:pPr>
              <w:jc w:val="both"/>
              <w:rPr>
                <w:rFonts w:asciiTheme="minorHAnsi" w:hAnsiTheme="minorHAnsi" w:cstheme="minorHAnsi"/>
                <w:sz w:val="22"/>
                <w:szCs w:val="22"/>
              </w:rPr>
            </w:pPr>
            <w:r w:rsidRPr="004F0987">
              <w:rPr>
                <w:rFonts w:asciiTheme="minorHAnsi" w:hAnsiTheme="minorHAnsi" w:cstheme="minorHAnsi"/>
                <w:sz w:val="22"/>
                <w:szCs w:val="22"/>
                <w:lang w:val="en-GB"/>
              </w:rPr>
              <w:t xml:space="preserve">13.1. </w:t>
            </w:r>
            <w:r w:rsidR="004F0987" w:rsidRPr="004F0987">
              <w:rPr>
                <w:rFonts w:asciiTheme="minorHAnsi" w:hAnsiTheme="minorHAnsi" w:cstheme="minorHAnsi"/>
                <w:sz w:val="22"/>
                <w:szCs w:val="22"/>
                <w:lang w:val="en-GB"/>
              </w:rPr>
              <w:t>About</w:t>
            </w:r>
            <w:r w:rsidRPr="004F0987">
              <w:rPr>
                <w:rFonts w:asciiTheme="minorHAnsi" w:hAnsiTheme="minorHAnsi" w:cstheme="minorHAnsi"/>
                <w:sz w:val="22"/>
                <w:szCs w:val="22"/>
                <w:lang w:val="en-GB"/>
              </w:rPr>
              <w:t xml:space="preserve"> the Contract, PERFORMER and CONTRACTING AUTHORITY (as to information disclosed, the “Disclosing Party”) may each provide the other party (as to information received, the “Receiving Party”) with “Confidential Information.” “Confidential Information” means (a) all pricing for Products and Supplies, (b) all terms of the Contract, (c) all information that is designated in writing as “confidential” or “proprietary” by the Disclosing Party at the time of written disclosure, and (d) all information that is </w:t>
            </w:r>
            <w:r w:rsidRPr="004F0987">
              <w:rPr>
                <w:rFonts w:asciiTheme="minorHAnsi" w:hAnsiTheme="minorHAnsi" w:cstheme="minorHAnsi"/>
                <w:sz w:val="22"/>
                <w:szCs w:val="22"/>
                <w:lang w:val="en-GB"/>
              </w:rPr>
              <w:lastRenderedPageBreak/>
              <w:t xml:space="preserve">orally designated as “confidential” or “proprietary” by the Disclosing Party at the time of oral disclosure and is confirmed to be “confidential” or “proprietary” in writing within 10 days after oral disclosure. The obligations of this Article shall not apply as to any portion of the Confidential Information that: (i) is or becomes generally available to the public other than from disclosure by the Receiving Party, its representatives or its affiliates; (ii) is or becomes available to the </w:t>
            </w:r>
            <w:r w:rsidRPr="004F0987">
              <w:rPr>
                <w:rFonts w:asciiTheme="minorHAnsi" w:hAnsiTheme="minorHAnsi" w:cstheme="minorHAnsi"/>
                <w:sz w:val="22"/>
                <w:szCs w:val="22"/>
              </w:rPr>
              <w:t>Receiving Party or its representatives or affiliates on a non-confidential basis from a source other than the Disclosing Party when the source is not, to the best of the Receiving Party’s knowledge, subject to a confidentiality obligation to the Disclosing Party; (iii) is independently developed by the Receiving Party, its representatives or affiliates, without reference to the Confidential Information; (iv) is required to be disclosed by law, a valid legal process or a government agency; or (v) is approved for disclosure in writing by an authorized representative of the Disclosing Party.</w:t>
            </w:r>
          </w:p>
          <w:p w:rsidR="00825FA2" w:rsidRPr="004F0987" w:rsidRDefault="00825FA2" w:rsidP="00825FA2">
            <w:pPr>
              <w:jc w:val="both"/>
              <w:rPr>
                <w:rFonts w:asciiTheme="minorHAnsi" w:hAnsiTheme="minorHAnsi" w:cstheme="minorHAnsi"/>
                <w:sz w:val="22"/>
                <w:szCs w:val="22"/>
              </w:rPr>
            </w:pPr>
          </w:p>
          <w:p w:rsidR="00825FA2" w:rsidRPr="004F0987" w:rsidRDefault="00825FA2" w:rsidP="00825FA2">
            <w:pPr>
              <w:jc w:val="both"/>
              <w:rPr>
                <w:rFonts w:asciiTheme="minorHAnsi" w:hAnsiTheme="minorHAnsi" w:cstheme="minorHAnsi"/>
                <w:sz w:val="22"/>
                <w:szCs w:val="22"/>
              </w:rPr>
            </w:pPr>
            <w:r w:rsidRPr="004F0987">
              <w:rPr>
                <w:rFonts w:asciiTheme="minorHAnsi" w:hAnsiTheme="minorHAnsi" w:cstheme="minorHAnsi"/>
                <w:sz w:val="22"/>
                <w:szCs w:val="22"/>
              </w:rPr>
              <w:t>1</w:t>
            </w:r>
            <w:r w:rsidRPr="004F0987">
              <w:rPr>
                <w:rFonts w:asciiTheme="minorHAnsi" w:hAnsiTheme="minorHAnsi" w:cstheme="minorHAnsi"/>
                <w:sz w:val="22"/>
                <w:szCs w:val="22"/>
                <w:lang w:val="en-US"/>
              </w:rPr>
              <w:t>3</w:t>
            </w:r>
            <w:r w:rsidRPr="004F0987">
              <w:rPr>
                <w:rFonts w:asciiTheme="minorHAnsi" w:hAnsiTheme="minorHAnsi" w:cstheme="minorHAnsi"/>
                <w:sz w:val="22"/>
                <w:szCs w:val="22"/>
              </w:rPr>
              <w:t xml:space="preserve">.2 The Receiving Party agrees: (i) to use the Confidential Information only in connection with the Contract and permitted use(s) and maintenance of Products and Supplies, (ii) to take reasonable measures to prevent disclosure of the Confidential Information, except to its employees, agents or financing parties who have a need to know for CONTRACTING AUTHORITY to perform its obligations under the Contract or to use and maintain Products or Supplies, and (iii) not to disclose the Confidential Information to a competitor of the Disclosing Party. The Receiving Party agrees to obtain a commitment from any recipient of Confidential Information to comply with the terms of this Article. Confidential Information shall not be reproduced without the Disclosing Party’s written consent, and the Receiving Party shall return all copies of Confidential Information to the Disclosing Party upon request except to the extent that the Contract entitles the Receiving Party to retain the Confidential Information. PERFORMER may also retain one copy of Confidential Information of </w:t>
            </w:r>
            <w:r w:rsidRPr="004F0987">
              <w:rPr>
                <w:rFonts w:asciiTheme="minorHAnsi" w:hAnsiTheme="minorHAnsi" w:cstheme="minorHAnsi"/>
                <w:sz w:val="22"/>
                <w:szCs w:val="22"/>
              </w:rPr>
              <w:lastRenderedPageBreak/>
              <w:t>CONTRACTING AUTHORITY until all its potential liability under the Contract terminates.</w:t>
            </w:r>
          </w:p>
          <w:p w:rsidR="00825FA2" w:rsidRPr="004F0987" w:rsidRDefault="00825FA2"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4B69C9" w:rsidRPr="004F0987" w:rsidRDefault="004B69C9" w:rsidP="00825FA2">
            <w:pPr>
              <w:jc w:val="both"/>
              <w:rPr>
                <w:rFonts w:asciiTheme="minorHAnsi" w:hAnsiTheme="minorHAnsi" w:cstheme="minorHAnsi"/>
                <w:sz w:val="22"/>
                <w:szCs w:val="22"/>
                <w:lang w:val="en-US"/>
              </w:rPr>
            </w:pPr>
          </w:p>
          <w:p w:rsidR="00825FA2" w:rsidRPr="004F0987" w:rsidRDefault="00825FA2" w:rsidP="00825FA2">
            <w:pPr>
              <w:jc w:val="both"/>
              <w:rPr>
                <w:rFonts w:asciiTheme="minorHAnsi" w:hAnsiTheme="minorHAnsi" w:cstheme="minorHAnsi"/>
                <w:b/>
                <w:sz w:val="22"/>
                <w:szCs w:val="22"/>
              </w:rPr>
            </w:pPr>
            <w:r w:rsidRPr="004F0987">
              <w:rPr>
                <w:rFonts w:asciiTheme="minorHAnsi" w:hAnsiTheme="minorHAnsi" w:cstheme="minorHAnsi"/>
                <w:b/>
                <w:sz w:val="22"/>
                <w:szCs w:val="22"/>
              </w:rPr>
              <w:t>1</w:t>
            </w:r>
            <w:r w:rsidRPr="004F0987">
              <w:rPr>
                <w:rFonts w:asciiTheme="minorHAnsi" w:hAnsiTheme="minorHAnsi" w:cstheme="minorHAnsi"/>
                <w:b/>
                <w:sz w:val="22"/>
                <w:szCs w:val="22"/>
                <w:lang w:val="en-US"/>
              </w:rPr>
              <w:t>4</w:t>
            </w:r>
            <w:r w:rsidRPr="004F0987">
              <w:rPr>
                <w:rFonts w:asciiTheme="minorHAnsi" w:hAnsiTheme="minorHAnsi" w:cstheme="minorHAnsi"/>
                <w:b/>
                <w:sz w:val="22"/>
                <w:szCs w:val="22"/>
              </w:rPr>
              <w:t>. SURVIVING PROVISIONS</w:t>
            </w:r>
          </w:p>
          <w:p w:rsidR="00825FA2" w:rsidRPr="004F0987" w:rsidRDefault="00825FA2" w:rsidP="00825FA2">
            <w:pPr>
              <w:jc w:val="both"/>
              <w:rPr>
                <w:rFonts w:asciiTheme="minorHAnsi" w:hAnsiTheme="minorHAnsi" w:cstheme="minorHAnsi"/>
                <w:sz w:val="22"/>
                <w:szCs w:val="22"/>
              </w:rPr>
            </w:pPr>
          </w:p>
          <w:p w:rsidR="00825FA2" w:rsidRPr="004F0987" w:rsidRDefault="00825FA2" w:rsidP="00825FA2">
            <w:pPr>
              <w:jc w:val="both"/>
              <w:rPr>
                <w:rFonts w:asciiTheme="minorHAnsi" w:hAnsiTheme="minorHAnsi" w:cstheme="minorHAnsi"/>
                <w:sz w:val="22"/>
                <w:szCs w:val="22"/>
              </w:rPr>
            </w:pPr>
            <w:r w:rsidRPr="004F0987">
              <w:rPr>
                <w:rFonts w:asciiTheme="minorHAnsi" w:hAnsiTheme="minorHAnsi" w:cstheme="minorHAnsi"/>
                <w:sz w:val="22"/>
                <w:szCs w:val="22"/>
              </w:rPr>
              <w:t>1</w:t>
            </w:r>
            <w:r w:rsidRPr="004F0987">
              <w:rPr>
                <w:rFonts w:asciiTheme="minorHAnsi" w:hAnsiTheme="minorHAnsi" w:cstheme="minorHAnsi"/>
                <w:sz w:val="22"/>
                <w:szCs w:val="22"/>
                <w:lang w:val="en-US"/>
              </w:rPr>
              <w:t>4</w:t>
            </w:r>
            <w:r w:rsidRPr="004F0987">
              <w:rPr>
                <w:rFonts w:asciiTheme="minorHAnsi" w:hAnsiTheme="minorHAnsi" w:cstheme="minorHAnsi"/>
                <w:sz w:val="22"/>
                <w:szCs w:val="22"/>
              </w:rPr>
              <w:t>.1. Any termination, annulment or invalidation of this Contract (for whatever reason) shall not terminate any provision thereof which is expressly or by implication provided to come into or to continue to be in force upon or after such termination, annulment or invalidation. Such a termination shall not affect the rights accrued.</w:t>
            </w:r>
          </w:p>
          <w:p w:rsidR="00825FA2" w:rsidRPr="004F0987" w:rsidRDefault="00825FA2" w:rsidP="00825FA2">
            <w:pPr>
              <w:jc w:val="both"/>
              <w:rPr>
                <w:rFonts w:asciiTheme="minorHAnsi" w:hAnsiTheme="minorHAnsi" w:cstheme="minorHAnsi"/>
                <w:sz w:val="22"/>
                <w:szCs w:val="22"/>
              </w:rPr>
            </w:pPr>
          </w:p>
          <w:p w:rsidR="00825FA2" w:rsidRPr="004F0987" w:rsidRDefault="00825FA2" w:rsidP="00825FA2">
            <w:pPr>
              <w:pStyle w:val="Heading1"/>
              <w:tabs>
                <w:tab w:val="left" w:pos="0"/>
                <w:tab w:val="left" w:pos="270"/>
                <w:tab w:val="left" w:pos="1440"/>
                <w:tab w:val="left" w:pos="9360"/>
              </w:tabs>
              <w:spacing w:before="0" w:after="0"/>
              <w:jc w:val="both"/>
              <w:outlineLvl w:val="0"/>
              <w:rPr>
                <w:rFonts w:asciiTheme="minorHAnsi" w:hAnsiTheme="minorHAnsi" w:cstheme="minorHAnsi"/>
                <w:bCs w:val="0"/>
                <w:kern w:val="0"/>
                <w:sz w:val="22"/>
                <w:szCs w:val="22"/>
                <w:lang w:val="sr-Cyrl-CS" w:eastAsia="sr-Cyrl-CS"/>
              </w:rPr>
            </w:pPr>
            <w:bookmarkStart w:id="2" w:name="_Toc359490622"/>
            <w:bookmarkStart w:id="3" w:name="_Ref364183197"/>
            <w:bookmarkStart w:id="4" w:name="_Toc364183308"/>
            <w:r w:rsidRPr="004F0987">
              <w:rPr>
                <w:rFonts w:asciiTheme="minorHAnsi" w:hAnsiTheme="minorHAnsi" w:cstheme="minorHAnsi"/>
                <w:bCs w:val="0"/>
                <w:kern w:val="0"/>
                <w:sz w:val="22"/>
                <w:szCs w:val="22"/>
                <w:lang w:val="sr-Cyrl-CS" w:eastAsia="sr-Cyrl-CS"/>
              </w:rPr>
              <w:t>1</w:t>
            </w:r>
            <w:r w:rsidRPr="004F0987">
              <w:rPr>
                <w:rFonts w:asciiTheme="minorHAnsi" w:hAnsiTheme="minorHAnsi" w:cstheme="minorHAnsi"/>
                <w:bCs w:val="0"/>
                <w:kern w:val="0"/>
                <w:sz w:val="22"/>
                <w:szCs w:val="22"/>
                <w:lang w:eastAsia="sr-Cyrl-CS"/>
              </w:rPr>
              <w:t>5</w:t>
            </w:r>
            <w:r w:rsidRPr="004F0987">
              <w:rPr>
                <w:rFonts w:asciiTheme="minorHAnsi" w:hAnsiTheme="minorHAnsi" w:cstheme="minorHAnsi"/>
                <w:bCs w:val="0"/>
                <w:kern w:val="0"/>
                <w:sz w:val="22"/>
                <w:szCs w:val="22"/>
                <w:lang w:val="sr-Cyrl-CS" w:eastAsia="sr-Cyrl-CS"/>
              </w:rPr>
              <w:t xml:space="preserve">. </w:t>
            </w:r>
            <w:r w:rsidR="00557C95" w:rsidRPr="004F0987">
              <w:rPr>
                <w:rFonts w:asciiTheme="minorHAnsi" w:hAnsiTheme="minorHAnsi" w:cstheme="minorHAnsi"/>
                <w:bCs w:val="0"/>
                <w:kern w:val="0"/>
                <w:sz w:val="22"/>
                <w:szCs w:val="22"/>
                <w:lang w:val="sr-Cyrl-CS" w:eastAsia="sr-Cyrl-CS"/>
              </w:rPr>
              <w:t>HEALTH AND SAFETY</w:t>
            </w:r>
            <w:bookmarkEnd w:id="2"/>
            <w:bookmarkEnd w:id="3"/>
            <w:bookmarkEnd w:id="4"/>
          </w:p>
          <w:p w:rsidR="00825FA2" w:rsidRPr="004F0987" w:rsidRDefault="00825FA2" w:rsidP="00825FA2">
            <w:pPr>
              <w:rPr>
                <w:rFonts w:asciiTheme="minorHAnsi" w:hAnsiTheme="minorHAnsi" w:cstheme="minorHAnsi"/>
                <w:sz w:val="22"/>
                <w:szCs w:val="22"/>
              </w:rPr>
            </w:pPr>
          </w:p>
          <w:p w:rsidR="00825FA2" w:rsidRPr="004F0987" w:rsidRDefault="00825FA2" w:rsidP="00825FA2">
            <w:pPr>
              <w:jc w:val="both"/>
              <w:rPr>
                <w:rFonts w:asciiTheme="minorHAnsi" w:hAnsiTheme="minorHAnsi" w:cstheme="minorHAnsi"/>
                <w:sz w:val="22"/>
                <w:szCs w:val="22"/>
              </w:rPr>
            </w:pPr>
            <w:r w:rsidRPr="004F0987">
              <w:rPr>
                <w:rFonts w:asciiTheme="minorHAnsi" w:hAnsiTheme="minorHAnsi" w:cstheme="minorHAnsi"/>
                <w:sz w:val="22"/>
                <w:szCs w:val="22"/>
              </w:rPr>
              <w:t>1</w:t>
            </w:r>
            <w:r w:rsidRPr="004F0987">
              <w:rPr>
                <w:rFonts w:asciiTheme="minorHAnsi" w:hAnsiTheme="minorHAnsi" w:cstheme="minorHAnsi"/>
                <w:sz w:val="22"/>
                <w:szCs w:val="22"/>
                <w:lang w:val="en-US"/>
              </w:rPr>
              <w:t>5</w:t>
            </w:r>
            <w:r w:rsidRPr="004F0987">
              <w:rPr>
                <w:rFonts w:asciiTheme="minorHAnsi" w:hAnsiTheme="minorHAnsi" w:cstheme="minorHAnsi"/>
                <w:sz w:val="22"/>
                <w:szCs w:val="22"/>
              </w:rPr>
              <w:t>.1. The Supplies shall be carried out in full complience to the safety regulations in ContourGlobal Maritsa East 3 and the responsibilities arising in accord with the Bulgarian environmental protection legislation and health and safety legislation.</w:t>
            </w:r>
          </w:p>
          <w:p w:rsidR="00825FA2" w:rsidRPr="004F0987" w:rsidRDefault="00825FA2" w:rsidP="00825FA2">
            <w:pPr>
              <w:jc w:val="both"/>
              <w:rPr>
                <w:rFonts w:asciiTheme="minorHAnsi" w:hAnsiTheme="minorHAnsi" w:cstheme="minorHAnsi"/>
                <w:sz w:val="22"/>
                <w:szCs w:val="22"/>
              </w:rPr>
            </w:pPr>
          </w:p>
          <w:p w:rsidR="00825FA2" w:rsidRPr="004F0987" w:rsidRDefault="00825FA2" w:rsidP="00825FA2">
            <w:pPr>
              <w:jc w:val="both"/>
              <w:rPr>
                <w:rFonts w:asciiTheme="minorHAnsi" w:hAnsiTheme="minorHAnsi" w:cstheme="minorHAnsi"/>
                <w:sz w:val="22"/>
                <w:szCs w:val="22"/>
              </w:rPr>
            </w:pPr>
            <w:r w:rsidRPr="004F0987">
              <w:rPr>
                <w:rFonts w:asciiTheme="minorHAnsi" w:hAnsiTheme="minorHAnsi" w:cstheme="minorHAnsi"/>
                <w:sz w:val="22"/>
                <w:szCs w:val="22"/>
              </w:rPr>
              <w:t xml:space="preserve">15.2 CONTRACTING AUTHORITY shall take all necessary precautions, at all times, for the health and safety of Performer’s personnel at the Site. </w:t>
            </w:r>
            <w:bookmarkStart w:id="5" w:name="_DV_C4"/>
            <w:r w:rsidRPr="004F0987">
              <w:rPr>
                <w:rFonts w:asciiTheme="minorHAnsi" w:hAnsiTheme="minorHAnsi" w:cstheme="minorHAnsi"/>
                <w:sz w:val="22"/>
                <w:szCs w:val="22"/>
              </w:rPr>
              <w:t xml:space="preserve">These shall include, but not limited to: providing to PERFORMER for review, and instructing PERFORMER’S personnel regarding, safety practices of the CONTRACTING AUTHORITY; proper and safe handling of, and protection of Performer’s personnel from exposure to, hazardous materials; energization and de-energization of all power systems (electrical, mechanical and hydraulic) using safe and effective </w:t>
            </w:r>
            <w:r w:rsidRPr="004F0987">
              <w:rPr>
                <w:rFonts w:asciiTheme="minorHAnsi" w:hAnsiTheme="minorHAnsi" w:cstheme="minorHAnsi"/>
                <w:sz w:val="22"/>
                <w:szCs w:val="22"/>
              </w:rPr>
              <w:lastRenderedPageBreak/>
              <w:t>lock-out/tag-out procedures; and conducting periodic safety meetings.</w:t>
            </w:r>
            <w:bookmarkEnd w:id="5"/>
          </w:p>
          <w:p w:rsidR="00825FA2" w:rsidRPr="004F0987" w:rsidRDefault="00825FA2" w:rsidP="00825FA2">
            <w:pPr>
              <w:jc w:val="both"/>
              <w:rPr>
                <w:rFonts w:asciiTheme="minorHAnsi" w:hAnsiTheme="minorHAnsi" w:cstheme="minorHAnsi"/>
                <w:sz w:val="22"/>
                <w:szCs w:val="22"/>
              </w:rPr>
            </w:pPr>
          </w:p>
          <w:p w:rsidR="004E59CE" w:rsidRPr="004F0987" w:rsidRDefault="004E59CE" w:rsidP="00825FA2">
            <w:pPr>
              <w:jc w:val="both"/>
              <w:rPr>
                <w:rFonts w:asciiTheme="minorHAnsi" w:hAnsiTheme="minorHAnsi" w:cstheme="minorHAnsi"/>
                <w:sz w:val="22"/>
                <w:szCs w:val="22"/>
              </w:rPr>
            </w:pPr>
          </w:p>
          <w:p w:rsidR="00825FA2" w:rsidRPr="004F0987" w:rsidRDefault="00825FA2" w:rsidP="00825FA2">
            <w:pPr>
              <w:jc w:val="both"/>
              <w:rPr>
                <w:rFonts w:asciiTheme="minorHAnsi" w:hAnsiTheme="minorHAnsi" w:cstheme="minorHAnsi"/>
                <w:sz w:val="22"/>
                <w:szCs w:val="22"/>
              </w:rPr>
            </w:pPr>
            <w:bookmarkStart w:id="6" w:name="_DV_C5"/>
            <w:r w:rsidRPr="004F0987">
              <w:rPr>
                <w:rFonts w:asciiTheme="minorHAnsi" w:hAnsiTheme="minorHAnsi" w:cstheme="minorHAnsi"/>
                <w:sz w:val="22"/>
                <w:szCs w:val="22"/>
              </w:rPr>
              <w:t>15.3 PERFORMER may, from time to time, conduct safety audits to ensure the existence of safe site and working conditions and make recommendations to CONTRACTING AUTHORITY concerning them. Whether or not PERFORMER conducts safety audits or makes recommendations, CONTRACTING AUTHORITY shall remain responsible for providing a work environment that is safe and that complies with all applicable legal requirements. CONTRACTING AUTHORITY shall make its local medical facilities and resources available to PERFORMER personnel who need medical attention, for the duration of their needs.</w:t>
            </w:r>
            <w:bookmarkEnd w:id="6"/>
            <w:r w:rsidRPr="004F0987">
              <w:rPr>
                <w:rFonts w:asciiTheme="minorHAnsi" w:hAnsiTheme="minorHAnsi" w:cstheme="minorHAnsi"/>
                <w:sz w:val="22"/>
                <w:szCs w:val="22"/>
              </w:rPr>
              <w:t xml:space="preserve"> Under no circumstance shall PERFORMER personnel be required to work more than any maximum time periods allowed by applicable law.</w:t>
            </w:r>
          </w:p>
          <w:p w:rsidR="00825FA2" w:rsidRPr="004F0987" w:rsidRDefault="00825FA2" w:rsidP="00825FA2">
            <w:pPr>
              <w:jc w:val="both"/>
              <w:rPr>
                <w:rStyle w:val="DeltaViewInsertion"/>
                <w:rFonts w:asciiTheme="minorHAnsi" w:hAnsiTheme="minorHAnsi" w:cstheme="minorHAnsi"/>
                <w:bCs/>
                <w:sz w:val="22"/>
                <w:szCs w:val="22"/>
                <w:lang w:val="bg-BG"/>
              </w:rPr>
            </w:pPr>
          </w:p>
          <w:p w:rsidR="004E59CE" w:rsidRPr="004F0987" w:rsidRDefault="004E59CE" w:rsidP="00825FA2">
            <w:pPr>
              <w:jc w:val="both"/>
              <w:rPr>
                <w:rStyle w:val="DeltaViewInsertion"/>
                <w:rFonts w:asciiTheme="minorHAnsi" w:hAnsiTheme="minorHAnsi" w:cstheme="minorHAnsi"/>
                <w:bCs/>
                <w:sz w:val="22"/>
                <w:szCs w:val="22"/>
                <w:lang w:val="bg-BG"/>
              </w:rPr>
            </w:pPr>
          </w:p>
          <w:p w:rsidR="00825FA2" w:rsidRPr="004F0987" w:rsidRDefault="00825FA2" w:rsidP="00825FA2">
            <w:pPr>
              <w:jc w:val="both"/>
              <w:rPr>
                <w:rFonts w:asciiTheme="minorHAnsi" w:hAnsiTheme="minorHAnsi" w:cstheme="minorHAnsi"/>
                <w:sz w:val="22"/>
                <w:szCs w:val="22"/>
                <w:lang w:val="en-US"/>
              </w:rPr>
            </w:pPr>
            <w:r w:rsidRPr="004F0987">
              <w:rPr>
                <w:rFonts w:asciiTheme="minorHAnsi" w:hAnsiTheme="minorHAnsi" w:cstheme="minorHAnsi"/>
                <w:sz w:val="22"/>
                <w:szCs w:val="22"/>
              </w:rPr>
              <w:t>1</w:t>
            </w:r>
            <w:r w:rsidRPr="004F0987">
              <w:rPr>
                <w:rFonts w:asciiTheme="minorHAnsi" w:hAnsiTheme="minorHAnsi" w:cstheme="minorHAnsi"/>
                <w:sz w:val="22"/>
                <w:szCs w:val="22"/>
                <w:lang w:val="en-US"/>
              </w:rPr>
              <w:t>5</w:t>
            </w:r>
            <w:r w:rsidRPr="004F0987">
              <w:rPr>
                <w:rFonts w:asciiTheme="minorHAnsi" w:hAnsiTheme="minorHAnsi" w:cstheme="minorHAnsi"/>
                <w:sz w:val="22"/>
                <w:szCs w:val="22"/>
              </w:rPr>
              <w:t xml:space="preserve">.4 If, in PERFORMER’S reasonable opinion, the safe execution of the Contract at the Site is, or is apt to be, imperiled by security concerns, local conditions, war (declared or undeclared), armed conflict or threatened conflict, civil unrest, terrorist acts or threats, threat to safety or well-being of the Site or personnel or PERFORMER’S persons or interests, </w:t>
            </w:r>
            <w:bookmarkStart w:id="7" w:name="_DV_C7"/>
            <w:r w:rsidRPr="004F0987">
              <w:rPr>
                <w:rFonts w:asciiTheme="minorHAnsi" w:hAnsiTheme="minorHAnsi" w:cstheme="minorHAnsi"/>
                <w:sz w:val="22"/>
                <w:szCs w:val="22"/>
              </w:rPr>
              <w:t xml:space="preserve">the presence of or threat of exposure to hazardous materials, or unsafe working conditions, </w:t>
            </w:r>
            <w:bookmarkEnd w:id="7"/>
            <w:r w:rsidRPr="004F0987">
              <w:rPr>
                <w:rFonts w:asciiTheme="minorHAnsi" w:hAnsiTheme="minorHAnsi" w:cstheme="minorHAnsi"/>
                <w:sz w:val="22"/>
                <w:szCs w:val="22"/>
              </w:rPr>
              <w:t>PERFORMER may, in addition to other rights or remedies available to it, evacuate some or all of its personnel from the Site, suspend performance of all or any part of the Contract, and/or transfer such performance and supervise it at a location solely determined by PERFORMER. CONTRACTING AUTHORITY shall assist in any evacuation. Any delay that results shall be considered excusable.</w:t>
            </w:r>
          </w:p>
          <w:p w:rsidR="00825FA2" w:rsidRPr="004F0987" w:rsidRDefault="00825FA2" w:rsidP="00825FA2">
            <w:pPr>
              <w:jc w:val="both"/>
              <w:rPr>
                <w:rFonts w:asciiTheme="minorHAnsi" w:hAnsiTheme="minorHAnsi" w:cstheme="minorHAnsi"/>
                <w:sz w:val="22"/>
                <w:szCs w:val="22"/>
                <w:lang w:val="en-US"/>
              </w:rPr>
            </w:pPr>
          </w:p>
          <w:p w:rsidR="004E59CE" w:rsidRPr="004F0987" w:rsidRDefault="004E59CE" w:rsidP="00825FA2">
            <w:pPr>
              <w:jc w:val="both"/>
              <w:rPr>
                <w:rFonts w:asciiTheme="minorHAnsi" w:hAnsiTheme="minorHAnsi" w:cstheme="minorHAnsi"/>
                <w:sz w:val="22"/>
                <w:szCs w:val="22"/>
                <w:lang w:val="en-US"/>
              </w:rPr>
            </w:pPr>
          </w:p>
          <w:p w:rsidR="004E59CE" w:rsidRPr="004F0987" w:rsidRDefault="004E59CE" w:rsidP="00825FA2">
            <w:pPr>
              <w:jc w:val="both"/>
              <w:rPr>
                <w:rFonts w:asciiTheme="minorHAnsi" w:hAnsiTheme="minorHAnsi" w:cstheme="minorHAnsi"/>
                <w:sz w:val="22"/>
                <w:szCs w:val="22"/>
                <w:lang w:val="en-US"/>
              </w:rPr>
            </w:pPr>
          </w:p>
          <w:p w:rsidR="004E59CE" w:rsidRPr="004F0987" w:rsidRDefault="004E59CE" w:rsidP="00825FA2">
            <w:pPr>
              <w:jc w:val="both"/>
              <w:rPr>
                <w:rFonts w:asciiTheme="minorHAnsi" w:hAnsiTheme="minorHAnsi" w:cstheme="minorHAnsi"/>
                <w:sz w:val="22"/>
                <w:szCs w:val="22"/>
                <w:lang w:val="en-US"/>
              </w:rPr>
            </w:pPr>
          </w:p>
          <w:p w:rsidR="004E59CE" w:rsidRPr="004F0987" w:rsidRDefault="004E59CE" w:rsidP="00825FA2">
            <w:pPr>
              <w:jc w:val="both"/>
              <w:rPr>
                <w:rFonts w:asciiTheme="minorHAnsi" w:hAnsiTheme="minorHAnsi" w:cstheme="minorHAnsi"/>
                <w:sz w:val="22"/>
                <w:szCs w:val="22"/>
                <w:lang w:val="en-US"/>
              </w:rPr>
            </w:pPr>
          </w:p>
          <w:p w:rsidR="00825FA2" w:rsidRPr="004F0987" w:rsidRDefault="00825FA2" w:rsidP="00825FA2">
            <w:pPr>
              <w:jc w:val="both"/>
              <w:rPr>
                <w:rFonts w:asciiTheme="minorHAnsi" w:hAnsiTheme="minorHAnsi" w:cstheme="minorHAnsi"/>
                <w:sz w:val="22"/>
                <w:szCs w:val="22"/>
                <w:lang w:val="bg-BG"/>
              </w:rPr>
            </w:pPr>
            <w:r w:rsidRPr="004F0987">
              <w:rPr>
                <w:rFonts w:asciiTheme="minorHAnsi" w:hAnsiTheme="minorHAnsi" w:cstheme="minorHAnsi"/>
                <w:sz w:val="22"/>
                <w:szCs w:val="22"/>
              </w:rPr>
              <w:t>1</w:t>
            </w:r>
            <w:r w:rsidRPr="004F0987">
              <w:rPr>
                <w:rFonts w:asciiTheme="minorHAnsi" w:hAnsiTheme="minorHAnsi" w:cstheme="minorHAnsi"/>
                <w:sz w:val="22"/>
                <w:szCs w:val="22"/>
                <w:lang w:val="en-GB"/>
              </w:rPr>
              <w:t>5</w:t>
            </w:r>
            <w:r w:rsidRPr="004F0987">
              <w:rPr>
                <w:rFonts w:asciiTheme="minorHAnsi" w:hAnsiTheme="minorHAnsi" w:cstheme="minorHAnsi"/>
                <w:sz w:val="22"/>
                <w:szCs w:val="22"/>
              </w:rPr>
              <w:t>.</w:t>
            </w:r>
            <w:r w:rsidRPr="004F0987">
              <w:rPr>
                <w:rFonts w:asciiTheme="minorHAnsi" w:hAnsiTheme="minorHAnsi" w:cstheme="minorHAnsi"/>
                <w:sz w:val="22"/>
                <w:szCs w:val="22"/>
                <w:lang w:val="en-US"/>
              </w:rPr>
              <w:t>5</w:t>
            </w:r>
            <w:r w:rsidRPr="004F0987">
              <w:rPr>
                <w:rFonts w:asciiTheme="minorHAnsi" w:hAnsiTheme="minorHAnsi" w:cstheme="minorHAnsi"/>
                <w:sz w:val="22"/>
                <w:szCs w:val="22"/>
              </w:rPr>
              <w:t xml:space="preserve">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shall advise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 in writing of all applicable Site-</w:t>
            </w:r>
            <w:r w:rsidRPr="004F0987">
              <w:rPr>
                <w:rFonts w:asciiTheme="minorHAnsi" w:hAnsiTheme="minorHAnsi" w:cstheme="minorHAnsi"/>
                <w:sz w:val="22"/>
                <w:szCs w:val="22"/>
              </w:rPr>
              <w:lastRenderedPageBreak/>
              <w:t>specific rules, regula</w:t>
            </w:r>
            <w:r w:rsidRPr="004F0987">
              <w:rPr>
                <w:rFonts w:asciiTheme="minorHAnsi" w:hAnsiTheme="minorHAnsi" w:cstheme="minorHAnsi"/>
                <w:sz w:val="22"/>
                <w:szCs w:val="22"/>
              </w:rPr>
              <w:softHyphen/>
              <w:t xml:space="preserve">tions, safety codes, and laws that apply to </w:t>
            </w:r>
            <w:r w:rsidRPr="004F0987">
              <w:rPr>
                <w:rFonts w:asciiTheme="minorHAnsi" w:hAnsiTheme="minorHAnsi" w:cstheme="minorHAnsi"/>
                <w:sz w:val="22"/>
                <w:szCs w:val="22"/>
                <w:lang w:val="en-US"/>
              </w:rPr>
              <w:t xml:space="preserve">the </w:t>
            </w:r>
            <w:r w:rsidRPr="004F0987">
              <w:rPr>
                <w:rFonts w:asciiTheme="minorHAnsi" w:hAnsiTheme="minorHAnsi" w:cstheme="minorHAnsi"/>
                <w:sz w:val="22"/>
                <w:szCs w:val="22"/>
              </w:rPr>
              <w:t>Supplies.</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en-US"/>
              </w:rPr>
            </w:pPr>
            <w:r w:rsidRPr="004F0987">
              <w:rPr>
                <w:rFonts w:asciiTheme="minorHAnsi" w:hAnsiTheme="minorHAnsi" w:cstheme="minorHAnsi"/>
                <w:sz w:val="22"/>
                <w:szCs w:val="22"/>
              </w:rPr>
              <w:t>1</w:t>
            </w:r>
            <w:r w:rsidRPr="004F0987">
              <w:rPr>
                <w:rFonts w:asciiTheme="minorHAnsi" w:hAnsiTheme="minorHAnsi" w:cstheme="minorHAnsi"/>
                <w:sz w:val="22"/>
                <w:szCs w:val="22"/>
                <w:lang w:val="en-US"/>
              </w:rPr>
              <w:t>5</w:t>
            </w:r>
            <w:r w:rsidRPr="004F0987">
              <w:rPr>
                <w:rFonts w:asciiTheme="minorHAnsi" w:hAnsiTheme="minorHAnsi" w:cstheme="minorHAnsi"/>
                <w:sz w:val="22"/>
                <w:szCs w:val="22"/>
              </w:rPr>
              <w:t>.</w:t>
            </w:r>
            <w:r w:rsidRPr="004F0987">
              <w:rPr>
                <w:rFonts w:asciiTheme="minorHAnsi" w:hAnsiTheme="minorHAnsi" w:cstheme="minorHAnsi"/>
                <w:sz w:val="22"/>
                <w:szCs w:val="22"/>
                <w:lang w:val="en-US"/>
              </w:rPr>
              <w:t>6</w:t>
            </w:r>
            <w:r w:rsidRPr="004F0987">
              <w:rPr>
                <w:rFonts w:asciiTheme="minorHAnsi" w:hAnsiTheme="minorHAnsi" w:cstheme="minorHAnsi"/>
                <w:sz w:val="22"/>
                <w:szCs w:val="22"/>
              </w:rPr>
              <w:t xml:space="preserve"> Operation of equipment </w:t>
            </w:r>
            <w:r w:rsidRPr="004F0987">
              <w:rPr>
                <w:rFonts w:asciiTheme="minorHAnsi" w:hAnsiTheme="minorHAnsi" w:cstheme="minorHAnsi"/>
                <w:sz w:val="22"/>
                <w:szCs w:val="22"/>
                <w:lang w:val="en-US"/>
              </w:rPr>
              <w:t>of CONTRACTING AUTHORITY</w:t>
            </w:r>
            <w:r w:rsidRPr="004F0987">
              <w:rPr>
                <w:rFonts w:asciiTheme="minorHAnsi" w:hAnsiTheme="minorHAnsi" w:cstheme="minorHAnsi"/>
                <w:sz w:val="22"/>
                <w:szCs w:val="22"/>
              </w:rPr>
              <w:t xml:space="preserve"> is the responsibility of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w:t>
            </w:r>
            <w:r w:rsidRPr="004F0987">
              <w:rPr>
                <w:rFonts w:asciiTheme="minorHAnsi" w:hAnsiTheme="minorHAnsi" w:cstheme="minorHAnsi"/>
                <w:sz w:val="22"/>
                <w:szCs w:val="22"/>
                <w:lang w:val="en-US"/>
              </w:rPr>
              <w:t>Should CONTRACTING AUTHORITY</w:t>
            </w:r>
            <w:r w:rsidRPr="004F0987">
              <w:rPr>
                <w:rFonts w:asciiTheme="minorHAnsi" w:hAnsiTheme="minorHAnsi" w:cstheme="minorHAnsi"/>
                <w:sz w:val="22"/>
                <w:szCs w:val="22"/>
              </w:rPr>
              <w:t xml:space="preserve"> require or permit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’S personnel to operate </w:t>
            </w:r>
            <w:r w:rsidRPr="004F0987">
              <w:rPr>
                <w:rFonts w:asciiTheme="minorHAnsi" w:hAnsiTheme="minorHAnsi" w:cstheme="minorHAnsi"/>
                <w:sz w:val="22"/>
                <w:szCs w:val="22"/>
                <w:lang w:val="en-US"/>
              </w:rPr>
              <w:t xml:space="preserve">the </w:t>
            </w:r>
            <w:r w:rsidRPr="004F0987">
              <w:rPr>
                <w:rFonts w:asciiTheme="minorHAnsi" w:hAnsiTheme="minorHAnsi" w:cstheme="minorHAnsi"/>
                <w:sz w:val="22"/>
                <w:szCs w:val="22"/>
              </w:rPr>
              <w:t xml:space="preserve">equipment </w:t>
            </w:r>
            <w:r w:rsidRPr="004F0987">
              <w:rPr>
                <w:rFonts w:asciiTheme="minorHAnsi" w:hAnsiTheme="minorHAnsi" w:cstheme="minorHAnsi"/>
                <w:sz w:val="22"/>
                <w:szCs w:val="22"/>
                <w:lang w:val="en-US"/>
              </w:rPr>
              <w:t>of CONTRACTING AUTHORITY</w:t>
            </w:r>
            <w:r w:rsidRPr="004F0987">
              <w:rPr>
                <w:rFonts w:asciiTheme="minorHAnsi" w:hAnsiTheme="minorHAnsi" w:cstheme="minorHAnsi"/>
                <w:sz w:val="22"/>
                <w:szCs w:val="22"/>
              </w:rPr>
              <w:t xml:space="preserve"> at the Site,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shall indemnify and save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 its employees and agents, harmless from expense and liability (including reasonable attorneys’ fees) incurred by or imposed upon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 its employees and agents, based upon exposure to Hazardous Materials, injury to persons (including death) or damage to property resulting from operation of equipment at the Site by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 personnel. CONTRACTING AUTHORITY shall not require PERFORMER personnel to work on other projects or equipment during the term of the Contract.</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pStyle w:val="Heading1"/>
              <w:tabs>
                <w:tab w:val="left" w:pos="0"/>
                <w:tab w:val="left" w:pos="270"/>
                <w:tab w:val="left" w:pos="1440"/>
                <w:tab w:val="left" w:pos="9360"/>
              </w:tabs>
              <w:spacing w:before="0" w:after="0"/>
              <w:jc w:val="both"/>
              <w:outlineLvl w:val="0"/>
              <w:rPr>
                <w:rFonts w:asciiTheme="minorHAnsi" w:hAnsiTheme="minorHAnsi" w:cstheme="minorHAnsi"/>
                <w:sz w:val="22"/>
                <w:szCs w:val="22"/>
                <w:lang w:val="en-GB"/>
              </w:rPr>
            </w:pPr>
            <w:bookmarkStart w:id="8" w:name="_Ref364183204"/>
            <w:bookmarkStart w:id="9" w:name="_Toc364183309"/>
            <w:r w:rsidRPr="004F0987">
              <w:rPr>
                <w:rFonts w:asciiTheme="minorHAnsi" w:hAnsiTheme="minorHAnsi" w:cstheme="minorHAnsi"/>
                <w:bCs w:val="0"/>
                <w:kern w:val="0"/>
                <w:sz w:val="22"/>
                <w:szCs w:val="22"/>
                <w:lang w:val="en-GB" w:eastAsia="sr-Cyrl-CS"/>
              </w:rPr>
              <w:t xml:space="preserve">16. </w:t>
            </w:r>
            <w:r w:rsidR="00557C95" w:rsidRPr="004F0987">
              <w:rPr>
                <w:rFonts w:asciiTheme="minorHAnsi" w:hAnsiTheme="minorHAnsi" w:cstheme="minorHAnsi"/>
                <w:bCs w:val="0"/>
                <w:kern w:val="0"/>
                <w:sz w:val="22"/>
                <w:szCs w:val="22"/>
                <w:lang w:val="en-GB" w:eastAsia="sr-Cyrl-CS"/>
              </w:rPr>
              <w:t>SITE ACCESS AND CONDITIONS; HAZARDOUS MATERIALS</w:t>
            </w:r>
            <w:bookmarkEnd w:id="8"/>
            <w:bookmarkEnd w:id="9"/>
            <w:r w:rsidR="00557C95" w:rsidRPr="004F0987">
              <w:rPr>
                <w:rFonts w:asciiTheme="minorHAnsi" w:hAnsiTheme="minorHAnsi" w:cstheme="minorHAnsi"/>
                <w:bCs w:val="0"/>
                <w:kern w:val="0"/>
                <w:sz w:val="22"/>
                <w:szCs w:val="22"/>
                <w:lang w:val="en-GB" w:eastAsia="sr-Cyrl-CS"/>
              </w:rPr>
              <w:t>.</w:t>
            </w:r>
          </w:p>
          <w:p w:rsidR="00825FA2" w:rsidRPr="004F0987" w:rsidRDefault="00825FA2" w:rsidP="00825FA2">
            <w:pPr>
              <w:jc w:val="both"/>
              <w:rPr>
                <w:rFonts w:asciiTheme="minorHAnsi" w:hAnsiTheme="minorHAnsi" w:cstheme="minorHAnsi"/>
                <w:sz w:val="22"/>
                <w:szCs w:val="22"/>
              </w:rPr>
            </w:pPr>
            <w:r w:rsidRPr="004F0987">
              <w:rPr>
                <w:rFonts w:asciiTheme="minorHAnsi" w:hAnsiTheme="minorHAnsi" w:cstheme="minorHAnsi"/>
                <w:sz w:val="22"/>
                <w:szCs w:val="22"/>
              </w:rPr>
              <w:t>1</w:t>
            </w:r>
            <w:r w:rsidRPr="004F0987">
              <w:rPr>
                <w:rFonts w:asciiTheme="minorHAnsi" w:hAnsiTheme="minorHAnsi" w:cstheme="minorHAnsi"/>
                <w:sz w:val="22"/>
                <w:szCs w:val="22"/>
                <w:lang w:val="en-US"/>
              </w:rPr>
              <w:t>6</w:t>
            </w:r>
            <w:r w:rsidRPr="004F0987">
              <w:rPr>
                <w:rFonts w:asciiTheme="minorHAnsi" w:hAnsiTheme="minorHAnsi" w:cstheme="minorHAnsi"/>
                <w:sz w:val="22"/>
                <w:szCs w:val="22"/>
              </w:rPr>
              <w:t>.1 CONTRACTING AUTHORITY shall provide PERFORMER access to the Site, and any other facilities free of charge, including information, as necessary for PERFORMER’S performance of the Contract, after receiving comprehensive information (passport details) of PERFORMER’S employees needed such access. Prior to Performer’s starting any work at the site, CONTRACTING AUTHORITY shall (i) provide documentation that identifies any existing hazardous materials on or about the site, and (ii) allow PERFORMER, at its option, access to the site to perform or have performed a site evaluation, including without limitation, a review of applicable documents and visual examination of the site. Whether or not PERFORMER conducts any evaluation PERFORMER shall have no responsibility or liability for existing site conditions.</w:t>
            </w:r>
          </w:p>
          <w:p w:rsidR="00825FA2" w:rsidRPr="004F0987" w:rsidRDefault="00825FA2" w:rsidP="00825FA2">
            <w:pPr>
              <w:jc w:val="both"/>
              <w:rPr>
                <w:rStyle w:val="DeltaViewInsertion"/>
                <w:rFonts w:asciiTheme="minorHAnsi" w:hAnsiTheme="minorHAnsi" w:cstheme="minorHAnsi"/>
                <w:bCs/>
                <w:sz w:val="22"/>
                <w:szCs w:val="22"/>
                <w:lang w:val="bg-BG"/>
              </w:rPr>
            </w:pPr>
          </w:p>
          <w:p w:rsidR="004E59CE" w:rsidRPr="004F0987" w:rsidRDefault="004E59CE" w:rsidP="00825FA2">
            <w:pPr>
              <w:jc w:val="both"/>
              <w:rPr>
                <w:rStyle w:val="DeltaViewInsertion"/>
                <w:rFonts w:asciiTheme="minorHAnsi" w:hAnsiTheme="minorHAnsi" w:cstheme="minorHAnsi"/>
                <w:bCs/>
                <w:sz w:val="22"/>
                <w:szCs w:val="22"/>
                <w:lang w:val="bg-BG"/>
              </w:rPr>
            </w:pPr>
          </w:p>
          <w:p w:rsidR="004E59CE" w:rsidRPr="004F0987" w:rsidRDefault="004E59CE" w:rsidP="00825FA2">
            <w:pPr>
              <w:jc w:val="both"/>
              <w:rPr>
                <w:rStyle w:val="DeltaViewInsertion"/>
                <w:rFonts w:asciiTheme="minorHAnsi" w:hAnsiTheme="minorHAnsi" w:cstheme="minorHAnsi"/>
                <w:bCs/>
                <w:sz w:val="22"/>
                <w:szCs w:val="22"/>
                <w:lang w:val="bg-BG"/>
              </w:rPr>
            </w:pPr>
          </w:p>
          <w:p w:rsidR="004E59CE" w:rsidRPr="004F0987" w:rsidRDefault="004E59CE" w:rsidP="00825FA2">
            <w:pPr>
              <w:jc w:val="both"/>
              <w:rPr>
                <w:rStyle w:val="DeltaViewInsertion"/>
                <w:rFonts w:asciiTheme="minorHAnsi" w:hAnsiTheme="minorHAnsi" w:cstheme="minorHAnsi"/>
                <w:bCs/>
                <w:sz w:val="22"/>
                <w:szCs w:val="22"/>
                <w:lang w:val="bg-BG"/>
              </w:rPr>
            </w:pPr>
          </w:p>
          <w:p w:rsidR="004E59CE" w:rsidRPr="004F0987" w:rsidRDefault="004E59CE" w:rsidP="00825FA2">
            <w:pPr>
              <w:jc w:val="both"/>
              <w:rPr>
                <w:rStyle w:val="DeltaViewInsertion"/>
                <w:rFonts w:asciiTheme="minorHAnsi" w:hAnsiTheme="minorHAnsi" w:cstheme="minorHAnsi"/>
                <w:bCs/>
                <w:sz w:val="22"/>
                <w:szCs w:val="22"/>
                <w:lang w:val="bg-BG"/>
              </w:rPr>
            </w:pPr>
          </w:p>
          <w:p w:rsidR="00825FA2" w:rsidRPr="004F0987" w:rsidRDefault="00825FA2" w:rsidP="00825FA2">
            <w:pPr>
              <w:jc w:val="both"/>
              <w:rPr>
                <w:rFonts w:asciiTheme="minorHAnsi" w:hAnsiTheme="minorHAnsi" w:cstheme="minorHAnsi"/>
                <w:sz w:val="22"/>
                <w:szCs w:val="22"/>
              </w:rPr>
            </w:pPr>
            <w:r w:rsidRPr="004F0987">
              <w:rPr>
                <w:rFonts w:asciiTheme="minorHAnsi" w:hAnsiTheme="minorHAnsi" w:cstheme="minorHAnsi"/>
                <w:sz w:val="22"/>
                <w:szCs w:val="22"/>
              </w:rPr>
              <w:lastRenderedPageBreak/>
              <w:t>1</w:t>
            </w:r>
            <w:r w:rsidRPr="004F0987">
              <w:rPr>
                <w:rFonts w:asciiTheme="minorHAnsi" w:hAnsiTheme="minorHAnsi" w:cstheme="minorHAnsi"/>
                <w:sz w:val="22"/>
                <w:szCs w:val="22"/>
                <w:lang w:val="en-GB"/>
              </w:rPr>
              <w:t>6</w:t>
            </w:r>
            <w:r w:rsidRPr="004F0987">
              <w:rPr>
                <w:rFonts w:asciiTheme="minorHAnsi" w:hAnsiTheme="minorHAnsi" w:cstheme="minorHAnsi"/>
                <w:sz w:val="22"/>
                <w:szCs w:val="22"/>
              </w:rPr>
              <w:t xml:space="preserve">.2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 shall promptly, before such conditions are disturbed, notify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in writing of: (i) subsurface, latent physical or other conditions at the Site, including but not limited to </w:t>
            </w:r>
            <w:r w:rsidRPr="004F0987">
              <w:rPr>
                <w:rFonts w:asciiTheme="minorHAnsi" w:hAnsiTheme="minorHAnsi" w:cstheme="minorHAnsi"/>
                <w:sz w:val="22"/>
                <w:szCs w:val="22"/>
                <w:lang w:val="en-US"/>
              </w:rPr>
              <w:t xml:space="preserve">the </w:t>
            </w:r>
            <w:r w:rsidRPr="004F0987">
              <w:rPr>
                <w:rFonts w:asciiTheme="minorHAnsi" w:hAnsiTheme="minorHAnsi" w:cstheme="minorHAnsi"/>
                <w:sz w:val="22"/>
                <w:szCs w:val="22"/>
              </w:rPr>
              <w:t>health and safety requirements</w:t>
            </w:r>
            <w:r w:rsidRPr="004F0987">
              <w:rPr>
                <w:rFonts w:asciiTheme="minorHAnsi" w:hAnsiTheme="minorHAnsi" w:cstheme="minorHAnsi"/>
                <w:sz w:val="22"/>
                <w:szCs w:val="22"/>
                <w:lang w:val="en-US"/>
              </w:rPr>
              <w:t xml:space="preserve"> of the CONTRACTING AUTHORITY</w:t>
            </w:r>
            <w:r w:rsidRPr="004F0987">
              <w:rPr>
                <w:rFonts w:asciiTheme="minorHAnsi" w:hAnsiTheme="minorHAnsi" w:cstheme="minorHAnsi"/>
                <w:sz w:val="22"/>
                <w:szCs w:val="22"/>
              </w:rPr>
              <w:t xml:space="preserve">, differing materially from those indicated in the Contract or otherwise disclosed by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and (ii) previously unknown physical conditions at the Site, including archeological remains, differing materially from those ordinarily encountered and generally recognized as inherent in work of the character provided for in the Contract.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shall promptly investigate those conditions. </w:t>
            </w:r>
            <w:r w:rsidRPr="004F0987">
              <w:rPr>
                <w:rFonts w:asciiTheme="minorHAnsi" w:hAnsiTheme="minorHAnsi" w:cstheme="minorHAnsi"/>
                <w:sz w:val="22"/>
                <w:szCs w:val="22"/>
                <w:lang w:val="en-US"/>
              </w:rPr>
              <w:t>Should be</w:t>
            </w:r>
            <w:r w:rsidRPr="004F0987">
              <w:rPr>
                <w:rFonts w:asciiTheme="minorHAnsi" w:hAnsiTheme="minorHAnsi" w:cstheme="minorHAnsi"/>
                <w:sz w:val="22"/>
                <w:szCs w:val="22"/>
              </w:rPr>
              <w:t xml:space="preserve"> determined that any conditions do materially differ and cause an increase in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'S cost of, or the time required for, performance of any part of the work under the Contract, the parties shall make an equitable adjustment in price and schedule and modify the Contract in writing accordingly.</w:t>
            </w:r>
          </w:p>
          <w:p w:rsidR="00825FA2" w:rsidRPr="004F0987" w:rsidRDefault="00825FA2" w:rsidP="00825FA2">
            <w:pPr>
              <w:jc w:val="both"/>
              <w:rPr>
                <w:rFonts w:asciiTheme="minorHAnsi" w:hAnsiTheme="minorHAnsi" w:cstheme="minorHAnsi"/>
                <w:sz w:val="22"/>
                <w:szCs w:val="22"/>
                <w:lang w:val="en-US"/>
              </w:rPr>
            </w:pPr>
            <w:r w:rsidRPr="004F0987">
              <w:rPr>
                <w:rFonts w:asciiTheme="minorHAnsi" w:hAnsiTheme="minorHAnsi" w:cstheme="minorHAnsi"/>
                <w:sz w:val="22"/>
                <w:szCs w:val="22"/>
              </w:rPr>
              <w:t>1</w:t>
            </w:r>
            <w:r w:rsidRPr="004F0987">
              <w:rPr>
                <w:rFonts w:asciiTheme="minorHAnsi" w:hAnsiTheme="minorHAnsi" w:cstheme="minorHAnsi"/>
                <w:sz w:val="22"/>
                <w:szCs w:val="22"/>
                <w:lang w:val="en-GB"/>
              </w:rPr>
              <w:t>6</w:t>
            </w:r>
            <w:r w:rsidRPr="004F0987">
              <w:rPr>
                <w:rFonts w:asciiTheme="minorHAnsi" w:hAnsiTheme="minorHAnsi" w:cstheme="minorHAnsi"/>
                <w:sz w:val="22"/>
                <w:szCs w:val="22"/>
              </w:rPr>
              <w:t xml:space="preserve">.3 </w:t>
            </w:r>
            <w:r w:rsidRPr="004F0987">
              <w:rPr>
                <w:rFonts w:asciiTheme="minorHAnsi" w:hAnsiTheme="minorHAnsi" w:cstheme="minorHAnsi"/>
                <w:sz w:val="22"/>
                <w:szCs w:val="22"/>
                <w:lang w:val="en-US"/>
              </w:rPr>
              <w:t>Should</w:t>
            </w:r>
            <w:r w:rsidRPr="004F0987">
              <w:rPr>
                <w:rFonts w:asciiTheme="minorHAnsi" w:hAnsiTheme="minorHAnsi" w:cstheme="minorHAnsi"/>
                <w:sz w:val="22"/>
                <w:szCs w:val="22"/>
              </w:rPr>
              <w:t xml:space="preserve">, at the Site,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 encounter Hazardous Materials that require special handling or disposal,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shall immediately take whatever precautions are required to eliminate legally the hazardous conditions so that the work under the Contract may safely proceed.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 shall not be obligated to commence or continue work until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causes the hazardous conditions to be removed. </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bg-BG"/>
              </w:rPr>
            </w:pPr>
            <w:r w:rsidRPr="004F0987">
              <w:rPr>
                <w:rFonts w:asciiTheme="minorHAnsi" w:hAnsiTheme="minorHAnsi" w:cstheme="minorHAnsi"/>
                <w:sz w:val="22"/>
                <w:szCs w:val="22"/>
                <w:lang w:val="en-US"/>
              </w:rPr>
              <w:t>16.4. Should</w:t>
            </w:r>
            <w:r w:rsidRPr="004F0987">
              <w:rPr>
                <w:rFonts w:asciiTheme="minorHAnsi" w:hAnsiTheme="minorHAnsi" w:cstheme="minorHAnsi"/>
                <w:sz w:val="22"/>
                <w:szCs w:val="22"/>
              </w:rPr>
              <w:t xml:space="preserve"> any such Hazardous Materials cause an increase in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 xml:space="preserve">’S cost of or time required for performance of any part of the work, the parties shall make an equitable adjustment to the price and schedule and modify the Contract in writing accordingly.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agrees to properly store, transport and dispose of all Hazardous Materials introduced, produced or generated </w:t>
            </w:r>
            <w:proofErr w:type="gramStart"/>
            <w:r w:rsidRPr="004F0987">
              <w:rPr>
                <w:rFonts w:asciiTheme="minorHAnsi" w:hAnsiTheme="minorHAnsi" w:cstheme="minorHAnsi"/>
                <w:sz w:val="22"/>
                <w:szCs w:val="22"/>
              </w:rPr>
              <w:t>in the course of</w:t>
            </w:r>
            <w:proofErr w:type="gramEnd"/>
            <w:r w:rsidRPr="004F0987">
              <w:rPr>
                <w:rFonts w:asciiTheme="minorHAnsi" w:hAnsiTheme="minorHAnsi" w:cstheme="minorHAnsi"/>
                <w:sz w:val="22"/>
                <w:szCs w:val="22"/>
              </w:rPr>
              <w:t xml:space="preserve"> PERFORMER’S work at the Site.</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rPr>
              <w:t>1</w:t>
            </w:r>
            <w:r w:rsidRPr="004F0987">
              <w:rPr>
                <w:rFonts w:asciiTheme="minorHAnsi" w:hAnsiTheme="minorHAnsi" w:cstheme="minorHAnsi"/>
                <w:sz w:val="22"/>
                <w:szCs w:val="22"/>
                <w:lang w:val="en-GB"/>
              </w:rPr>
              <w:t>6</w:t>
            </w:r>
            <w:r w:rsidRPr="004F0987">
              <w:rPr>
                <w:rFonts w:asciiTheme="minorHAnsi" w:hAnsiTheme="minorHAnsi" w:cstheme="minorHAnsi"/>
                <w:sz w:val="22"/>
                <w:szCs w:val="22"/>
              </w:rPr>
              <w:t>.</w:t>
            </w:r>
            <w:r w:rsidRPr="004F0987">
              <w:rPr>
                <w:rFonts w:asciiTheme="minorHAnsi" w:hAnsiTheme="minorHAnsi" w:cstheme="minorHAnsi"/>
                <w:sz w:val="22"/>
                <w:szCs w:val="22"/>
                <w:lang w:val="en-US"/>
              </w:rPr>
              <w:t>5</w:t>
            </w:r>
            <w:r w:rsidRPr="004F0987">
              <w:rPr>
                <w:rFonts w:asciiTheme="minorHAnsi" w:hAnsiTheme="minorHAnsi" w:cstheme="minorHAnsi"/>
                <w:sz w:val="22"/>
                <w:szCs w:val="22"/>
              </w:rPr>
              <w:t xml:space="preserve">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shall indemnify and hold PERFORMER harmless for any and all claims, damages, losses, causes of action, demands, judgments and expenses arising out of </w:t>
            </w:r>
            <w:r w:rsidRPr="004F0987">
              <w:rPr>
                <w:rFonts w:asciiTheme="minorHAnsi" w:hAnsiTheme="minorHAnsi" w:cstheme="minorHAnsi"/>
                <w:sz w:val="22"/>
                <w:szCs w:val="22"/>
              </w:rPr>
              <w:lastRenderedPageBreak/>
              <w:t xml:space="preserve">or relating to any Hazardous Materials which are or were (i) present on or about the Site prior to the commencement of Performer’s work, (ii) improperly handled or disposed of by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or employees</w:t>
            </w:r>
            <w:r w:rsidRPr="004F0987">
              <w:rPr>
                <w:rFonts w:asciiTheme="minorHAnsi" w:hAnsiTheme="minorHAnsi" w:cstheme="minorHAnsi"/>
                <w:sz w:val="22"/>
                <w:szCs w:val="22"/>
                <w:lang w:val="en-US"/>
              </w:rPr>
              <w:t xml:space="preserve"> of CONTRACTING AUTHORITY</w:t>
            </w:r>
            <w:r w:rsidRPr="004F0987">
              <w:rPr>
                <w:rFonts w:asciiTheme="minorHAnsi" w:hAnsiTheme="minorHAnsi" w:cstheme="minorHAnsi"/>
                <w:sz w:val="22"/>
                <w:szCs w:val="22"/>
              </w:rPr>
              <w:t xml:space="preserve">, agents, contractors or subcontractors, or (iii) brought, generated, produced or released on the Site by parties other than </w:t>
            </w:r>
            <w:r w:rsidRPr="004F0987">
              <w:rPr>
                <w:rFonts w:asciiTheme="minorHAnsi" w:hAnsiTheme="minorHAnsi" w:cstheme="minorHAnsi"/>
                <w:sz w:val="22"/>
                <w:szCs w:val="22"/>
                <w:lang w:val="en-US"/>
              </w:rPr>
              <w:t>PERFORMER</w:t>
            </w:r>
            <w:r w:rsidRPr="004F0987">
              <w:rPr>
                <w:rFonts w:asciiTheme="minorHAnsi" w:hAnsiTheme="minorHAnsi" w:cstheme="minorHAnsi"/>
                <w:sz w:val="22"/>
                <w:szCs w:val="22"/>
              </w:rPr>
              <w:t>.</w:t>
            </w:r>
          </w:p>
          <w:p w:rsidR="00825FA2" w:rsidRPr="004F0987" w:rsidRDefault="00825FA2" w:rsidP="00825FA2">
            <w:pPr>
              <w:jc w:val="both"/>
              <w:rPr>
                <w:rFonts w:asciiTheme="minorHAnsi" w:hAnsiTheme="minorHAnsi" w:cstheme="minorHAnsi"/>
                <w:sz w:val="22"/>
                <w:szCs w:val="22"/>
                <w:lang w:val="en-GB"/>
              </w:rPr>
            </w:pPr>
          </w:p>
          <w:p w:rsidR="004E59CE" w:rsidRPr="004F0987" w:rsidRDefault="004E59CE" w:rsidP="00825FA2">
            <w:pPr>
              <w:jc w:val="both"/>
              <w:rPr>
                <w:rFonts w:asciiTheme="minorHAnsi" w:hAnsiTheme="minorHAnsi" w:cstheme="minorHAnsi"/>
                <w:sz w:val="22"/>
                <w:szCs w:val="22"/>
                <w:lang w:val="en-GB"/>
              </w:rPr>
            </w:pPr>
          </w:p>
          <w:p w:rsidR="004E59CE" w:rsidRPr="004F0987" w:rsidRDefault="004E59CE"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 xml:space="preserve">17. GENERAL PROVISIONS </w:t>
            </w:r>
          </w:p>
          <w:p w:rsidR="00825FA2" w:rsidRPr="004F0987" w:rsidRDefault="00825FA2" w:rsidP="00825FA2">
            <w:pPr>
              <w:pStyle w:val="BodyText"/>
              <w:jc w:val="both"/>
              <w:rPr>
                <w:rFonts w:asciiTheme="minorHAnsi" w:hAnsiTheme="minorHAnsi" w:cstheme="minorHAnsi"/>
                <w:b w:val="0"/>
                <w:bCs/>
                <w:sz w:val="22"/>
                <w:szCs w:val="22"/>
              </w:rPr>
            </w:pPr>
            <w:r w:rsidRPr="004F0987">
              <w:rPr>
                <w:rFonts w:asciiTheme="minorHAnsi" w:hAnsiTheme="minorHAnsi" w:cstheme="minorHAnsi"/>
                <w:b w:val="0"/>
                <w:bCs/>
                <w:sz w:val="22"/>
                <w:szCs w:val="22"/>
              </w:rPr>
              <w:t>17.1 Changes</w:t>
            </w:r>
          </w:p>
          <w:p w:rsidR="00825FA2" w:rsidRPr="004F0987" w:rsidRDefault="00825FA2" w:rsidP="00825FA2">
            <w:pPr>
              <w:pStyle w:val="BodyText3"/>
              <w:tabs>
                <w:tab w:val="left" w:pos="0"/>
                <w:tab w:val="left" w:pos="9360"/>
              </w:tabs>
              <w:spacing w:after="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Each party may at any time propose changes in the schedule or scope of Supplies in the form of a draft change order. Some changes requested by the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 xml:space="preserve"> may require analytical or investigative work to evaluate the change, and this evaluation work may be charged to </w:t>
            </w:r>
            <w:r w:rsidRPr="004F0987">
              <w:rPr>
                <w:rFonts w:asciiTheme="minorHAnsi" w:hAnsiTheme="minorHAnsi" w:cstheme="minorHAnsi"/>
                <w:sz w:val="22"/>
                <w:szCs w:val="22"/>
              </w:rPr>
              <w:t>CONTRACTING AUTHORITY</w:t>
            </w:r>
            <w:r w:rsidRPr="004F0987">
              <w:rPr>
                <w:rFonts w:asciiTheme="minorHAnsi" w:hAnsiTheme="minorHAnsi" w:cstheme="minorHAnsi"/>
                <w:sz w:val="22"/>
                <w:szCs w:val="22"/>
                <w:lang w:val="en-GB"/>
              </w:rPr>
              <w:t xml:space="preserve"> at prevailing rates. The parties may mutually agree on the length of time within which a decision shall be made regarding the change. Should mutually be agreed, the changes shall be documented in a written document signed by authorized representatives of each party, along with any equitable adjustments in the Contract price or schedule. PERFORMER is not obligated to proceed with the changed schedule or scope until both parties agree in writing. Changes in applicable laws, rules and regulations shall be treated as a change within the meaning, and subject to the requirements, of this Article. Unless otherwise agreed by the parties, pricing for additional work arising from changes in laws, rules and regulations shall be at time and material rates.</w:t>
            </w:r>
          </w:p>
          <w:p w:rsidR="00825FA2" w:rsidRPr="004F0987" w:rsidRDefault="00825FA2" w:rsidP="00825FA2">
            <w:pPr>
              <w:pStyle w:val="BodyText3"/>
              <w:tabs>
                <w:tab w:val="left" w:pos="0"/>
                <w:tab w:val="left" w:pos="9360"/>
              </w:tabs>
              <w:spacing w:after="0"/>
              <w:jc w:val="both"/>
              <w:rPr>
                <w:rFonts w:asciiTheme="minorHAnsi" w:hAnsiTheme="minorHAnsi" w:cstheme="minorHAnsi"/>
                <w:sz w:val="22"/>
                <w:szCs w:val="22"/>
                <w:lang w:val="en-GB"/>
              </w:rPr>
            </w:pPr>
          </w:p>
          <w:p w:rsidR="00825FA2" w:rsidRPr="004F0987" w:rsidRDefault="00825FA2" w:rsidP="00825FA2">
            <w:pPr>
              <w:pStyle w:val="BodyText3"/>
              <w:tabs>
                <w:tab w:val="left" w:pos="0"/>
                <w:tab w:val="left" w:pos="9360"/>
              </w:tabs>
              <w:spacing w:after="0"/>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17.2.</w:t>
            </w:r>
            <w:r w:rsidRPr="004F0987">
              <w:rPr>
                <w:rFonts w:asciiTheme="minorHAnsi" w:hAnsiTheme="minorHAnsi" w:cstheme="minorHAnsi"/>
                <w:b/>
                <w:sz w:val="22"/>
                <w:szCs w:val="22"/>
                <w:lang w:val="en-GB"/>
              </w:rPr>
              <w:tab/>
              <w:t xml:space="preserve">Entering into force </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This contract shall enter into force on the date of its signature. </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17.3</w:t>
            </w:r>
            <w:r w:rsidRPr="004F0987">
              <w:rPr>
                <w:rFonts w:asciiTheme="minorHAnsi" w:hAnsiTheme="minorHAnsi" w:cstheme="minorHAnsi"/>
                <w:b/>
                <w:sz w:val="22"/>
                <w:szCs w:val="22"/>
                <w:lang w:val="en-GB"/>
              </w:rPr>
              <w:tab/>
              <w:t>Partnership</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Nothing in the Contract shall be deemed in any way or for any purpose to constitute the PERFORMER or the </w:t>
            </w:r>
            <w:r w:rsidRPr="004F0987">
              <w:rPr>
                <w:rFonts w:asciiTheme="minorHAnsi" w:hAnsiTheme="minorHAnsi" w:cstheme="minorHAnsi"/>
                <w:sz w:val="22"/>
                <w:szCs w:val="22"/>
                <w:lang w:val="en-US"/>
              </w:rPr>
              <w:t>CONTRACTING AUTHORITY</w:t>
            </w:r>
            <w:r w:rsidRPr="004F0987">
              <w:rPr>
                <w:rFonts w:asciiTheme="minorHAnsi" w:hAnsiTheme="minorHAnsi" w:cstheme="minorHAnsi"/>
                <w:sz w:val="22"/>
                <w:szCs w:val="22"/>
              </w:rPr>
              <w:t xml:space="preserve"> </w:t>
            </w:r>
            <w:r w:rsidRPr="004F0987">
              <w:rPr>
                <w:rFonts w:asciiTheme="minorHAnsi" w:hAnsiTheme="minorHAnsi" w:cstheme="minorHAnsi"/>
                <w:sz w:val="22"/>
                <w:szCs w:val="22"/>
                <w:lang w:val="en-GB"/>
              </w:rPr>
              <w:t>a partner of one another.</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17.4. Amendments and Supplements</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The Contract may be amended and/or supplemented only upon Parties’ mutual written consent.</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17.5. Records</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Each Party shall keep complete and accurate records and all other data required by each of them for the purposes of proper administration of this Contract.</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bCs/>
                <w:sz w:val="22"/>
                <w:szCs w:val="22"/>
                <w:lang w:val="en-GB"/>
              </w:rPr>
            </w:pPr>
            <w:r w:rsidRPr="004F0987">
              <w:rPr>
                <w:rFonts w:asciiTheme="minorHAnsi" w:hAnsiTheme="minorHAnsi" w:cstheme="minorHAnsi"/>
                <w:b/>
                <w:bCs/>
                <w:sz w:val="22"/>
                <w:szCs w:val="22"/>
                <w:lang w:val="en-GB"/>
              </w:rPr>
              <w:t>17.6 Intellectual Property Indemnity</w:t>
            </w:r>
          </w:p>
          <w:p w:rsidR="00825FA2" w:rsidRPr="004F0987" w:rsidRDefault="00825FA2" w:rsidP="00825FA2">
            <w:pPr>
              <w:pStyle w:val="CommentSubject"/>
              <w:jc w:val="both"/>
              <w:rPr>
                <w:rFonts w:asciiTheme="minorHAnsi" w:hAnsiTheme="minorHAnsi" w:cstheme="minorHAnsi"/>
                <w:b w:val="0"/>
                <w:sz w:val="22"/>
                <w:szCs w:val="22"/>
                <w:lang w:val="en-GB"/>
              </w:rPr>
            </w:pPr>
            <w:r w:rsidRPr="004F0987">
              <w:rPr>
                <w:rFonts w:asciiTheme="minorHAnsi" w:hAnsiTheme="minorHAnsi" w:cstheme="minorHAnsi"/>
                <w:b w:val="0"/>
                <w:sz w:val="22"/>
                <w:szCs w:val="22"/>
                <w:lang w:val="en-GB"/>
              </w:rPr>
              <w:t>1</w:t>
            </w:r>
            <w:r w:rsidR="004B69C9" w:rsidRPr="004F0987">
              <w:rPr>
                <w:rFonts w:asciiTheme="minorHAnsi" w:hAnsiTheme="minorHAnsi" w:cstheme="minorHAnsi"/>
                <w:b w:val="0"/>
                <w:sz w:val="22"/>
                <w:szCs w:val="22"/>
                <w:lang w:val="bg-BG"/>
              </w:rPr>
              <w:t>7</w:t>
            </w:r>
            <w:r w:rsidRPr="004F0987">
              <w:rPr>
                <w:rFonts w:asciiTheme="minorHAnsi" w:hAnsiTheme="minorHAnsi" w:cstheme="minorHAnsi"/>
                <w:b w:val="0"/>
                <w:sz w:val="22"/>
                <w:szCs w:val="22"/>
                <w:lang w:val="en-GB"/>
              </w:rPr>
              <w:t xml:space="preserve">.6.1. Subject to the terms of the Contract, the PERFORMER shall indemnify </w:t>
            </w:r>
            <w:r w:rsidRPr="004F0987">
              <w:rPr>
                <w:rFonts w:asciiTheme="minorHAnsi" w:hAnsiTheme="minorHAnsi" w:cstheme="minorHAnsi"/>
                <w:b w:val="0"/>
                <w:sz w:val="22"/>
                <w:szCs w:val="22"/>
              </w:rPr>
              <w:t>CONTRACTING AUTHORITY</w:t>
            </w:r>
            <w:r w:rsidRPr="004F0987">
              <w:rPr>
                <w:rFonts w:asciiTheme="minorHAnsi" w:hAnsiTheme="minorHAnsi" w:cstheme="minorHAnsi"/>
                <w:b w:val="0"/>
                <w:sz w:val="22"/>
                <w:szCs w:val="22"/>
                <w:lang w:val="en-GB"/>
              </w:rPr>
              <w:t xml:space="preserve"> against any damages, costs and expenses arising out of any suit, claim, or proceeding (a “Claim”) alleging that Supplies infringe a patent in effect in the U.S., an EU member state or country of delivery (provided there is a corresponding patent issued by the U.S. or an EU member state), or U.S. copyright or copyright registered in the country of delivery; provided that: (a) </w:t>
            </w:r>
            <w:r w:rsidRPr="004F0987">
              <w:rPr>
                <w:rFonts w:asciiTheme="minorHAnsi" w:hAnsiTheme="minorHAnsi" w:cstheme="minorHAnsi"/>
                <w:b w:val="0"/>
                <w:sz w:val="22"/>
                <w:szCs w:val="22"/>
              </w:rPr>
              <w:t>CONTRACTING AUTHORITY</w:t>
            </w:r>
            <w:r w:rsidRPr="004F0987">
              <w:rPr>
                <w:rFonts w:asciiTheme="minorHAnsi" w:hAnsiTheme="minorHAnsi" w:cstheme="minorHAnsi"/>
                <w:b w:val="0"/>
                <w:sz w:val="22"/>
                <w:szCs w:val="22"/>
                <w:lang w:val="en-GB"/>
              </w:rPr>
              <w:t xml:space="preserve"> promptly notifies the PERFORMER in writing of any such Claim; (b) </w:t>
            </w:r>
            <w:r w:rsidRPr="004F0987">
              <w:rPr>
                <w:rFonts w:asciiTheme="minorHAnsi" w:hAnsiTheme="minorHAnsi" w:cstheme="minorHAnsi"/>
                <w:b w:val="0"/>
                <w:sz w:val="22"/>
                <w:szCs w:val="22"/>
              </w:rPr>
              <w:t>CONTRACTING AUTHORITY</w:t>
            </w:r>
            <w:r w:rsidRPr="004F0987">
              <w:rPr>
                <w:rFonts w:asciiTheme="minorHAnsi" w:hAnsiTheme="minorHAnsi" w:cstheme="minorHAnsi"/>
                <w:b w:val="0"/>
                <w:sz w:val="22"/>
                <w:szCs w:val="22"/>
                <w:lang w:val="en-GB"/>
              </w:rPr>
              <w:t xml:space="preserve"> makes no admission of liability and gives the PERFORMER sole authority, at the PERFORMER’S expense, to direct and control all defence, settlement, and compromise negotiations; and (c) </w:t>
            </w:r>
            <w:r w:rsidRPr="004F0987">
              <w:rPr>
                <w:rFonts w:asciiTheme="minorHAnsi" w:hAnsiTheme="minorHAnsi" w:cstheme="minorHAnsi"/>
                <w:b w:val="0"/>
                <w:sz w:val="22"/>
                <w:szCs w:val="22"/>
              </w:rPr>
              <w:t>CONTRACTING AUTHORITY</w:t>
            </w:r>
            <w:r w:rsidRPr="004F0987">
              <w:rPr>
                <w:rFonts w:asciiTheme="minorHAnsi" w:hAnsiTheme="minorHAnsi" w:cstheme="minorHAnsi"/>
                <w:b w:val="0"/>
                <w:sz w:val="22"/>
                <w:szCs w:val="22"/>
                <w:lang w:val="en-GB"/>
              </w:rPr>
              <w:t xml:space="preserve"> provides the PERFORMER with full disclosure and assistance that may be reasonably required to defend any such Claim.</w:t>
            </w:r>
          </w:p>
          <w:p w:rsidR="00825FA2" w:rsidRPr="004F0987" w:rsidRDefault="00825FA2" w:rsidP="00825FA2">
            <w:pPr>
              <w:pStyle w:val="CommentText"/>
              <w:rPr>
                <w:rFonts w:asciiTheme="minorHAnsi" w:hAnsiTheme="minorHAnsi" w:cstheme="minorHAnsi"/>
                <w:sz w:val="22"/>
                <w:szCs w:val="22"/>
                <w:lang w:val="en-GB"/>
              </w:rPr>
            </w:pPr>
          </w:p>
          <w:p w:rsidR="00825FA2" w:rsidRPr="004F0987" w:rsidRDefault="00825FA2" w:rsidP="00825FA2">
            <w:pPr>
              <w:tabs>
                <w:tab w:val="left" w:pos="0"/>
                <w:tab w:val="left" w:pos="360"/>
                <w:tab w:val="left" w:pos="9360"/>
              </w:tabs>
              <w:autoSpaceDE w:val="0"/>
              <w:autoSpaceDN w:val="0"/>
              <w:adjustRightInd w:val="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17.6.2. PERFORMER shall have no obligation or liability with respect to any Claim based upon: (a) any Products or Supplies that have been altered, modified, or revised; (b) the combination, operation, or use of any Products or Supplies with other products when such combination is part of any allegedly infringing process; (c) failure of CONTRACTING AUTHORITY to implement any update provided by PERFORMER that would have prevented the Claim; (d) unauthorized use of Supplies, including, without limitation, a breach of the provisions of the Contract; or (e) Products or Supplies made or performed to CONTRACTING AUTHORITY ’s specifications.</w:t>
            </w:r>
          </w:p>
          <w:p w:rsidR="00825FA2" w:rsidRPr="004F0987" w:rsidRDefault="00825FA2" w:rsidP="00825FA2">
            <w:pPr>
              <w:tabs>
                <w:tab w:val="left" w:pos="0"/>
                <w:tab w:val="left" w:pos="360"/>
                <w:tab w:val="left" w:pos="9360"/>
              </w:tabs>
              <w:autoSpaceDE w:val="0"/>
              <w:autoSpaceDN w:val="0"/>
              <w:adjustRightInd w:val="0"/>
              <w:jc w:val="both"/>
              <w:rPr>
                <w:rFonts w:asciiTheme="minorHAnsi" w:hAnsiTheme="minorHAnsi" w:cstheme="minorHAnsi"/>
                <w:sz w:val="22"/>
                <w:szCs w:val="22"/>
                <w:lang w:val="en-GB"/>
              </w:rPr>
            </w:pPr>
          </w:p>
          <w:p w:rsidR="00825FA2" w:rsidRPr="004F0987" w:rsidRDefault="00825FA2" w:rsidP="00825FA2">
            <w:pPr>
              <w:tabs>
                <w:tab w:val="left" w:pos="0"/>
                <w:tab w:val="left" w:pos="360"/>
                <w:tab w:val="left" w:pos="9360"/>
              </w:tabs>
              <w:autoSpaceDE w:val="0"/>
              <w:autoSpaceDN w:val="0"/>
              <w:adjustRightInd w:val="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17.6.3. Should any Service, or any portion thereof, become the subject of a Claim, PERFORMER may at its option (a) procure for CONTRACTING AUTHORITY the right to continue using the Service, or portion thereof, (b) modify or replace it in whole or in part to make it non-infringing, or (c) failing (a) or (b), take back Supplies and refund any fees received by the PERFORMER attributable to the infringing Service.</w:t>
            </w:r>
          </w:p>
          <w:p w:rsidR="00825FA2" w:rsidRPr="004F0987" w:rsidRDefault="00825FA2" w:rsidP="00825FA2">
            <w:pPr>
              <w:tabs>
                <w:tab w:val="left" w:pos="0"/>
                <w:tab w:val="left" w:pos="360"/>
                <w:tab w:val="left" w:pos="9360"/>
              </w:tabs>
              <w:autoSpaceDE w:val="0"/>
              <w:autoSpaceDN w:val="0"/>
              <w:adjustRightInd w:val="0"/>
              <w:jc w:val="both"/>
              <w:rPr>
                <w:rFonts w:asciiTheme="minorHAnsi" w:hAnsiTheme="minorHAnsi" w:cstheme="minorHAnsi"/>
                <w:sz w:val="22"/>
                <w:szCs w:val="22"/>
                <w:lang w:val="en-GB"/>
              </w:rPr>
            </w:pPr>
          </w:p>
          <w:p w:rsidR="00825FA2" w:rsidRPr="004F0987" w:rsidRDefault="00825FA2" w:rsidP="00825FA2">
            <w:pPr>
              <w:pStyle w:val="Wording"/>
              <w:tabs>
                <w:tab w:val="left" w:pos="0"/>
                <w:tab w:val="left" w:pos="9360"/>
              </w:tabs>
              <w:spacing w:after="0" w:line="240" w:lineRule="auto"/>
              <w:jc w:val="both"/>
              <w:rPr>
                <w:rFonts w:asciiTheme="minorHAnsi" w:hAnsiTheme="minorHAnsi" w:cstheme="minorHAnsi"/>
                <w:color w:val="auto"/>
                <w:sz w:val="22"/>
                <w:szCs w:val="22"/>
              </w:rPr>
            </w:pPr>
            <w:r w:rsidRPr="004F0987">
              <w:rPr>
                <w:rFonts w:asciiTheme="minorHAnsi" w:hAnsiTheme="minorHAnsi" w:cstheme="minorHAnsi"/>
                <w:color w:val="auto"/>
                <w:sz w:val="22"/>
                <w:szCs w:val="22"/>
              </w:rPr>
              <w:t>17.6.4. This states the PERFORMER’S entire liability for indemnification for patent, trademark, copyright, and trade secret infringement for Supplies.</w:t>
            </w:r>
          </w:p>
          <w:p w:rsidR="00825FA2" w:rsidRPr="004F0987" w:rsidRDefault="00825FA2" w:rsidP="00825FA2">
            <w:pPr>
              <w:pStyle w:val="Wording"/>
              <w:tabs>
                <w:tab w:val="left" w:pos="0"/>
                <w:tab w:val="left" w:pos="9360"/>
              </w:tabs>
              <w:spacing w:after="0" w:line="240" w:lineRule="auto"/>
              <w:jc w:val="both"/>
              <w:rPr>
                <w:rFonts w:asciiTheme="minorHAnsi" w:hAnsiTheme="minorHAnsi" w:cstheme="minorHAnsi"/>
                <w:color w:val="auto"/>
                <w:sz w:val="22"/>
                <w:szCs w:val="22"/>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17.6.5. Notwithstanding the foregoing, with respect to any Supplies, or portions thereof, which are not manufactured/developed by the PERFORMER, only the indemnity of the manufacturer/developer, should be any, shall apply.</w:t>
            </w: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sz w:val="22"/>
                <w:szCs w:val="22"/>
                <w:lang w:val="bg-BG"/>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17.7.</w:t>
            </w:r>
            <w:r w:rsidRPr="004F0987">
              <w:rPr>
                <w:rFonts w:asciiTheme="minorHAnsi" w:hAnsiTheme="minorHAnsi" w:cstheme="minorHAnsi"/>
                <w:b/>
                <w:sz w:val="22"/>
                <w:szCs w:val="22"/>
                <w:lang w:val="en-GB"/>
              </w:rPr>
              <w:tab/>
              <w:t>Governing Law</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The contract was construed under and shall be governed by the </w:t>
            </w:r>
            <w:r w:rsidR="004F0987">
              <w:rPr>
                <w:rFonts w:asciiTheme="minorHAnsi" w:hAnsiTheme="minorHAnsi" w:cstheme="minorHAnsi"/>
                <w:sz w:val="22"/>
                <w:szCs w:val="22"/>
                <w:lang w:val="en-US"/>
              </w:rPr>
              <w:t>Bulgarian law</w:t>
            </w:r>
            <w:r w:rsidRPr="004F0987">
              <w:rPr>
                <w:rFonts w:asciiTheme="minorHAnsi" w:hAnsiTheme="minorHAnsi" w:cstheme="minorHAnsi"/>
                <w:sz w:val="22"/>
                <w:szCs w:val="22"/>
                <w:lang w:val="en-GB"/>
              </w:rPr>
              <w:t xml:space="preserve">. </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17.8.</w:t>
            </w:r>
            <w:r w:rsidRPr="004F0987">
              <w:rPr>
                <w:rFonts w:asciiTheme="minorHAnsi" w:hAnsiTheme="minorHAnsi" w:cstheme="minorHAnsi"/>
                <w:b/>
                <w:sz w:val="22"/>
                <w:szCs w:val="22"/>
                <w:lang w:val="en-GB"/>
              </w:rPr>
              <w:tab/>
              <w:t xml:space="preserve">Dispute Resolution </w:t>
            </w:r>
          </w:p>
          <w:p w:rsidR="00825FA2" w:rsidRPr="004F0987" w:rsidRDefault="00825FA2" w:rsidP="00825FA2">
            <w:pPr>
              <w:pStyle w:val="NormalWeb"/>
              <w:spacing w:before="0" w:beforeAutospacing="0" w:after="0" w:afterAutospacing="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Any dispute arising out of or </w:t>
            </w:r>
            <w:r w:rsidR="004F0987" w:rsidRPr="004F0987">
              <w:rPr>
                <w:rFonts w:asciiTheme="minorHAnsi" w:hAnsiTheme="minorHAnsi" w:cstheme="minorHAnsi"/>
                <w:sz w:val="22"/>
                <w:szCs w:val="22"/>
                <w:lang w:val="en-GB"/>
              </w:rPr>
              <w:t>regarding</w:t>
            </w:r>
            <w:r w:rsidRPr="004F0987">
              <w:rPr>
                <w:rFonts w:asciiTheme="minorHAnsi" w:hAnsiTheme="minorHAnsi" w:cstheme="minorHAnsi"/>
                <w:sz w:val="22"/>
                <w:szCs w:val="22"/>
                <w:lang w:val="en-GB"/>
              </w:rPr>
              <w:t xml:space="preserve"> the Contract, including any question regarding its existence, validity or termination, shall be resolved in accordance with this paragraph and will be settled, if possible, by negotiation of the parties. Should a dispute be not resolved by negotiations, either party may, by giving written notice, refer the dispute to a meeting of appropriate higher management of each party, to be held within twenty (20) business days after giving notice. If the dispute is not resolved within thirty (30) business days after the date of the meeting of higher management, or any later date to which the parties may agree, either party may submit to arbitration.</w:t>
            </w:r>
          </w:p>
          <w:p w:rsidR="00825FA2" w:rsidRPr="004F0987" w:rsidRDefault="00825FA2" w:rsidP="00825FA2">
            <w:pPr>
              <w:pStyle w:val="NormalWeb"/>
              <w:spacing w:before="0" w:beforeAutospacing="0" w:after="0" w:afterAutospacing="0"/>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All disputes arising out of or </w:t>
            </w:r>
            <w:r w:rsidR="004F0987" w:rsidRPr="004F0987">
              <w:rPr>
                <w:rFonts w:asciiTheme="minorHAnsi" w:hAnsiTheme="minorHAnsi" w:cstheme="minorHAnsi"/>
                <w:sz w:val="22"/>
                <w:szCs w:val="22"/>
                <w:lang w:val="en-GB"/>
              </w:rPr>
              <w:t>regarding</w:t>
            </w:r>
            <w:r w:rsidRPr="004F0987">
              <w:rPr>
                <w:rFonts w:asciiTheme="minorHAnsi" w:hAnsiTheme="minorHAnsi" w:cstheme="minorHAnsi"/>
                <w:sz w:val="22"/>
                <w:szCs w:val="22"/>
                <w:lang w:val="en-GB"/>
              </w:rPr>
              <w:t xml:space="preserve"> the present contract shall be submitted to the International Court of Arbitration of the International Chamber of Commerce and shall be finally settled under the </w:t>
            </w:r>
            <w:r w:rsidRPr="004F0987">
              <w:rPr>
                <w:rFonts w:asciiTheme="minorHAnsi" w:hAnsiTheme="minorHAnsi" w:cstheme="minorHAnsi"/>
                <w:sz w:val="22"/>
                <w:szCs w:val="22"/>
                <w:lang w:val="en-GB"/>
              </w:rPr>
              <w:lastRenderedPageBreak/>
              <w:t xml:space="preserve">Rules of Arbitration of the International Chamber of Commerce by one or more arbitrators appointed in accordance with the said Rules. Seat of arbitration shall be New York, New York State, USA. Language of arbitration shall be English. </w:t>
            </w:r>
          </w:p>
          <w:p w:rsidR="00825FA2" w:rsidRPr="004F0987" w:rsidRDefault="00825FA2" w:rsidP="00825FA2">
            <w:pPr>
              <w:jc w:val="both"/>
              <w:rPr>
                <w:rFonts w:asciiTheme="minorHAnsi" w:hAnsiTheme="minorHAnsi" w:cstheme="minorHAnsi"/>
                <w:sz w:val="22"/>
                <w:szCs w:val="22"/>
                <w:lang w:val="en-GB"/>
              </w:rPr>
            </w:pPr>
          </w:p>
          <w:p w:rsidR="004E59CE" w:rsidRDefault="004E59CE" w:rsidP="00825FA2">
            <w:pPr>
              <w:jc w:val="both"/>
              <w:rPr>
                <w:rFonts w:asciiTheme="minorHAnsi" w:hAnsiTheme="minorHAnsi" w:cstheme="minorHAnsi"/>
                <w:sz w:val="22"/>
                <w:szCs w:val="22"/>
                <w:lang w:val="en-GB"/>
              </w:rPr>
            </w:pPr>
          </w:p>
          <w:p w:rsidR="004F0987" w:rsidRDefault="004F0987" w:rsidP="00825FA2">
            <w:pPr>
              <w:jc w:val="both"/>
              <w:rPr>
                <w:rFonts w:asciiTheme="minorHAnsi" w:hAnsiTheme="minorHAnsi" w:cstheme="minorHAnsi"/>
                <w:sz w:val="22"/>
                <w:szCs w:val="22"/>
                <w:lang w:val="en-GB"/>
              </w:rPr>
            </w:pPr>
          </w:p>
          <w:p w:rsidR="004F0987" w:rsidRDefault="004F0987" w:rsidP="00825FA2">
            <w:pPr>
              <w:jc w:val="both"/>
              <w:rPr>
                <w:rFonts w:asciiTheme="minorHAnsi" w:hAnsiTheme="minorHAnsi" w:cstheme="minorHAnsi"/>
                <w:sz w:val="22"/>
                <w:szCs w:val="22"/>
                <w:lang w:val="en-GB"/>
              </w:rPr>
            </w:pPr>
          </w:p>
          <w:p w:rsidR="004F0987" w:rsidRPr="004F0987" w:rsidRDefault="004F0987"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17.9.</w:t>
            </w:r>
            <w:r w:rsidRPr="004F0987">
              <w:rPr>
                <w:rFonts w:asciiTheme="minorHAnsi" w:hAnsiTheme="minorHAnsi" w:cstheme="minorHAnsi"/>
                <w:b/>
                <w:sz w:val="22"/>
                <w:szCs w:val="22"/>
                <w:lang w:val="en-GB"/>
              </w:rPr>
              <w:tab/>
              <w:t>Entirety</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The Contract shall constitute the entire agreement and understanding between the Parties in relation to the subject matter of this Contract and shall supersede all prior negotiations, commitments and writings in relation to the subject matter of this Contract Agreement, unless the applicable law provides otherwise.</w:t>
            </w:r>
          </w:p>
          <w:p w:rsidR="00825FA2" w:rsidRPr="004F0987" w:rsidRDefault="00825FA2" w:rsidP="00825FA2">
            <w:pPr>
              <w:jc w:val="both"/>
              <w:rPr>
                <w:rFonts w:asciiTheme="minorHAnsi" w:hAnsiTheme="minorHAnsi" w:cstheme="minorHAnsi"/>
                <w:sz w:val="22"/>
                <w:szCs w:val="22"/>
                <w:lang w:val="en-GB"/>
              </w:rPr>
            </w:pPr>
          </w:p>
          <w:p w:rsidR="004E59CE" w:rsidRPr="004F0987" w:rsidRDefault="004E59CE"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17.10. Language and Number of the originals</w:t>
            </w:r>
          </w:p>
          <w:p w:rsidR="00825FA2" w:rsidRPr="004F0987" w:rsidRDefault="00825FA2"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The Contract shall be executed in two identical counterparts in English and Bulgarian. In case of discrepancies between the English and Bulgarian text, the English text shall prevail.</w:t>
            </w: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AS WITNESS the hands of the duly authorised representatives of the Parties on the date first above written.</w:t>
            </w:r>
          </w:p>
          <w:p w:rsidR="00825FA2" w:rsidRPr="004F0987" w:rsidRDefault="00825FA2" w:rsidP="00825FA2">
            <w:pPr>
              <w:jc w:val="both"/>
              <w:rPr>
                <w:rFonts w:asciiTheme="minorHAnsi" w:hAnsiTheme="minorHAnsi" w:cstheme="minorHAnsi"/>
                <w:sz w:val="22"/>
                <w:szCs w:val="22"/>
                <w:lang w:val="en-GB"/>
              </w:rPr>
            </w:pPr>
          </w:p>
          <w:p w:rsidR="004E59CE" w:rsidRPr="004F0987" w:rsidRDefault="004E59CE" w:rsidP="00825FA2">
            <w:pPr>
              <w:jc w:val="both"/>
              <w:rPr>
                <w:rFonts w:asciiTheme="minorHAnsi" w:hAnsiTheme="minorHAnsi" w:cstheme="minorHAnsi"/>
                <w:sz w:val="22"/>
                <w:szCs w:val="22"/>
                <w:lang w:val="en-GB"/>
              </w:rPr>
            </w:pPr>
          </w:p>
          <w:p w:rsidR="004E59CE" w:rsidRDefault="004E59CE"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 xml:space="preserve">18. </w:t>
            </w:r>
            <w:r w:rsidR="007073AF" w:rsidRPr="004F0987">
              <w:rPr>
                <w:rFonts w:asciiTheme="minorHAnsi" w:hAnsiTheme="minorHAnsi" w:cstheme="minorHAnsi"/>
                <w:b/>
                <w:sz w:val="22"/>
                <w:szCs w:val="22"/>
                <w:lang w:val="en-GB"/>
              </w:rPr>
              <w:t>TERMS OF DELIVERY AND TRANSFER OF TITLE</w:t>
            </w:r>
          </w:p>
          <w:p w:rsidR="00825FA2" w:rsidRDefault="00825FA2" w:rsidP="00825FA2">
            <w:pPr>
              <w:jc w:val="both"/>
              <w:rPr>
                <w:rFonts w:asciiTheme="minorHAnsi" w:hAnsiTheme="minorHAnsi" w:cstheme="minorHAnsi"/>
                <w:sz w:val="22"/>
                <w:szCs w:val="22"/>
                <w:lang w:val="en-GB"/>
              </w:rPr>
            </w:pPr>
          </w:p>
          <w:p w:rsidR="004F0987" w:rsidRPr="004F0987" w:rsidRDefault="004F0987"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18.1. The goods supplied under this Contract shall be delivered by the Performer </w:t>
            </w:r>
            <w:r w:rsidR="005C1899" w:rsidRPr="004F0987">
              <w:rPr>
                <w:rFonts w:asciiTheme="minorHAnsi" w:hAnsiTheme="minorHAnsi" w:cstheme="minorHAnsi"/>
                <w:sz w:val="22"/>
                <w:szCs w:val="22"/>
                <w:lang w:val="en-GB"/>
              </w:rPr>
              <w:t xml:space="preserve">FCA </w:t>
            </w:r>
            <w:r w:rsidRPr="004F0987">
              <w:rPr>
                <w:rFonts w:asciiTheme="minorHAnsi" w:hAnsiTheme="minorHAnsi" w:cstheme="minorHAnsi"/>
                <w:sz w:val="22"/>
                <w:szCs w:val="22"/>
                <w:lang w:val="en-GB"/>
              </w:rPr>
              <w:t xml:space="preserve">(Incoterms 2010) </w:t>
            </w:r>
            <w:proofErr w:type="spellStart"/>
            <w:r w:rsidR="005C1899" w:rsidRPr="004F0987">
              <w:rPr>
                <w:rFonts w:asciiTheme="minorHAnsi" w:hAnsiTheme="minorHAnsi" w:cstheme="minorHAnsi"/>
                <w:sz w:val="22"/>
                <w:szCs w:val="22"/>
                <w:lang w:val="en-GB"/>
              </w:rPr>
              <w:t>Eddystone</w:t>
            </w:r>
            <w:proofErr w:type="spellEnd"/>
            <w:r w:rsidR="005C1899" w:rsidRPr="004F0987">
              <w:rPr>
                <w:rFonts w:asciiTheme="minorHAnsi" w:hAnsiTheme="minorHAnsi" w:cstheme="minorHAnsi"/>
                <w:sz w:val="22"/>
                <w:szCs w:val="22"/>
                <w:lang w:val="en-GB"/>
              </w:rPr>
              <w:t>, PA, USA</w:t>
            </w:r>
            <w:r w:rsidRPr="004F0987">
              <w:rPr>
                <w:rFonts w:asciiTheme="minorHAnsi" w:hAnsiTheme="minorHAnsi" w:cstheme="minorHAnsi"/>
                <w:sz w:val="22"/>
                <w:szCs w:val="22"/>
                <w:lang w:val="en-GB"/>
              </w:rPr>
              <w:t>. The Contracting Authority shall be the importer of record and liable for import customs, duty, excise and taxes.</w:t>
            </w:r>
          </w:p>
          <w:p w:rsidR="00825FA2" w:rsidRDefault="00825FA2" w:rsidP="00825FA2">
            <w:pPr>
              <w:jc w:val="both"/>
              <w:rPr>
                <w:rFonts w:asciiTheme="minorHAnsi" w:hAnsiTheme="minorHAnsi" w:cstheme="minorHAnsi"/>
                <w:sz w:val="22"/>
                <w:szCs w:val="22"/>
                <w:lang w:val="en-GB"/>
              </w:rPr>
            </w:pPr>
          </w:p>
          <w:p w:rsidR="004F0987" w:rsidRPr="004F0987" w:rsidRDefault="004F0987" w:rsidP="00825FA2">
            <w:pPr>
              <w:jc w:val="both"/>
              <w:rPr>
                <w:rFonts w:asciiTheme="minorHAnsi" w:hAnsiTheme="minorHAnsi" w:cstheme="minorHAnsi"/>
                <w:sz w:val="22"/>
                <w:szCs w:val="22"/>
                <w:lang w:val="en-GB"/>
              </w:rPr>
            </w:pPr>
          </w:p>
          <w:p w:rsidR="00825FA2" w:rsidRPr="004F0987" w:rsidRDefault="00825FA2" w:rsidP="00825FA2">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18.2. The transfer of title and the risk of loss from the Performer to the contracting Authority shall occur </w:t>
            </w:r>
            <w:r w:rsidR="005C1899" w:rsidRPr="004F0987">
              <w:rPr>
                <w:rFonts w:asciiTheme="minorHAnsi" w:hAnsiTheme="minorHAnsi" w:cstheme="minorHAnsi"/>
                <w:sz w:val="22"/>
                <w:szCs w:val="22"/>
                <w:lang w:val="en-GB"/>
              </w:rPr>
              <w:t>per the above referenced Incoterm.</w:t>
            </w:r>
          </w:p>
          <w:p w:rsidR="00171BB7" w:rsidRPr="004F0987" w:rsidRDefault="00171BB7" w:rsidP="00171BB7">
            <w:pPr>
              <w:jc w:val="both"/>
              <w:rPr>
                <w:rFonts w:asciiTheme="minorHAnsi" w:hAnsiTheme="minorHAnsi" w:cstheme="minorHAnsi"/>
                <w:sz w:val="22"/>
                <w:szCs w:val="22"/>
                <w:lang w:val="en-GB"/>
              </w:rPr>
            </w:pPr>
          </w:p>
          <w:p w:rsidR="00ED7786" w:rsidRPr="00ED7786" w:rsidRDefault="00ED7786" w:rsidP="00ED7786">
            <w:pPr>
              <w:jc w:val="both"/>
              <w:rPr>
                <w:rFonts w:ascii="Calibri" w:hAnsi="Calibri" w:cs="Arial"/>
                <w:b/>
                <w:sz w:val="22"/>
                <w:szCs w:val="22"/>
                <w:lang w:val="en-US"/>
              </w:rPr>
            </w:pPr>
            <w:r>
              <w:rPr>
                <w:rFonts w:ascii="Calibri" w:hAnsi="Calibri" w:cs="Arial"/>
                <w:b/>
                <w:sz w:val="22"/>
                <w:szCs w:val="22"/>
                <w:lang w:val="bg-BG"/>
              </w:rPr>
              <w:t>19.</w:t>
            </w:r>
            <w:r w:rsidRPr="00ED7786">
              <w:rPr>
                <w:rFonts w:ascii="Calibri" w:hAnsi="Calibri" w:cs="Arial"/>
                <w:b/>
                <w:sz w:val="22"/>
                <w:szCs w:val="22"/>
                <w:lang w:val="en-US"/>
              </w:rPr>
              <w:t>SUPPLEMENTARY PROVISIONS</w:t>
            </w:r>
          </w:p>
          <w:p w:rsidR="00ED7786" w:rsidRPr="00560684" w:rsidRDefault="00ED7786" w:rsidP="00ED7786">
            <w:pPr>
              <w:ind w:left="720"/>
              <w:jc w:val="both"/>
              <w:rPr>
                <w:rFonts w:ascii="Calibri" w:hAnsi="Calibri" w:cs="Arial"/>
                <w:b/>
                <w:sz w:val="22"/>
                <w:szCs w:val="22"/>
                <w:lang w:val="en-US"/>
              </w:rPr>
            </w:pPr>
          </w:p>
          <w:p w:rsidR="00ED7786" w:rsidRDefault="00ED7786" w:rsidP="00ED7786">
            <w:pPr>
              <w:jc w:val="both"/>
              <w:rPr>
                <w:rFonts w:ascii="Calibri" w:hAnsi="Calibri"/>
                <w:sz w:val="22"/>
                <w:szCs w:val="22"/>
              </w:rPr>
            </w:pPr>
            <w:r>
              <w:rPr>
                <w:rFonts w:ascii="Calibri" w:hAnsi="Calibri"/>
                <w:sz w:val="22"/>
                <w:szCs w:val="22"/>
                <w:lang w:val="en-US"/>
              </w:rPr>
              <w:lastRenderedPageBreak/>
              <w:t>19</w:t>
            </w:r>
            <w:r w:rsidRPr="00560684">
              <w:rPr>
                <w:rFonts w:ascii="Calibri" w:hAnsi="Calibri"/>
                <w:sz w:val="22"/>
                <w:szCs w:val="22"/>
                <w:lang w:val="en-US"/>
              </w:rPr>
              <w:t xml:space="preserve">.1. </w:t>
            </w:r>
            <w:r w:rsidRPr="007033E2">
              <w:rPr>
                <w:rFonts w:ascii="Calibri" w:hAnsi="Calibri"/>
                <w:sz w:val="22"/>
                <w:szCs w:val="22"/>
              </w:rPr>
              <w:t xml:space="preserve">The Parties acknowledge that in conducting their business and managing their internal relations, both the </w:t>
            </w:r>
            <w:r w:rsidRPr="007033E2">
              <w:rPr>
                <w:rFonts w:ascii="Calibri" w:hAnsi="Calibri"/>
                <w:sz w:val="22"/>
                <w:szCs w:val="22"/>
                <w:lang w:val="en-US"/>
              </w:rPr>
              <w:t>Contracting Authority</w:t>
            </w:r>
            <w:r w:rsidRPr="007033E2">
              <w:rPr>
                <w:rFonts w:ascii="Calibri" w:hAnsi="Calibri"/>
                <w:sz w:val="22"/>
                <w:szCs w:val="22"/>
              </w:rPr>
              <w:t xml:space="preserve"> and the </w:t>
            </w:r>
            <w:r>
              <w:rPr>
                <w:rFonts w:ascii="Calibri" w:hAnsi="Calibri"/>
                <w:sz w:val="22"/>
                <w:szCs w:val="22"/>
                <w:lang w:val="en-US"/>
              </w:rPr>
              <w:t>Supplier</w:t>
            </w:r>
            <w:r w:rsidRPr="007033E2">
              <w:rPr>
                <w:rFonts w:ascii="Calibri" w:hAnsi="Calibri"/>
                <w:sz w:val="22"/>
                <w:szCs w:val="22"/>
              </w:rPr>
              <w:t xml:space="preserve"> operate by reference to the principles contained in the </w:t>
            </w:r>
            <w:r w:rsidRPr="007033E2">
              <w:rPr>
                <w:rFonts w:ascii="Calibri" w:hAnsi="Calibri"/>
                <w:sz w:val="22"/>
                <w:szCs w:val="22"/>
                <w:lang w:val="en-US"/>
              </w:rPr>
              <w:t>Contracting Authority</w:t>
            </w:r>
            <w:r w:rsidRPr="007033E2">
              <w:rPr>
                <w:rFonts w:ascii="Calibri" w:hAnsi="Calibri"/>
                <w:sz w:val="22"/>
                <w:szCs w:val="22"/>
              </w:rPr>
              <w:t>’s Anticorruption Policy – Appendix 4, the Supplier Code of Conduct – Appendix 5 and Vendor Certificate – Sanctions Laws</w:t>
            </w:r>
            <w:r w:rsidRPr="007033E2">
              <w:rPr>
                <w:rFonts w:ascii="Calibri" w:hAnsi="Calibri"/>
                <w:sz w:val="22"/>
                <w:szCs w:val="22"/>
                <w:lang w:val="en-GB"/>
              </w:rPr>
              <w:t xml:space="preserve"> - </w:t>
            </w:r>
            <w:r w:rsidRPr="007033E2">
              <w:rPr>
                <w:rFonts w:ascii="Calibri" w:hAnsi="Calibri"/>
                <w:sz w:val="22"/>
                <w:szCs w:val="22"/>
              </w:rPr>
              <w:t>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ED7786" w:rsidRDefault="00ED7786" w:rsidP="00ED7786">
            <w:pPr>
              <w:jc w:val="both"/>
              <w:rPr>
                <w:rFonts w:ascii="Calibri" w:hAnsi="Calibri"/>
                <w:sz w:val="22"/>
                <w:szCs w:val="22"/>
              </w:rPr>
            </w:pPr>
          </w:p>
          <w:p w:rsidR="00ED7786" w:rsidRDefault="00ED7786" w:rsidP="00ED7786">
            <w:pPr>
              <w:jc w:val="both"/>
              <w:rPr>
                <w:rFonts w:ascii="Calibri" w:hAnsi="Calibri"/>
                <w:sz w:val="22"/>
                <w:szCs w:val="22"/>
              </w:rPr>
            </w:pPr>
          </w:p>
          <w:p w:rsidR="00ED7786" w:rsidRDefault="00ED7786" w:rsidP="00ED7786">
            <w:pPr>
              <w:jc w:val="both"/>
              <w:rPr>
                <w:rFonts w:ascii="Calibri" w:hAnsi="Calibri"/>
                <w:sz w:val="22"/>
                <w:szCs w:val="22"/>
              </w:rPr>
            </w:pPr>
          </w:p>
          <w:p w:rsidR="00ED7786" w:rsidRPr="009A6C41" w:rsidRDefault="00ED7786" w:rsidP="00ED7786">
            <w:pPr>
              <w:tabs>
                <w:tab w:val="left" w:pos="3075"/>
              </w:tabs>
              <w:jc w:val="both"/>
              <w:rPr>
                <w:rFonts w:ascii="Calibri" w:hAnsi="Calibri" w:cs="Calibri"/>
                <w:sz w:val="22"/>
                <w:szCs w:val="22"/>
                <w:lang w:val="en-US"/>
              </w:rPr>
            </w:pPr>
            <w:r>
              <w:rPr>
                <w:lang w:val="en-US"/>
              </w:rPr>
              <w:t>1</w:t>
            </w:r>
            <w:r>
              <w:rPr>
                <w:lang w:val="bg-BG"/>
              </w:rPr>
              <w:t>9</w:t>
            </w:r>
            <w:r>
              <w:rPr>
                <w:lang w:val="en-US"/>
              </w:rPr>
              <w:t xml:space="preserve">.2. </w:t>
            </w:r>
            <w:r w:rsidRPr="009A6C41">
              <w:rPr>
                <w:rFonts w:ascii="Calibri" w:hAnsi="Calibri"/>
                <w:sz w:val="22"/>
                <w:szCs w:val="22"/>
                <w:lang w:val="en-US"/>
              </w:rPr>
              <w:t>By</w:t>
            </w:r>
            <w:r w:rsidRPr="009A6C41">
              <w:rPr>
                <w:rFonts w:ascii="Calibri" w:hAnsi="Calibri"/>
                <w:sz w:val="22"/>
                <w:szCs w:val="22"/>
              </w:rPr>
              <w:t xml:space="preserve"> signing this Agreement, the Contractor declares that it is familiar with the company policy of the Contracting Authority </w:t>
            </w:r>
            <w:proofErr w:type="gramStart"/>
            <w:r w:rsidRPr="009A6C41">
              <w:rPr>
                <w:rFonts w:ascii="Calibri" w:hAnsi="Calibri"/>
                <w:sz w:val="22"/>
                <w:szCs w:val="22"/>
              </w:rPr>
              <w:t>on  the</w:t>
            </w:r>
            <w:proofErr w:type="gramEnd"/>
            <w:r w:rsidRPr="009A6C41">
              <w:rPr>
                <w:rFonts w:ascii="Calibri" w:hAnsi="Calibri"/>
                <w:sz w:val="22"/>
                <w:szCs w:val="22"/>
              </w:rPr>
              <w:t xml:space="preserve"> disagreement with eventual transfer of the takings under contract for awarding a Public procurement, so all notifications addressed at it in this respect  will fail to produce the required impact.</w:t>
            </w:r>
          </w:p>
          <w:p w:rsidR="00ED7786" w:rsidRPr="009A6C41" w:rsidRDefault="00ED7786" w:rsidP="00ED7786">
            <w:pPr>
              <w:jc w:val="both"/>
              <w:rPr>
                <w:lang w:val="en-US"/>
              </w:rPr>
            </w:pPr>
          </w:p>
          <w:p w:rsidR="00ED7786" w:rsidRPr="00560684" w:rsidRDefault="00ED7786" w:rsidP="00ED7786">
            <w:pPr>
              <w:pStyle w:val="Body2"/>
              <w:spacing w:after="0" w:line="240" w:lineRule="auto"/>
              <w:ind w:left="0"/>
              <w:rPr>
                <w:rFonts w:ascii="Calibri" w:hAnsi="Calibri" w:cs="Calibri"/>
                <w:sz w:val="22"/>
                <w:szCs w:val="22"/>
                <w:lang w:val="en-US"/>
              </w:rPr>
            </w:pPr>
          </w:p>
          <w:p w:rsidR="00ED7786" w:rsidRDefault="00ED7786" w:rsidP="00ED7786">
            <w:pPr>
              <w:pStyle w:val="Body2"/>
              <w:spacing w:after="0" w:line="240" w:lineRule="auto"/>
              <w:ind w:left="0"/>
              <w:rPr>
                <w:rFonts w:ascii="Calibri" w:hAnsi="Calibri" w:cs="Calibri"/>
                <w:sz w:val="22"/>
                <w:szCs w:val="22"/>
              </w:rPr>
            </w:pPr>
            <w:r>
              <w:rPr>
                <w:rFonts w:ascii="Calibri" w:hAnsi="Calibri" w:cs="Calibri"/>
                <w:sz w:val="22"/>
                <w:szCs w:val="22"/>
                <w:lang w:val="en-US"/>
              </w:rPr>
              <w:lastRenderedPageBreak/>
              <w:t>19.3</w:t>
            </w:r>
            <w:r w:rsidRPr="00560684">
              <w:rPr>
                <w:rFonts w:ascii="Calibri" w:hAnsi="Calibri" w:cs="Calibri"/>
                <w:sz w:val="22"/>
                <w:szCs w:val="22"/>
                <w:lang w:val="en-US"/>
              </w:rPr>
              <w:t>.</w:t>
            </w:r>
            <w:r>
              <w:rPr>
                <w:rFonts w:ascii="Calibri" w:hAnsi="Calibri" w:cs="Calibri"/>
                <w:sz w:val="22"/>
                <w:szCs w:val="22"/>
                <w:lang w:val="en-US"/>
              </w:rPr>
              <w:t xml:space="preserve"> </w:t>
            </w:r>
            <w:r w:rsidRPr="00560684">
              <w:rPr>
                <w:rFonts w:ascii="Calibri" w:hAnsi="Calibri" w:cs="Calibri"/>
                <w:sz w:val="22"/>
                <w:szCs w:val="22"/>
                <w:lang w:val="en-US"/>
              </w:rPr>
              <w:t xml:space="preserve">For all </w:t>
            </w:r>
            <w:proofErr w:type="gramStart"/>
            <w:r w:rsidRPr="00560684">
              <w:rPr>
                <w:rFonts w:ascii="Calibri" w:hAnsi="Calibri" w:cs="Calibri"/>
                <w:sz w:val="22"/>
                <w:szCs w:val="22"/>
                <w:lang w:val="en-US"/>
              </w:rPr>
              <w:t>issues</w:t>
            </w:r>
            <w:proofErr w:type="gramEnd"/>
            <w:r w:rsidRPr="00560684">
              <w:rPr>
                <w:rFonts w:ascii="Calibri" w:hAnsi="Calibri" w:cs="Calibri"/>
                <w:sz w:val="22"/>
                <w:szCs w:val="22"/>
                <w:lang w:val="en-US"/>
              </w:rPr>
              <w:t xml:space="preserve"> unresolved in the present contact shall be applied the General Terms and Conditions of the Contracting Authority, applicable to contracts for public procurement – Attachment 1</w:t>
            </w:r>
            <w:r w:rsidRPr="00560684">
              <w:rPr>
                <w:rFonts w:ascii="Calibri" w:hAnsi="Calibri" w:cs="Calibri"/>
                <w:sz w:val="22"/>
                <w:szCs w:val="22"/>
              </w:rPr>
              <w:t>.</w:t>
            </w:r>
          </w:p>
          <w:p w:rsidR="00ED7786" w:rsidRPr="00560684" w:rsidRDefault="00ED7786" w:rsidP="00ED7786">
            <w:pPr>
              <w:pStyle w:val="Body2"/>
              <w:spacing w:after="0" w:line="240" w:lineRule="auto"/>
              <w:ind w:left="0"/>
              <w:rPr>
                <w:rFonts w:ascii="Calibri" w:hAnsi="Calibri" w:cs="Calibri"/>
                <w:sz w:val="22"/>
                <w:szCs w:val="22"/>
              </w:rPr>
            </w:pPr>
          </w:p>
          <w:p w:rsidR="00ED7786" w:rsidRPr="00560684" w:rsidRDefault="00ED7786" w:rsidP="00ED7786">
            <w:pPr>
              <w:jc w:val="both"/>
              <w:rPr>
                <w:rFonts w:ascii="Calibri" w:hAnsi="Calibri" w:cs="Calibri"/>
                <w:sz w:val="22"/>
                <w:szCs w:val="22"/>
                <w:lang w:val="en-US"/>
              </w:rPr>
            </w:pPr>
            <w:r>
              <w:rPr>
                <w:rFonts w:ascii="Calibri" w:hAnsi="Calibri" w:cs="Calibri"/>
                <w:sz w:val="22"/>
                <w:szCs w:val="22"/>
                <w:lang w:val="en-US"/>
              </w:rPr>
              <w:t>1</w:t>
            </w:r>
            <w:r>
              <w:rPr>
                <w:rFonts w:ascii="Calibri" w:hAnsi="Calibri" w:cs="Calibri"/>
                <w:sz w:val="22"/>
                <w:szCs w:val="22"/>
                <w:lang w:val="bg-BG"/>
              </w:rPr>
              <w:t>9</w:t>
            </w:r>
            <w:r>
              <w:rPr>
                <w:rFonts w:ascii="Calibri" w:hAnsi="Calibri" w:cs="Calibri"/>
                <w:sz w:val="22"/>
                <w:szCs w:val="22"/>
                <w:lang w:val="en-US"/>
              </w:rPr>
              <w:t>.4</w:t>
            </w:r>
            <w:r w:rsidRPr="00560684">
              <w:rPr>
                <w:rFonts w:ascii="Calibri" w:hAnsi="Calibri" w:cs="Calibri"/>
                <w:sz w:val="22"/>
                <w:szCs w:val="22"/>
                <w:lang w:val="en-US"/>
              </w:rPr>
              <w:t>. The present contract was signed in two identical originals in Bulgarian and in English language. In the event of conflict between the English and Bulgarian language versions of this agreement, the Bulgarian language version shall prevail.</w:t>
            </w:r>
          </w:p>
          <w:p w:rsidR="00ED7786" w:rsidRPr="00560684" w:rsidRDefault="00ED7786" w:rsidP="00ED7786">
            <w:pPr>
              <w:jc w:val="both"/>
              <w:rPr>
                <w:rFonts w:ascii="Calibri" w:hAnsi="Calibri" w:cs="Calibri"/>
                <w:sz w:val="22"/>
                <w:szCs w:val="22"/>
                <w:lang w:val="en-US"/>
              </w:rPr>
            </w:pPr>
          </w:p>
          <w:p w:rsidR="00ED7786" w:rsidRPr="00560684" w:rsidRDefault="00ED7786" w:rsidP="00ED7786">
            <w:pPr>
              <w:tabs>
                <w:tab w:val="left" w:pos="1418"/>
                <w:tab w:val="left" w:pos="2268"/>
              </w:tabs>
              <w:spacing w:line="280" w:lineRule="atLeast"/>
              <w:jc w:val="both"/>
              <w:rPr>
                <w:rFonts w:ascii="Calibri" w:hAnsi="Calibri" w:cs="Calibri"/>
                <w:sz w:val="22"/>
                <w:szCs w:val="22"/>
                <w:lang w:val="en-US"/>
              </w:rPr>
            </w:pPr>
            <w:r w:rsidRPr="00560684">
              <w:rPr>
                <w:rFonts w:ascii="Calibri" w:hAnsi="Calibri" w:cs="Calibri"/>
                <w:sz w:val="22"/>
                <w:szCs w:val="22"/>
                <w:lang w:val="en-US"/>
              </w:rPr>
              <w:t xml:space="preserve">An integral part of the present contract </w:t>
            </w:r>
            <w:proofErr w:type="gramStart"/>
            <w:r w:rsidRPr="00560684">
              <w:rPr>
                <w:rFonts w:ascii="Calibri" w:hAnsi="Calibri" w:cs="Calibri"/>
                <w:sz w:val="22"/>
                <w:szCs w:val="22"/>
                <w:lang w:val="en-US"/>
              </w:rPr>
              <w:t>are</w:t>
            </w:r>
            <w:proofErr w:type="gramEnd"/>
            <w:r w:rsidRPr="00560684">
              <w:rPr>
                <w:rFonts w:ascii="Calibri" w:hAnsi="Calibri" w:cs="Calibri"/>
                <w:sz w:val="22"/>
                <w:szCs w:val="22"/>
                <w:lang w:val="en-US"/>
              </w:rPr>
              <w:t>:</w:t>
            </w:r>
          </w:p>
          <w:p w:rsidR="00ED7786" w:rsidRPr="00560684" w:rsidRDefault="00ED7786" w:rsidP="00ED7786">
            <w:pPr>
              <w:jc w:val="both"/>
              <w:rPr>
                <w:rFonts w:ascii="Calibri" w:hAnsi="Calibri" w:cs="Calibri"/>
                <w:sz w:val="22"/>
                <w:szCs w:val="22"/>
                <w:lang w:val="en-US"/>
              </w:rPr>
            </w:pPr>
            <w:r w:rsidRPr="00560684">
              <w:rPr>
                <w:rFonts w:ascii="Calibri" w:hAnsi="Calibri" w:cs="Calibri"/>
                <w:sz w:val="22"/>
                <w:szCs w:val="22"/>
                <w:lang w:val="en-US"/>
              </w:rPr>
              <w:t>Appendix 1 - General Terms;</w:t>
            </w:r>
          </w:p>
          <w:p w:rsidR="00ED7786" w:rsidRPr="00560684" w:rsidRDefault="00ED7786" w:rsidP="00ED7786">
            <w:pPr>
              <w:jc w:val="both"/>
              <w:rPr>
                <w:rFonts w:ascii="Calibri" w:hAnsi="Calibri" w:cs="Calibri"/>
                <w:sz w:val="22"/>
                <w:szCs w:val="22"/>
                <w:lang w:val="en-US"/>
              </w:rPr>
            </w:pPr>
            <w:r w:rsidRPr="00560684">
              <w:rPr>
                <w:rFonts w:ascii="Calibri" w:hAnsi="Calibri" w:cs="Calibri"/>
                <w:sz w:val="22"/>
                <w:szCs w:val="22"/>
                <w:lang w:val="en-US"/>
              </w:rPr>
              <w:t>Appendix 2 – Technical Specification;</w:t>
            </w:r>
          </w:p>
          <w:p w:rsidR="00ED7786" w:rsidRPr="00560684" w:rsidRDefault="00ED7786" w:rsidP="00ED7786">
            <w:pPr>
              <w:jc w:val="both"/>
              <w:rPr>
                <w:rFonts w:ascii="Calibri" w:hAnsi="Calibri" w:cs="Calibri"/>
                <w:sz w:val="22"/>
                <w:szCs w:val="22"/>
                <w:lang w:val="en-US"/>
              </w:rPr>
            </w:pPr>
            <w:r w:rsidRPr="00560684">
              <w:rPr>
                <w:rFonts w:ascii="Calibri" w:hAnsi="Calibri" w:cs="Calibri"/>
                <w:sz w:val="22"/>
                <w:szCs w:val="22"/>
                <w:lang w:val="en-US"/>
              </w:rPr>
              <w:t>Appendix 3 –Price offer;</w:t>
            </w:r>
          </w:p>
          <w:p w:rsidR="00ED7786" w:rsidRPr="00560684" w:rsidRDefault="00ED7786" w:rsidP="00ED7786">
            <w:pPr>
              <w:jc w:val="both"/>
              <w:rPr>
                <w:rFonts w:ascii="Calibri" w:hAnsi="Calibri" w:cs="Calibri"/>
                <w:sz w:val="22"/>
                <w:szCs w:val="22"/>
                <w:lang w:val="en-US"/>
              </w:rPr>
            </w:pPr>
            <w:r w:rsidRPr="00560684">
              <w:rPr>
                <w:rFonts w:ascii="Calibri" w:hAnsi="Calibri" w:cs="Calibri"/>
                <w:sz w:val="22"/>
                <w:szCs w:val="22"/>
                <w:lang w:val="en-US"/>
              </w:rPr>
              <w:t xml:space="preserve">Appendix 4 – </w:t>
            </w:r>
            <w:r>
              <w:rPr>
                <w:rFonts w:ascii="Calibri" w:hAnsi="Calibri" w:cs="Calibri"/>
                <w:sz w:val="22"/>
                <w:szCs w:val="22"/>
                <w:lang w:val="en-US"/>
              </w:rPr>
              <w:t>Contracting Authority’s</w:t>
            </w:r>
            <w:r w:rsidRPr="00560684">
              <w:rPr>
                <w:rFonts w:ascii="Calibri" w:hAnsi="Calibri" w:cs="Calibri"/>
                <w:sz w:val="22"/>
                <w:szCs w:val="22"/>
                <w:lang w:val="en-US"/>
              </w:rPr>
              <w:t xml:space="preserve"> Anticorruption Policy and Corrupt practices policy compliance statement;</w:t>
            </w:r>
          </w:p>
          <w:p w:rsidR="00ED7786" w:rsidRDefault="00ED7786" w:rsidP="00ED7786">
            <w:pPr>
              <w:jc w:val="both"/>
              <w:rPr>
                <w:rFonts w:ascii="Calibri" w:hAnsi="Calibri" w:cs="Calibri"/>
                <w:sz w:val="22"/>
                <w:szCs w:val="22"/>
              </w:rPr>
            </w:pPr>
            <w:r>
              <w:rPr>
                <w:rFonts w:ascii="Calibri" w:hAnsi="Calibri" w:cs="Calibri"/>
                <w:sz w:val="22"/>
                <w:szCs w:val="22"/>
              </w:rPr>
              <w:t>Appendix 5 – Supplier Code of Conduct</w:t>
            </w:r>
          </w:p>
          <w:p w:rsidR="00ED7786" w:rsidRPr="00AC72BD" w:rsidRDefault="00ED7786" w:rsidP="00ED7786">
            <w:pPr>
              <w:jc w:val="both"/>
              <w:rPr>
                <w:rFonts w:ascii="Calibri" w:hAnsi="Calibri" w:cs="Calibri"/>
                <w:sz w:val="22"/>
                <w:szCs w:val="22"/>
              </w:rPr>
            </w:pPr>
            <w:r>
              <w:rPr>
                <w:rFonts w:ascii="Calibri" w:hAnsi="Calibri" w:cs="Calibri"/>
                <w:sz w:val="22"/>
                <w:szCs w:val="22"/>
              </w:rPr>
              <w:t xml:space="preserve">Appendix 6 - </w:t>
            </w:r>
            <w:r w:rsidRPr="00E128AF">
              <w:rPr>
                <w:rFonts w:ascii="Calibri" w:hAnsi="Calibri"/>
                <w:sz w:val="22"/>
                <w:szCs w:val="22"/>
              </w:rPr>
              <w:t>Vendor Certificate – Sanctions Laws</w:t>
            </w:r>
          </w:p>
          <w:p w:rsidR="00171BB7" w:rsidRPr="00ED7786" w:rsidRDefault="00171BB7" w:rsidP="00171BB7">
            <w:pPr>
              <w:jc w:val="both"/>
              <w:rPr>
                <w:rFonts w:asciiTheme="minorHAnsi" w:hAnsiTheme="minorHAnsi" w:cstheme="minorHAnsi"/>
                <w:sz w:val="22"/>
                <w:szCs w:val="22"/>
              </w:rPr>
            </w:pPr>
          </w:p>
          <w:p w:rsidR="004F0987" w:rsidRDefault="004F0987" w:rsidP="00171BB7">
            <w:pPr>
              <w:jc w:val="both"/>
              <w:rPr>
                <w:rFonts w:asciiTheme="minorHAnsi" w:hAnsiTheme="minorHAnsi" w:cstheme="minorHAnsi"/>
                <w:sz w:val="22"/>
                <w:szCs w:val="22"/>
                <w:lang w:val="en-GB"/>
              </w:rPr>
            </w:pPr>
          </w:p>
          <w:p w:rsidR="00171BB7" w:rsidRDefault="00171BB7" w:rsidP="00171BB7">
            <w:pPr>
              <w:jc w:val="both"/>
              <w:rPr>
                <w:rFonts w:asciiTheme="minorHAnsi" w:hAnsiTheme="minorHAnsi" w:cstheme="minorHAnsi"/>
                <w:sz w:val="22"/>
                <w:szCs w:val="22"/>
                <w:lang w:val="en-GB"/>
              </w:rPr>
            </w:pPr>
          </w:p>
          <w:p w:rsidR="00ED7786" w:rsidRDefault="00ED7786" w:rsidP="00171BB7">
            <w:pPr>
              <w:jc w:val="both"/>
              <w:rPr>
                <w:rFonts w:asciiTheme="minorHAnsi" w:hAnsiTheme="minorHAnsi" w:cstheme="minorHAnsi"/>
                <w:sz w:val="22"/>
                <w:szCs w:val="22"/>
                <w:lang w:val="en-GB"/>
              </w:rPr>
            </w:pPr>
          </w:p>
          <w:p w:rsidR="00ED7786" w:rsidRDefault="00ED7786" w:rsidP="00171BB7">
            <w:pPr>
              <w:jc w:val="both"/>
              <w:rPr>
                <w:rFonts w:asciiTheme="minorHAnsi" w:hAnsiTheme="minorHAnsi" w:cstheme="minorHAnsi"/>
                <w:sz w:val="22"/>
                <w:szCs w:val="22"/>
                <w:lang w:val="en-GB"/>
              </w:rPr>
            </w:pPr>
          </w:p>
          <w:p w:rsidR="00ED7786" w:rsidRPr="004F0987" w:rsidRDefault="00ED7786" w:rsidP="00171BB7">
            <w:pPr>
              <w:jc w:val="both"/>
              <w:rPr>
                <w:rFonts w:asciiTheme="minorHAnsi" w:hAnsiTheme="minorHAnsi" w:cstheme="minorHAnsi"/>
                <w:sz w:val="22"/>
                <w:szCs w:val="22"/>
                <w:lang w:val="en-GB"/>
              </w:rPr>
            </w:pPr>
          </w:p>
          <w:p w:rsidR="00171BB7" w:rsidRPr="004F0987" w:rsidRDefault="00171BB7" w:rsidP="00171BB7">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CONTRACTING AUTHORITY:</w:t>
            </w:r>
          </w:p>
          <w:p w:rsidR="00171BB7" w:rsidRPr="004F0987" w:rsidRDefault="00171BB7" w:rsidP="00171BB7">
            <w:pPr>
              <w:jc w:val="both"/>
              <w:rPr>
                <w:rFonts w:asciiTheme="minorHAnsi" w:hAnsiTheme="minorHAnsi" w:cstheme="minorHAnsi"/>
                <w:b/>
                <w:sz w:val="22"/>
                <w:szCs w:val="22"/>
                <w:lang w:val="en-GB"/>
              </w:rPr>
            </w:pPr>
          </w:p>
          <w:p w:rsidR="00026511" w:rsidRPr="004F0987" w:rsidRDefault="00171BB7" w:rsidP="00171BB7">
            <w:pPr>
              <w:jc w:val="both"/>
              <w:rPr>
                <w:rFonts w:asciiTheme="minorHAnsi" w:hAnsiTheme="minorHAnsi" w:cstheme="minorHAnsi"/>
                <w:color w:val="000000"/>
                <w:sz w:val="22"/>
                <w:szCs w:val="22"/>
                <w:lang w:val="en-US"/>
              </w:rPr>
            </w:pPr>
            <w:r w:rsidRPr="004F0987">
              <w:rPr>
                <w:rFonts w:asciiTheme="minorHAnsi" w:hAnsiTheme="minorHAnsi" w:cstheme="minorHAnsi"/>
                <w:sz w:val="22"/>
                <w:szCs w:val="22"/>
                <w:lang w:val="en-GB"/>
              </w:rPr>
              <w:t xml:space="preserve">By: Mr. </w:t>
            </w:r>
            <w:r w:rsidR="00026511" w:rsidRPr="004F0987">
              <w:rPr>
                <w:rFonts w:asciiTheme="minorHAnsi" w:hAnsiTheme="minorHAnsi" w:cstheme="minorHAnsi"/>
                <w:color w:val="000000"/>
                <w:sz w:val="22"/>
                <w:szCs w:val="22"/>
                <w:lang w:val="en-US"/>
              </w:rPr>
              <w:t xml:space="preserve">Krassimir Nenov </w:t>
            </w:r>
          </w:p>
          <w:p w:rsidR="00026511" w:rsidRPr="004F0987" w:rsidRDefault="00026511" w:rsidP="00026511">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Title: Executive Director</w:t>
            </w:r>
          </w:p>
          <w:p w:rsidR="00026511" w:rsidRPr="004F0987" w:rsidRDefault="00026511" w:rsidP="00026511">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CONTOURGLOBAL MARITSA EAST 3 AD</w:t>
            </w:r>
          </w:p>
          <w:p w:rsidR="00026511" w:rsidRDefault="00026511" w:rsidP="00171BB7">
            <w:pPr>
              <w:jc w:val="both"/>
              <w:rPr>
                <w:rFonts w:asciiTheme="minorHAnsi" w:hAnsiTheme="minorHAnsi" w:cstheme="minorHAnsi"/>
                <w:color w:val="000000"/>
                <w:sz w:val="22"/>
                <w:szCs w:val="22"/>
                <w:lang w:val="en-US"/>
              </w:rPr>
            </w:pPr>
          </w:p>
          <w:p w:rsidR="00ED7786" w:rsidRPr="004F0987" w:rsidRDefault="00ED7786" w:rsidP="00171BB7">
            <w:pPr>
              <w:jc w:val="both"/>
              <w:rPr>
                <w:rFonts w:asciiTheme="minorHAnsi" w:hAnsiTheme="minorHAnsi" w:cstheme="minorHAnsi"/>
                <w:color w:val="000000"/>
                <w:sz w:val="22"/>
                <w:szCs w:val="22"/>
                <w:lang w:val="en-US"/>
              </w:rPr>
            </w:pPr>
          </w:p>
          <w:p w:rsidR="00026511" w:rsidRPr="004F0987" w:rsidRDefault="00026511" w:rsidP="00171BB7">
            <w:pPr>
              <w:jc w:val="both"/>
              <w:rPr>
                <w:rFonts w:asciiTheme="minorHAnsi" w:hAnsiTheme="minorHAnsi" w:cstheme="minorHAnsi"/>
                <w:color w:val="000000"/>
                <w:sz w:val="22"/>
                <w:szCs w:val="22"/>
                <w:lang w:val="en-US"/>
              </w:rPr>
            </w:pPr>
            <w:r w:rsidRPr="004F0987">
              <w:rPr>
                <w:rFonts w:asciiTheme="minorHAnsi" w:hAnsiTheme="minorHAnsi" w:cstheme="minorHAnsi"/>
                <w:color w:val="000000"/>
                <w:sz w:val="22"/>
                <w:szCs w:val="22"/>
                <w:lang w:val="en-US"/>
              </w:rPr>
              <w:t xml:space="preserve">Quinto Di Ferdinando </w:t>
            </w:r>
          </w:p>
          <w:p w:rsidR="00171BB7" w:rsidRPr="004F0987" w:rsidRDefault="00026511" w:rsidP="00171BB7">
            <w:pPr>
              <w:jc w:val="both"/>
              <w:rPr>
                <w:rFonts w:asciiTheme="minorHAnsi" w:hAnsiTheme="minorHAnsi" w:cstheme="minorHAnsi"/>
                <w:color w:val="000000"/>
                <w:sz w:val="22"/>
                <w:szCs w:val="22"/>
                <w:lang w:val="en-US"/>
              </w:rPr>
            </w:pPr>
            <w:r w:rsidRPr="004F0987">
              <w:rPr>
                <w:rFonts w:asciiTheme="minorHAnsi" w:hAnsiTheme="minorHAnsi" w:cstheme="minorHAnsi"/>
                <w:color w:val="000000"/>
                <w:sz w:val="22"/>
                <w:szCs w:val="22"/>
                <w:lang w:val="en-US"/>
              </w:rPr>
              <w:t>Member of the Board of Directors</w:t>
            </w:r>
          </w:p>
          <w:p w:rsidR="00026511" w:rsidRPr="004F0987" w:rsidRDefault="00026511" w:rsidP="00026511">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CONTOURGLOBAL MARITSA EAST 3 AD</w:t>
            </w:r>
          </w:p>
          <w:p w:rsidR="00171BB7" w:rsidRDefault="00171BB7" w:rsidP="00171BB7">
            <w:pPr>
              <w:jc w:val="both"/>
              <w:rPr>
                <w:rFonts w:asciiTheme="minorHAnsi" w:hAnsiTheme="minorHAnsi" w:cstheme="minorHAnsi"/>
                <w:sz w:val="22"/>
                <w:szCs w:val="22"/>
                <w:lang w:val="en-GB"/>
              </w:rPr>
            </w:pPr>
          </w:p>
          <w:p w:rsidR="00ED7786" w:rsidRPr="004F0987" w:rsidRDefault="00ED7786" w:rsidP="00171BB7">
            <w:pPr>
              <w:jc w:val="both"/>
              <w:rPr>
                <w:rFonts w:asciiTheme="minorHAnsi" w:hAnsiTheme="minorHAnsi" w:cstheme="minorHAnsi"/>
                <w:sz w:val="22"/>
                <w:szCs w:val="22"/>
                <w:lang w:val="en-GB"/>
              </w:rPr>
            </w:pPr>
          </w:p>
          <w:p w:rsidR="00171BB7" w:rsidRPr="004F0987" w:rsidRDefault="00171BB7" w:rsidP="00171BB7">
            <w:pPr>
              <w:jc w:val="both"/>
              <w:rPr>
                <w:rFonts w:asciiTheme="minorHAnsi" w:hAnsiTheme="minorHAnsi" w:cstheme="minorHAnsi"/>
                <w:b/>
                <w:sz w:val="22"/>
                <w:szCs w:val="22"/>
                <w:lang w:val="en-GB"/>
              </w:rPr>
            </w:pPr>
            <w:r w:rsidRPr="004F0987">
              <w:rPr>
                <w:rFonts w:asciiTheme="minorHAnsi" w:hAnsiTheme="minorHAnsi" w:cstheme="minorHAnsi"/>
                <w:b/>
                <w:sz w:val="22"/>
                <w:szCs w:val="22"/>
                <w:lang w:val="en-GB"/>
              </w:rPr>
              <w:t xml:space="preserve">PERFORMER </w:t>
            </w:r>
          </w:p>
          <w:p w:rsidR="00171BB7" w:rsidRPr="004F0987" w:rsidRDefault="00171BB7" w:rsidP="00171BB7">
            <w:pPr>
              <w:jc w:val="both"/>
              <w:rPr>
                <w:rFonts w:asciiTheme="minorHAnsi" w:hAnsiTheme="minorHAnsi" w:cstheme="minorHAnsi"/>
                <w:b/>
                <w:sz w:val="22"/>
                <w:szCs w:val="22"/>
                <w:lang w:val="en-GB"/>
              </w:rPr>
            </w:pPr>
          </w:p>
          <w:p w:rsidR="00171BB7" w:rsidRPr="004F0987" w:rsidRDefault="00171BB7" w:rsidP="00171BB7">
            <w:pPr>
              <w:jc w:val="both"/>
              <w:rPr>
                <w:rFonts w:asciiTheme="minorHAnsi" w:hAnsiTheme="minorHAnsi" w:cstheme="minorHAnsi"/>
                <w:b/>
                <w:sz w:val="22"/>
                <w:szCs w:val="22"/>
                <w:lang w:val="en-GB"/>
              </w:rPr>
            </w:pPr>
          </w:p>
          <w:p w:rsidR="00171BB7" w:rsidRPr="004F0987" w:rsidRDefault="00171BB7" w:rsidP="00171BB7">
            <w:pPr>
              <w:jc w:val="both"/>
              <w:rPr>
                <w:rFonts w:asciiTheme="minorHAnsi" w:hAnsiTheme="minorHAnsi" w:cstheme="minorHAnsi"/>
                <w:b/>
                <w:sz w:val="22"/>
                <w:szCs w:val="22"/>
                <w:lang w:val="en-GB"/>
              </w:rPr>
            </w:pPr>
          </w:p>
          <w:p w:rsidR="00171BB7" w:rsidRPr="004F0987" w:rsidRDefault="00171BB7" w:rsidP="00171BB7">
            <w:pPr>
              <w:jc w:val="both"/>
              <w:rPr>
                <w:rFonts w:asciiTheme="minorHAnsi" w:hAnsiTheme="minorHAnsi" w:cstheme="minorHAnsi"/>
                <w:sz w:val="22"/>
                <w:szCs w:val="22"/>
                <w:lang w:val="en-US"/>
              </w:rPr>
            </w:pPr>
            <w:r w:rsidRPr="004F0987">
              <w:rPr>
                <w:rFonts w:asciiTheme="minorHAnsi" w:hAnsiTheme="minorHAnsi" w:cstheme="minorHAnsi"/>
                <w:sz w:val="22"/>
                <w:szCs w:val="22"/>
                <w:lang w:val="en-GB"/>
              </w:rPr>
              <w:t>By:</w:t>
            </w:r>
            <w:r w:rsidRPr="004F0987">
              <w:rPr>
                <w:rFonts w:asciiTheme="minorHAnsi" w:hAnsiTheme="minorHAnsi" w:cstheme="minorHAnsi"/>
                <w:sz w:val="22"/>
                <w:szCs w:val="22"/>
                <w:lang w:val="en-GB"/>
              </w:rPr>
              <w:tab/>
            </w:r>
            <w:r w:rsidR="008F2F2D" w:rsidRPr="004F0987">
              <w:rPr>
                <w:rFonts w:asciiTheme="minorHAnsi" w:hAnsiTheme="minorHAnsi" w:cstheme="minorHAnsi"/>
                <w:sz w:val="22"/>
                <w:szCs w:val="22"/>
                <w:lang w:val="en-US"/>
              </w:rPr>
              <w:t xml:space="preserve">Mr. Mark </w:t>
            </w:r>
            <w:r w:rsidR="00557C95" w:rsidRPr="004F0987">
              <w:rPr>
                <w:rFonts w:asciiTheme="minorHAnsi" w:hAnsiTheme="minorHAnsi" w:cstheme="minorHAnsi"/>
                <w:sz w:val="22"/>
                <w:szCs w:val="22"/>
                <w:lang w:val="en-US"/>
              </w:rPr>
              <w:t xml:space="preserve">S. </w:t>
            </w:r>
            <w:r w:rsidR="008F2F2D" w:rsidRPr="004F0987">
              <w:rPr>
                <w:rFonts w:asciiTheme="minorHAnsi" w:hAnsiTheme="minorHAnsi" w:cstheme="minorHAnsi"/>
                <w:sz w:val="22"/>
                <w:szCs w:val="22"/>
                <w:lang w:val="en-US"/>
              </w:rPr>
              <w:t>Low</w:t>
            </w:r>
          </w:p>
          <w:p w:rsidR="00171BB7" w:rsidRPr="004F0987" w:rsidRDefault="00171BB7" w:rsidP="00171BB7">
            <w:pPr>
              <w:jc w:val="both"/>
              <w:rPr>
                <w:rFonts w:asciiTheme="minorHAnsi" w:hAnsiTheme="minorHAnsi" w:cstheme="minorHAnsi"/>
                <w:sz w:val="22"/>
                <w:szCs w:val="22"/>
                <w:lang w:val="en-GB"/>
              </w:rPr>
            </w:pPr>
            <w:r w:rsidRPr="004F0987">
              <w:rPr>
                <w:rFonts w:asciiTheme="minorHAnsi" w:hAnsiTheme="minorHAnsi" w:cstheme="minorHAnsi"/>
                <w:sz w:val="22"/>
                <w:szCs w:val="22"/>
                <w:lang w:val="en-GB"/>
              </w:rPr>
              <w:t xml:space="preserve">Title: </w:t>
            </w:r>
            <w:r w:rsidRPr="004F0987">
              <w:rPr>
                <w:rFonts w:asciiTheme="minorHAnsi" w:hAnsiTheme="minorHAnsi" w:cstheme="minorHAnsi"/>
                <w:sz w:val="22"/>
                <w:szCs w:val="22"/>
                <w:lang w:val="en-GB"/>
              </w:rPr>
              <w:tab/>
            </w:r>
            <w:r w:rsidR="005C1899" w:rsidRPr="004F0987">
              <w:rPr>
                <w:rFonts w:asciiTheme="minorHAnsi" w:hAnsiTheme="minorHAnsi" w:cstheme="minorHAnsi"/>
                <w:sz w:val="22"/>
                <w:szCs w:val="22"/>
                <w:lang w:val="en-GB"/>
              </w:rPr>
              <w:t xml:space="preserve">Senior </w:t>
            </w:r>
            <w:r w:rsidR="008F2F2D" w:rsidRPr="004F0987">
              <w:rPr>
                <w:rFonts w:asciiTheme="minorHAnsi" w:hAnsiTheme="minorHAnsi" w:cstheme="minorHAnsi"/>
                <w:sz w:val="22"/>
                <w:szCs w:val="22"/>
                <w:lang w:val="en-GB"/>
              </w:rPr>
              <w:t xml:space="preserve">Vice </w:t>
            </w:r>
            <w:r w:rsidR="004F0987" w:rsidRPr="004F0987">
              <w:rPr>
                <w:rFonts w:asciiTheme="minorHAnsi" w:hAnsiTheme="minorHAnsi" w:cstheme="minorHAnsi"/>
                <w:sz w:val="22"/>
                <w:szCs w:val="22"/>
                <w:lang w:val="en-GB"/>
              </w:rPr>
              <w:t>President</w:t>
            </w:r>
            <w:r w:rsidR="004F0987" w:rsidRPr="004F0987">
              <w:rPr>
                <w:rFonts w:asciiTheme="minorHAnsi" w:hAnsiTheme="minorHAnsi" w:cstheme="minorHAnsi"/>
                <w:sz w:val="22"/>
                <w:szCs w:val="22"/>
                <w:lang w:val="bg-BG"/>
              </w:rPr>
              <w:t>,</w:t>
            </w:r>
            <w:r w:rsidR="005C1899" w:rsidRPr="004F0987">
              <w:rPr>
                <w:rFonts w:asciiTheme="minorHAnsi" w:hAnsiTheme="minorHAnsi" w:cstheme="minorHAnsi"/>
                <w:sz w:val="22"/>
                <w:szCs w:val="22"/>
                <w:lang w:val="en-GB"/>
              </w:rPr>
              <w:t xml:space="preserve"> THE </w:t>
            </w:r>
            <w:r w:rsidR="00386442" w:rsidRPr="004F0987">
              <w:rPr>
                <w:rFonts w:asciiTheme="minorHAnsi" w:hAnsiTheme="minorHAnsi" w:cstheme="minorHAnsi"/>
                <w:sz w:val="22"/>
                <w:szCs w:val="22"/>
                <w:lang w:val="en-GB"/>
              </w:rPr>
              <w:t xml:space="preserve">BABCOCK AND WILCOX </w:t>
            </w:r>
            <w:r w:rsidR="005C1899" w:rsidRPr="004F0987">
              <w:rPr>
                <w:rFonts w:asciiTheme="minorHAnsi" w:hAnsiTheme="minorHAnsi" w:cstheme="minorHAnsi"/>
                <w:sz w:val="22"/>
                <w:szCs w:val="22"/>
                <w:lang w:val="en-GB"/>
              </w:rPr>
              <w:t>COMPANY</w:t>
            </w:r>
          </w:p>
          <w:p w:rsidR="00171BB7" w:rsidRPr="004F0987" w:rsidRDefault="00171BB7" w:rsidP="00171BB7">
            <w:pPr>
              <w:jc w:val="both"/>
              <w:rPr>
                <w:rFonts w:asciiTheme="minorHAnsi" w:hAnsiTheme="minorHAnsi" w:cstheme="minorHAnsi"/>
                <w:sz w:val="22"/>
                <w:szCs w:val="22"/>
                <w:lang w:val="en-GB"/>
              </w:rPr>
            </w:pPr>
          </w:p>
          <w:p w:rsidR="00171BB7" w:rsidRPr="004F0987" w:rsidRDefault="00171BB7" w:rsidP="00171BB7">
            <w:pPr>
              <w:jc w:val="both"/>
              <w:rPr>
                <w:rFonts w:asciiTheme="minorHAnsi" w:hAnsiTheme="minorHAnsi" w:cstheme="minorHAnsi"/>
                <w:sz w:val="22"/>
                <w:szCs w:val="22"/>
                <w:lang w:val="en-GB"/>
              </w:rPr>
            </w:pPr>
          </w:p>
          <w:p w:rsidR="00171BB7" w:rsidRPr="004F0987" w:rsidRDefault="00171BB7">
            <w:pPr>
              <w:rPr>
                <w:rFonts w:asciiTheme="minorHAnsi" w:hAnsiTheme="minorHAnsi" w:cstheme="minorHAnsi"/>
                <w:sz w:val="22"/>
                <w:szCs w:val="22"/>
              </w:rPr>
            </w:pPr>
          </w:p>
        </w:tc>
      </w:tr>
    </w:tbl>
    <w:p w:rsidR="00D116D5" w:rsidRPr="004F0987" w:rsidRDefault="00D116D5">
      <w:pPr>
        <w:rPr>
          <w:rFonts w:asciiTheme="minorHAnsi" w:hAnsiTheme="minorHAnsi" w:cstheme="minorHAnsi"/>
          <w:sz w:val="22"/>
          <w:szCs w:val="22"/>
        </w:rPr>
      </w:pPr>
    </w:p>
    <w:sectPr w:rsidR="00D116D5" w:rsidRPr="004F0987" w:rsidSect="00D116D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64B73"/>
    <w:multiLevelType w:val="hybridMultilevel"/>
    <w:tmpl w:val="D48A5C38"/>
    <w:lvl w:ilvl="0" w:tplc="0402000F">
      <w:start w:val="1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1FB2163"/>
    <w:multiLevelType w:val="multilevel"/>
    <w:tmpl w:val="F8F8CBB4"/>
    <w:lvl w:ilvl="0">
      <w:start w:val="18"/>
      <w:numFmt w:val="decimal"/>
      <w:lvlText w:val="%1."/>
      <w:lvlJc w:val="left"/>
      <w:pPr>
        <w:tabs>
          <w:tab w:val="num" w:pos="705"/>
        </w:tabs>
        <w:ind w:left="705" w:hanging="70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15:restartNumberingAfterBreak="0">
    <w:nsid w:val="349F6C53"/>
    <w:multiLevelType w:val="multilevel"/>
    <w:tmpl w:val="48CC15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F7360B6"/>
    <w:multiLevelType w:val="multilevel"/>
    <w:tmpl w:val="F0129A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4E682B0C"/>
    <w:multiLevelType w:val="multilevel"/>
    <w:tmpl w:val="BB5EA8D6"/>
    <w:lvl w:ilvl="0">
      <w:start w:val="2"/>
      <w:numFmt w:val="decimal"/>
      <w:lvlText w:val="%1."/>
      <w:lvlJc w:val="left"/>
      <w:pPr>
        <w:tabs>
          <w:tab w:val="num" w:pos="1065"/>
        </w:tabs>
        <w:ind w:left="1065" w:hanging="705"/>
      </w:pPr>
      <w:rPr>
        <w:rFonts w:hint="default"/>
      </w:rPr>
    </w:lvl>
    <w:lvl w:ilvl="1">
      <w:start w:val="6"/>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15:restartNumberingAfterBreak="0">
    <w:nsid w:val="74D30549"/>
    <w:multiLevelType w:val="multilevel"/>
    <w:tmpl w:val="C578152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BB7"/>
    <w:rsid w:val="00026511"/>
    <w:rsid w:val="000B7070"/>
    <w:rsid w:val="00110F2A"/>
    <w:rsid w:val="00171BB7"/>
    <w:rsid w:val="001909A6"/>
    <w:rsid w:val="001B0A66"/>
    <w:rsid w:val="001E024C"/>
    <w:rsid w:val="001F2049"/>
    <w:rsid w:val="002C654F"/>
    <w:rsid w:val="00386442"/>
    <w:rsid w:val="003D6F10"/>
    <w:rsid w:val="004463F3"/>
    <w:rsid w:val="00461F69"/>
    <w:rsid w:val="004B69C9"/>
    <w:rsid w:val="004C35F5"/>
    <w:rsid w:val="004E59CE"/>
    <w:rsid w:val="004F0987"/>
    <w:rsid w:val="00557C95"/>
    <w:rsid w:val="00562DAE"/>
    <w:rsid w:val="00583C95"/>
    <w:rsid w:val="005C1899"/>
    <w:rsid w:val="00634B93"/>
    <w:rsid w:val="006A40ED"/>
    <w:rsid w:val="006E3C0D"/>
    <w:rsid w:val="007073AF"/>
    <w:rsid w:val="007C01C3"/>
    <w:rsid w:val="00823B13"/>
    <w:rsid w:val="00825FA2"/>
    <w:rsid w:val="00864042"/>
    <w:rsid w:val="00873746"/>
    <w:rsid w:val="008F2F2D"/>
    <w:rsid w:val="00A322DF"/>
    <w:rsid w:val="00A737A3"/>
    <w:rsid w:val="00B573EB"/>
    <w:rsid w:val="00C03E27"/>
    <w:rsid w:val="00CD5EB1"/>
    <w:rsid w:val="00D006BB"/>
    <w:rsid w:val="00D034C1"/>
    <w:rsid w:val="00D116D5"/>
    <w:rsid w:val="00DC6CE5"/>
    <w:rsid w:val="00E46D85"/>
    <w:rsid w:val="00ED7786"/>
    <w:rsid w:val="00F76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5E2C8"/>
  <w15:docId w15:val="{3D07A3C1-8470-476C-8D7D-C036628B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1BB7"/>
    <w:pPr>
      <w:spacing w:after="0" w:line="240" w:lineRule="auto"/>
    </w:pPr>
    <w:rPr>
      <w:rFonts w:ascii="Times New Roman" w:eastAsia="Times New Roman" w:hAnsi="Times New Roman" w:cs="Times New Roman"/>
      <w:sz w:val="24"/>
      <w:szCs w:val="24"/>
      <w:lang w:val="sr-Cyrl-CS" w:eastAsia="sr-Cyrl-CS"/>
    </w:rPr>
  </w:style>
  <w:style w:type="paragraph" w:styleId="Heading1">
    <w:name w:val="heading 1"/>
    <w:basedOn w:val="Normal"/>
    <w:next w:val="Normal"/>
    <w:link w:val="Heading1Char"/>
    <w:qFormat/>
    <w:rsid w:val="00171BB7"/>
    <w:pPr>
      <w:keepNext/>
      <w:spacing w:before="240" w:after="60"/>
      <w:outlineLvl w:val="0"/>
    </w:pPr>
    <w:rPr>
      <w:rFonts w:ascii="Arial" w:hAnsi="Arial" w:cs="Arial"/>
      <w:b/>
      <w:bCs/>
      <w:kern w:val="32"/>
      <w:sz w:val="32"/>
      <w:szCs w:val="32"/>
      <w:lang w:val="en-US" w:eastAsia="en-US"/>
    </w:rPr>
  </w:style>
  <w:style w:type="paragraph" w:styleId="Heading2">
    <w:name w:val="heading 2"/>
    <w:basedOn w:val="Normal"/>
    <w:next w:val="Normal"/>
    <w:link w:val="Heading2Char"/>
    <w:qFormat/>
    <w:rsid w:val="00171BB7"/>
    <w:pPr>
      <w:keepNext/>
      <w:spacing w:before="240" w:after="60"/>
      <w:outlineLvl w:val="1"/>
    </w:pPr>
    <w:rPr>
      <w:rFonts w:ascii="Arial" w:hAnsi="Arial" w:cs="Arial"/>
      <w:b/>
      <w:bCs/>
      <w:i/>
      <w:i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1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71BB7"/>
    <w:rPr>
      <w:rFonts w:ascii="Arial" w:eastAsia="Times New Roman" w:hAnsi="Arial" w:cs="Arial"/>
      <w:b/>
      <w:bCs/>
      <w:kern w:val="32"/>
      <w:sz w:val="32"/>
      <w:szCs w:val="32"/>
    </w:rPr>
  </w:style>
  <w:style w:type="character" w:customStyle="1" w:styleId="Heading2Char">
    <w:name w:val="Heading 2 Char"/>
    <w:basedOn w:val="DefaultParagraphFont"/>
    <w:link w:val="Heading2"/>
    <w:rsid w:val="00171BB7"/>
    <w:rPr>
      <w:rFonts w:ascii="Arial" w:eastAsia="Times New Roman" w:hAnsi="Arial" w:cs="Arial"/>
      <w:b/>
      <w:bCs/>
      <w:i/>
      <w:iCs/>
      <w:sz w:val="28"/>
      <w:szCs w:val="28"/>
    </w:rPr>
  </w:style>
  <w:style w:type="paragraph" w:styleId="NormalWeb">
    <w:name w:val="Normal (Web)"/>
    <w:basedOn w:val="Normal"/>
    <w:rsid w:val="00171BB7"/>
    <w:pPr>
      <w:spacing w:before="100" w:beforeAutospacing="1" w:after="100" w:afterAutospacing="1"/>
    </w:pPr>
    <w:rPr>
      <w:lang w:val="en-US" w:eastAsia="en-US"/>
    </w:rPr>
  </w:style>
  <w:style w:type="paragraph" w:styleId="BodyText">
    <w:name w:val="Body Text"/>
    <w:basedOn w:val="Normal"/>
    <w:link w:val="BodyTextChar"/>
    <w:rsid w:val="00171BB7"/>
    <w:rPr>
      <w:rFonts w:ascii="Arial" w:hAnsi="Arial" w:cs="Arial"/>
      <w:b/>
      <w:szCs w:val="20"/>
      <w:lang w:val="en-GB" w:eastAsia="en-US"/>
    </w:rPr>
  </w:style>
  <w:style w:type="character" w:customStyle="1" w:styleId="BodyTextChar">
    <w:name w:val="Body Text Char"/>
    <w:basedOn w:val="DefaultParagraphFont"/>
    <w:link w:val="BodyText"/>
    <w:rsid w:val="00171BB7"/>
    <w:rPr>
      <w:rFonts w:ascii="Arial" w:eastAsia="Times New Roman" w:hAnsi="Arial" w:cs="Arial"/>
      <w:b/>
      <w:sz w:val="24"/>
      <w:szCs w:val="20"/>
      <w:lang w:val="en-GB"/>
    </w:rPr>
  </w:style>
  <w:style w:type="paragraph" w:styleId="BodyText2">
    <w:name w:val="Body Text 2"/>
    <w:basedOn w:val="Normal"/>
    <w:link w:val="BodyText2Char"/>
    <w:rsid w:val="00171BB7"/>
    <w:rPr>
      <w:rFonts w:ascii="Arial" w:hAnsi="Arial" w:cs="Arial"/>
      <w:sz w:val="48"/>
      <w:szCs w:val="20"/>
      <w:lang w:val="en-GB" w:eastAsia="en-US"/>
    </w:rPr>
  </w:style>
  <w:style w:type="character" w:customStyle="1" w:styleId="BodyText2Char">
    <w:name w:val="Body Text 2 Char"/>
    <w:basedOn w:val="DefaultParagraphFont"/>
    <w:link w:val="BodyText2"/>
    <w:rsid w:val="00171BB7"/>
    <w:rPr>
      <w:rFonts w:ascii="Arial" w:eastAsia="Times New Roman" w:hAnsi="Arial" w:cs="Arial"/>
      <w:sz w:val="48"/>
      <w:szCs w:val="20"/>
      <w:lang w:val="en-GB"/>
    </w:rPr>
  </w:style>
  <w:style w:type="paragraph" w:styleId="BodyTextIndent">
    <w:name w:val="Body Text Indent"/>
    <w:basedOn w:val="Normal"/>
    <w:link w:val="BodyTextIndentChar"/>
    <w:rsid w:val="00171BB7"/>
    <w:pPr>
      <w:tabs>
        <w:tab w:val="left" w:pos="360"/>
      </w:tabs>
      <w:ind w:left="360" w:hanging="360"/>
      <w:jc w:val="both"/>
    </w:pPr>
    <w:rPr>
      <w:lang w:val="en-US" w:eastAsia="bg-BG"/>
    </w:rPr>
  </w:style>
  <w:style w:type="character" w:customStyle="1" w:styleId="BodyTextIndentChar">
    <w:name w:val="Body Text Indent Char"/>
    <w:basedOn w:val="DefaultParagraphFont"/>
    <w:link w:val="BodyTextIndent"/>
    <w:rsid w:val="00171BB7"/>
    <w:rPr>
      <w:rFonts w:ascii="Times New Roman" w:eastAsia="Times New Roman" w:hAnsi="Times New Roman" w:cs="Times New Roman"/>
      <w:sz w:val="24"/>
      <w:szCs w:val="24"/>
      <w:lang w:eastAsia="bg-BG"/>
    </w:rPr>
  </w:style>
  <w:style w:type="paragraph" w:styleId="BodyText3">
    <w:name w:val="Body Text 3"/>
    <w:basedOn w:val="Normal"/>
    <w:link w:val="BodyText3Char"/>
    <w:rsid w:val="00171BB7"/>
    <w:pPr>
      <w:spacing w:after="120"/>
    </w:pPr>
    <w:rPr>
      <w:sz w:val="16"/>
      <w:szCs w:val="16"/>
      <w:lang w:val="en-US" w:eastAsia="en-US"/>
    </w:rPr>
  </w:style>
  <w:style w:type="character" w:customStyle="1" w:styleId="BodyText3Char">
    <w:name w:val="Body Text 3 Char"/>
    <w:basedOn w:val="DefaultParagraphFont"/>
    <w:link w:val="BodyText3"/>
    <w:rsid w:val="00171BB7"/>
    <w:rPr>
      <w:rFonts w:ascii="Times New Roman" w:eastAsia="Times New Roman" w:hAnsi="Times New Roman" w:cs="Times New Roman"/>
      <w:sz w:val="16"/>
      <w:szCs w:val="16"/>
    </w:rPr>
  </w:style>
  <w:style w:type="paragraph" w:styleId="Subtitle">
    <w:name w:val="Subtitle"/>
    <w:basedOn w:val="Normal"/>
    <w:link w:val="SubtitleChar"/>
    <w:qFormat/>
    <w:rsid w:val="00171BB7"/>
    <w:pPr>
      <w:jc w:val="center"/>
    </w:pPr>
    <w:rPr>
      <w:b/>
      <w:caps/>
      <w:sz w:val="40"/>
      <w:szCs w:val="20"/>
      <w:lang w:val="en-US" w:eastAsia="en-US"/>
    </w:rPr>
  </w:style>
  <w:style w:type="character" w:customStyle="1" w:styleId="SubtitleChar">
    <w:name w:val="Subtitle Char"/>
    <w:basedOn w:val="DefaultParagraphFont"/>
    <w:link w:val="Subtitle"/>
    <w:rsid w:val="00171BB7"/>
    <w:rPr>
      <w:rFonts w:ascii="Times New Roman" w:eastAsia="Times New Roman" w:hAnsi="Times New Roman" w:cs="Times New Roman"/>
      <w:b/>
      <w:caps/>
      <w:sz w:val="40"/>
      <w:szCs w:val="20"/>
    </w:rPr>
  </w:style>
  <w:style w:type="character" w:styleId="Emphasis">
    <w:name w:val="Emphasis"/>
    <w:basedOn w:val="DefaultParagraphFont"/>
    <w:qFormat/>
    <w:rsid w:val="00171BB7"/>
    <w:rPr>
      <w:i/>
      <w:iCs/>
    </w:rPr>
  </w:style>
  <w:style w:type="character" w:styleId="CommentReference">
    <w:name w:val="annotation reference"/>
    <w:basedOn w:val="DefaultParagraphFont"/>
    <w:semiHidden/>
    <w:rsid w:val="00171BB7"/>
    <w:rPr>
      <w:sz w:val="16"/>
      <w:szCs w:val="16"/>
    </w:rPr>
  </w:style>
  <w:style w:type="paragraph" w:styleId="CommentText">
    <w:name w:val="annotation text"/>
    <w:basedOn w:val="Normal"/>
    <w:link w:val="CommentTextChar"/>
    <w:semiHidden/>
    <w:rsid w:val="00171BB7"/>
    <w:rPr>
      <w:sz w:val="20"/>
      <w:szCs w:val="20"/>
      <w:lang w:val="en-US" w:eastAsia="en-US"/>
    </w:rPr>
  </w:style>
  <w:style w:type="character" w:customStyle="1" w:styleId="CommentTextChar">
    <w:name w:val="Comment Text Char"/>
    <w:basedOn w:val="DefaultParagraphFont"/>
    <w:link w:val="CommentText"/>
    <w:semiHidden/>
    <w:rsid w:val="00171BB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171BB7"/>
    <w:rPr>
      <w:b/>
      <w:bCs/>
    </w:rPr>
  </w:style>
  <w:style w:type="character" w:customStyle="1" w:styleId="CommentSubjectChar">
    <w:name w:val="Comment Subject Char"/>
    <w:basedOn w:val="CommentTextChar"/>
    <w:link w:val="CommentSubject"/>
    <w:semiHidden/>
    <w:rsid w:val="00171BB7"/>
    <w:rPr>
      <w:rFonts w:ascii="Times New Roman" w:eastAsia="Times New Roman" w:hAnsi="Times New Roman" w:cs="Times New Roman"/>
      <w:b/>
      <w:bCs/>
      <w:sz w:val="20"/>
      <w:szCs w:val="20"/>
    </w:rPr>
  </w:style>
  <w:style w:type="paragraph" w:customStyle="1" w:styleId="Wording">
    <w:name w:val="Wording"/>
    <w:basedOn w:val="Normal"/>
    <w:rsid w:val="00171BB7"/>
    <w:pPr>
      <w:spacing w:after="60" w:line="264" w:lineRule="auto"/>
    </w:pPr>
    <w:rPr>
      <w:rFonts w:ascii="Arial" w:hAnsi="Arial"/>
      <w:color w:val="FF0000"/>
      <w:kern w:val="28"/>
      <w:sz w:val="20"/>
      <w:szCs w:val="20"/>
      <w:lang w:val="en-GB" w:eastAsia="en-US"/>
    </w:rPr>
  </w:style>
  <w:style w:type="paragraph" w:styleId="BodyTextIndent2">
    <w:name w:val="Body Text Indent 2"/>
    <w:basedOn w:val="Normal"/>
    <w:link w:val="BodyTextIndent2Char"/>
    <w:rsid w:val="00171BB7"/>
    <w:pPr>
      <w:ind w:left="578"/>
      <w:jc w:val="both"/>
    </w:pPr>
    <w:rPr>
      <w:rFonts w:ascii="Verdana" w:hAnsi="Verdana" w:cs="Arial"/>
      <w:sz w:val="20"/>
      <w:szCs w:val="20"/>
      <w:lang w:val="en-GB"/>
    </w:rPr>
  </w:style>
  <w:style w:type="character" w:customStyle="1" w:styleId="BodyTextIndent2Char">
    <w:name w:val="Body Text Indent 2 Char"/>
    <w:basedOn w:val="DefaultParagraphFont"/>
    <w:link w:val="BodyTextIndent2"/>
    <w:rsid w:val="00171BB7"/>
    <w:rPr>
      <w:rFonts w:ascii="Verdana" w:eastAsia="Times New Roman" w:hAnsi="Verdana" w:cs="Arial"/>
      <w:sz w:val="20"/>
      <w:szCs w:val="20"/>
      <w:lang w:val="en-GB" w:eastAsia="sr-Cyrl-CS"/>
    </w:rPr>
  </w:style>
  <w:style w:type="character" w:customStyle="1" w:styleId="DeltaViewInsertion">
    <w:name w:val="DeltaView Insertion"/>
    <w:rsid w:val="00171BB7"/>
    <w:rPr>
      <w:color w:val="0000FF"/>
      <w:spacing w:val="0"/>
      <w:u w:val="double"/>
    </w:rPr>
  </w:style>
  <w:style w:type="character" w:styleId="Strong">
    <w:name w:val="Strong"/>
    <w:basedOn w:val="DefaultParagraphFont"/>
    <w:qFormat/>
    <w:rsid w:val="00171BB7"/>
    <w:rPr>
      <w:b/>
      <w:bCs/>
    </w:rPr>
  </w:style>
  <w:style w:type="paragraph" w:styleId="BalloonText">
    <w:name w:val="Balloon Text"/>
    <w:basedOn w:val="Normal"/>
    <w:link w:val="BalloonTextChar"/>
    <w:uiPriority w:val="99"/>
    <w:semiHidden/>
    <w:unhideWhenUsed/>
    <w:rsid w:val="00171BB7"/>
    <w:rPr>
      <w:rFonts w:ascii="Tahoma" w:hAnsi="Tahoma" w:cs="Tahoma"/>
      <w:sz w:val="16"/>
      <w:szCs w:val="16"/>
    </w:rPr>
  </w:style>
  <w:style w:type="character" w:customStyle="1" w:styleId="BalloonTextChar">
    <w:name w:val="Balloon Text Char"/>
    <w:basedOn w:val="DefaultParagraphFont"/>
    <w:link w:val="BalloonText"/>
    <w:uiPriority w:val="99"/>
    <w:semiHidden/>
    <w:rsid w:val="00171BB7"/>
    <w:rPr>
      <w:rFonts w:ascii="Tahoma" w:eastAsia="Times New Roman" w:hAnsi="Tahoma" w:cs="Tahoma"/>
      <w:sz w:val="16"/>
      <w:szCs w:val="16"/>
      <w:lang w:val="sr-Cyrl-CS" w:eastAsia="sr-Cyrl-CS"/>
    </w:rPr>
  </w:style>
  <w:style w:type="character" w:styleId="Hyperlink">
    <w:name w:val="Hyperlink"/>
    <w:rsid w:val="00562DAE"/>
    <w:rPr>
      <w:color w:val="0000FF"/>
      <w:u w:val="single"/>
    </w:rPr>
  </w:style>
  <w:style w:type="character" w:customStyle="1" w:styleId="hps">
    <w:name w:val="hps"/>
    <w:rsid w:val="00562DAE"/>
  </w:style>
  <w:style w:type="paragraph" w:styleId="Revision">
    <w:name w:val="Revision"/>
    <w:hidden/>
    <w:uiPriority w:val="99"/>
    <w:semiHidden/>
    <w:rsid w:val="00B573EB"/>
    <w:pPr>
      <w:spacing w:after="0" w:line="240" w:lineRule="auto"/>
    </w:pPr>
    <w:rPr>
      <w:rFonts w:ascii="Times New Roman" w:eastAsia="Times New Roman" w:hAnsi="Times New Roman" w:cs="Times New Roman"/>
      <w:sz w:val="24"/>
      <w:szCs w:val="24"/>
      <w:lang w:val="sr-Cyrl-CS" w:eastAsia="sr-Cyrl-CS"/>
    </w:rPr>
  </w:style>
  <w:style w:type="paragraph" w:styleId="ListParagraph">
    <w:name w:val="List Paragraph"/>
    <w:basedOn w:val="Normal"/>
    <w:uiPriority w:val="34"/>
    <w:qFormat/>
    <w:rsid w:val="004F0987"/>
    <w:pPr>
      <w:ind w:left="720"/>
      <w:contextualSpacing/>
    </w:pPr>
  </w:style>
  <w:style w:type="paragraph" w:styleId="PlainText">
    <w:name w:val="Plain Text"/>
    <w:basedOn w:val="Normal"/>
    <w:link w:val="PlainTextChar"/>
    <w:uiPriority w:val="99"/>
    <w:unhideWhenUsed/>
    <w:rsid w:val="00ED7786"/>
    <w:rPr>
      <w:rFonts w:ascii="Consolas" w:eastAsia="Calibri" w:hAnsi="Consolas"/>
      <w:sz w:val="21"/>
      <w:szCs w:val="21"/>
      <w:lang w:val="x-none" w:eastAsia="bg-BG"/>
    </w:rPr>
  </w:style>
  <w:style w:type="character" w:customStyle="1" w:styleId="PlainTextChar">
    <w:name w:val="Plain Text Char"/>
    <w:basedOn w:val="DefaultParagraphFont"/>
    <w:link w:val="PlainText"/>
    <w:uiPriority w:val="99"/>
    <w:rsid w:val="00ED7786"/>
    <w:rPr>
      <w:rFonts w:ascii="Consolas" w:eastAsia="Calibri" w:hAnsi="Consolas" w:cs="Times New Roman"/>
      <w:sz w:val="21"/>
      <w:szCs w:val="21"/>
      <w:lang w:val="x-none" w:eastAsia="bg-BG"/>
    </w:rPr>
  </w:style>
  <w:style w:type="paragraph" w:customStyle="1" w:styleId="Body2">
    <w:name w:val="Body 2"/>
    <w:basedOn w:val="Normal"/>
    <w:rsid w:val="00ED7786"/>
    <w:pPr>
      <w:spacing w:after="140" w:line="288" w:lineRule="auto"/>
      <w:ind w:left="1247"/>
      <w:jc w:val="both"/>
    </w:pPr>
    <w:rPr>
      <w:rFonts w:ascii="Arial" w:eastAsia="Calibri" w:hAnsi="Arial" w:cs="Arial"/>
      <w:sz w:val="20"/>
      <w:szCs w:val="20"/>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DFA67-02BE-407E-9E61-4E4F43B47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10786</Words>
  <Characters>61481</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etonchev</dc:creator>
  <cp:lastModifiedBy>Emil Tonchev</cp:lastModifiedBy>
  <cp:revision>7</cp:revision>
  <dcterms:created xsi:type="dcterms:W3CDTF">2018-01-22T09:50:00Z</dcterms:created>
  <dcterms:modified xsi:type="dcterms:W3CDTF">2018-01-22T11:47:00Z</dcterms:modified>
</cp:coreProperties>
</file>