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947"/>
        <w:gridCol w:w="8"/>
        <w:gridCol w:w="875"/>
        <w:gridCol w:w="415"/>
        <w:gridCol w:w="294"/>
        <w:gridCol w:w="1014"/>
        <w:gridCol w:w="442"/>
        <w:gridCol w:w="99"/>
        <w:gridCol w:w="103"/>
        <w:gridCol w:w="193"/>
        <w:gridCol w:w="282"/>
        <w:gridCol w:w="592"/>
        <w:gridCol w:w="295"/>
        <w:gridCol w:w="129"/>
        <w:gridCol w:w="126"/>
        <w:gridCol w:w="1254"/>
        <w:gridCol w:w="919"/>
        <w:gridCol w:w="109"/>
        <w:gridCol w:w="120"/>
        <w:gridCol w:w="345"/>
        <w:gridCol w:w="339"/>
      </w:tblGrid>
      <w:tr w:rsidR="00FD0779" w:rsidRPr="006F7FDC" w14:paraId="126CC40B" w14:textId="77777777" w:rsidTr="0034374C">
        <w:trPr>
          <w:trHeight w:val="963"/>
        </w:trPr>
        <w:tc>
          <w:tcPr>
            <w:tcW w:w="2111" w:type="pct"/>
            <w:gridSpan w:val="9"/>
            <w:vMerge w:val="restart"/>
            <w:tcBorders>
              <w:top w:val="single" w:sz="12" w:space="0" w:color="auto"/>
              <w:left w:val="single" w:sz="12" w:space="0" w:color="auto"/>
              <w:bottom w:val="single" w:sz="2" w:space="0" w:color="auto"/>
              <w:right w:val="single" w:sz="12" w:space="0" w:color="auto"/>
            </w:tcBorders>
          </w:tcPr>
          <w:p w14:paraId="126CC407" w14:textId="77777777" w:rsidR="000C2C87" w:rsidRPr="006F7FDC" w:rsidRDefault="000C2C87" w:rsidP="00187A0E">
            <w:pPr>
              <w:rPr>
                <w:rFonts w:asciiTheme="minorHAnsi" w:hAnsiTheme="minorHAnsi"/>
                <w:szCs w:val="20"/>
              </w:rPr>
            </w:pPr>
          </w:p>
          <w:p w14:paraId="126CC408" w14:textId="77777777" w:rsidR="000C2C87" w:rsidRPr="006F7FDC" w:rsidRDefault="00B23E38" w:rsidP="00577A07">
            <w:pPr>
              <w:spacing w:before="0"/>
              <w:rPr>
                <w:rFonts w:asciiTheme="minorHAnsi" w:hAnsiTheme="minorHAnsi"/>
                <w:szCs w:val="20"/>
              </w:rPr>
            </w:pPr>
            <w:r w:rsidRPr="006F7FDC">
              <w:rPr>
                <w:rFonts w:asciiTheme="minorHAnsi" w:hAnsiTheme="minorHAnsi"/>
                <w:noProof/>
                <w:szCs w:val="20"/>
                <w:lang w:val="bg-BG" w:eastAsia="bg-BG"/>
              </w:rPr>
              <w:drawing>
                <wp:inline distT="0" distB="0" distL="0" distR="0" wp14:anchorId="126CC497" wp14:editId="126CC498">
                  <wp:extent cx="2373630" cy="464820"/>
                  <wp:effectExtent l="19050" t="0" r="7620" b="0"/>
                  <wp:docPr id="2" name="Picture 1" descr="LogoME3-BG-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ME3-BG-left"/>
                          <pic:cNvPicPr>
                            <a:picLocks noChangeAspect="1" noChangeArrowheads="1"/>
                          </pic:cNvPicPr>
                        </pic:nvPicPr>
                        <pic:blipFill>
                          <a:blip r:embed="rId10"/>
                          <a:srcRect/>
                          <a:stretch>
                            <a:fillRect/>
                          </a:stretch>
                        </pic:blipFill>
                        <pic:spPr bwMode="auto">
                          <a:xfrm>
                            <a:off x="0" y="0"/>
                            <a:ext cx="2373630" cy="464820"/>
                          </a:xfrm>
                          <a:prstGeom prst="rect">
                            <a:avLst/>
                          </a:prstGeom>
                          <a:noFill/>
                          <a:ln w="9525">
                            <a:noFill/>
                            <a:miter lim="800000"/>
                            <a:headEnd/>
                            <a:tailEnd/>
                          </a:ln>
                        </pic:spPr>
                      </pic:pic>
                    </a:graphicData>
                  </a:graphic>
                </wp:inline>
              </w:drawing>
            </w:r>
          </w:p>
        </w:tc>
        <w:tc>
          <w:tcPr>
            <w:tcW w:w="2889" w:type="pct"/>
            <w:gridSpan w:val="12"/>
            <w:tcBorders>
              <w:top w:val="single" w:sz="12" w:space="0" w:color="auto"/>
              <w:left w:val="single" w:sz="12" w:space="0" w:color="auto"/>
              <w:right w:val="single" w:sz="12" w:space="0" w:color="auto"/>
            </w:tcBorders>
            <w:vAlign w:val="center"/>
          </w:tcPr>
          <w:p w14:paraId="126CC409" w14:textId="77777777" w:rsidR="000C2C87" w:rsidRPr="006F7FDC" w:rsidRDefault="000C2C87" w:rsidP="00577A07">
            <w:pPr>
              <w:jc w:val="center"/>
              <w:rPr>
                <w:rFonts w:asciiTheme="minorHAnsi" w:hAnsiTheme="minorHAnsi"/>
                <w:b/>
                <w:szCs w:val="20"/>
                <w:lang w:val="bg-BG"/>
              </w:rPr>
            </w:pPr>
            <w:r w:rsidRPr="006F7FDC">
              <w:rPr>
                <w:rFonts w:asciiTheme="minorHAnsi" w:hAnsiTheme="minorHAnsi"/>
                <w:b/>
                <w:szCs w:val="20"/>
                <w:lang w:val="en-GB"/>
              </w:rPr>
              <w:t>TECHNICAL SPECIFICATION</w:t>
            </w:r>
          </w:p>
          <w:p w14:paraId="126CC40A" w14:textId="77777777" w:rsidR="000C2C87" w:rsidRPr="006F7FDC" w:rsidRDefault="000C2C87" w:rsidP="00577A07">
            <w:pPr>
              <w:jc w:val="center"/>
              <w:rPr>
                <w:rFonts w:asciiTheme="minorHAnsi" w:hAnsiTheme="minorHAnsi"/>
                <w:b/>
                <w:szCs w:val="20"/>
                <w:lang w:val="en-GB"/>
              </w:rPr>
            </w:pPr>
            <w:r w:rsidRPr="006F7FDC">
              <w:rPr>
                <w:rFonts w:asciiTheme="minorHAnsi" w:hAnsiTheme="minorHAnsi"/>
                <w:b/>
                <w:szCs w:val="20"/>
                <w:lang w:val="bg-BG"/>
              </w:rPr>
              <w:t>Техническ</w:t>
            </w:r>
            <w:r w:rsidRPr="006F7FDC">
              <w:rPr>
                <w:rFonts w:asciiTheme="minorHAnsi" w:hAnsiTheme="minorHAnsi"/>
                <w:b/>
                <w:szCs w:val="20"/>
                <w:lang w:val="en-US"/>
              </w:rPr>
              <w:t xml:space="preserve">a </w:t>
            </w:r>
            <w:r w:rsidRPr="006F7FDC">
              <w:rPr>
                <w:rFonts w:asciiTheme="minorHAnsi" w:hAnsiTheme="minorHAnsi"/>
                <w:b/>
                <w:szCs w:val="20"/>
                <w:lang w:val="bg-BG"/>
              </w:rPr>
              <w:t>спецификация</w:t>
            </w:r>
          </w:p>
        </w:tc>
      </w:tr>
      <w:tr w:rsidR="00FD0779" w:rsidRPr="006F7FDC" w14:paraId="126CC413" w14:textId="77777777" w:rsidTr="0034374C">
        <w:tc>
          <w:tcPr>
            <w:tcW w:w="2111" w:type="pct"/>
            <w:gridSpan w:val="9"/>
            <w:vMerge/>
            <w:tcBorders>
              <w:top w:val="single" w:sz="2" w:space="0" w:color="auto"/>
              <w:left w:val="single" w:sz="12" w:space="0" w:color="auto"/>
              <w:bottom w:val="single" w:sz="12" w:space="0" w:color="auto"/>
              <w:right w:val="single" w:sz="12" w:space="0" w:color="auto"/>
            </w:tcBorders>
          </w:tcPr>
          <w:p w14:paraId="126CC40C" w14:textId="77777777" w:rsidR="000C2C87" w:rsidRPr="006F7FDC" w:rsidRDefault="000C2C87" w:rsidP="00187A0E">
            <w:pPr>
              <w:rPr>
                <w:rFonts w:asciiTheme="minorHAnsi" w:hAnsiTheme="minorHAnsi"/>
                <w:noProof/>
                <w:szCs w:val="20"/>
                <w:lang w:val="en-GB"/>
              </w:rPr>
            </w:pPr>
          </w:p>
        </w:tc>
        <w:tc>
          <w:tcPr>
            <w:tcW w:w="1904" w:type="pct"/>
            <w:gridSpan w:val="7"/>
            <w:tcBorders>
              <w:left w:val="single" w:sz="12" w:space="0" w:color="auto"/>
              <w:bottom w:val="single" w:sz="12" w:space="0" w:color="auto"/>
              <w:right w:val="single" w:sz="8" w:space="0" w:color="auto"/>
            </w:tcBorders>
          </w:tcPr>
          <w:p w14:paraId="126CC40D" w14:textId="77777777" w:rsidR="000C2C87" w:rsidRPr="006F7FDC" w:rsidRDefault="000C2C87" w:rsidP="00577A07">
            <w:pPr>
              <w:jc w:val="left"/>
              <w:rPr>
                <w:rFonts w:asciiTheme="minorHAnsi" w:hAnsiTheme="minorHAnsi"/>
                <w:szCs w:val="20"/>
                <w:lang w:val="bg-BG"/>
              </w:rPr>
            </w:pPr>
            <w:r w:rsidRPr="006F7FDC">
              <w:rPr>
                <w:rFonts w:asciiTheme="minorHAnsi" w:hAnsiTheme="minorHAnsi"/>
                <w:szCs w:val="20"/>
                <w:lang w:val="bg-BG"/>
              </w:rPr>
              <w:t xml:space="preserve">Документ </w:t>
            </w:r>
            <w:r w:rsidRPr="006F7FDC">
              <w:rPr>
                <w:rFonts w:asciiTheme="minorHAnsi" w:hAnsiTheme="minorHAnsi"/>
                <w:szCs w:val="20"/>
                <w:lang w:val="en-US"/>
              </w:rPr>
              <w:t>nr.</w:t>
            </w:r>
            <w:r w:rsidRPr="006F7FDC">
              <w:rPr>
                <w:rFonts w:asciiTheme="minorHAnsi" w:hAnsiTheme="minorHAnsi"/>
                <w:szCs w:val="20"/>
              </w:rPr>
              <w:t xml:space="preserve"> </w:t>
            </w:r>
            <w:r w:rsidRPr="006F7FDC">
              <w:rPr>
                <w:rFonts w:asciiTheme="minorHAnsi" w:hAnsiTheme="minorHAnsi"/>
                <w:i/>
                <w:szCs w:val="20"/>
              </w:rPr>
              <w:t>Document no.</w:t>
            </w:r>
          </w:p>
          <w:p w14:paraId="126CC40E" w14:textId="329B4ADA" w:rsidR="000C2C87" w:rsidRPr="006F7FDC" w:rsidRDefault="00252CA5" w:rsidP="001C6718">
            <w:pPr>
              <w:jc w:val="center"/>
              <w:rPr>
                <w:rFonts w:asciiTheme="minorHAnsi" w:hAnsiTheme="minorHAnsi"/>
                <w:b/>
                <w:szCs w:val="20"/>
              </w:rPr>
            </w:pPr>
            <w:r>
              <w:rPr>
                <w:rFonts w:asciiTheme="minorHAnsi" w:hAnsiTheme="minorHAnsi"/>
                <w:b/>
                <w:szCs w:val="20"/>
              </w:rPr>
              <w:t>Control Systems</w:t>
            </w:r>
          </w:p>
        </w:tc>
        <w:tc>
          <w:tcPr>
            <w:tcW w:w="474" w:type="pct"/>
            <w:tcBorders>
              <w:top w:val="single" w:sz="2" w:space="0" w:color="auto"/>
              <w:left w:val="single" w:sz="8" w:space="0" w:color="auto"/>
              <w:bottom w:val="single" w:sz="12" w:space="0" w:color="auto"/>
              <w:right w:val="nil"/>
            </w:tcBorders>
            <w:vAlign w:val="center"/>
          </w:tcPr>
          <w:p w14:paraId="126CC40F" w14:textId="77777777" w:rsidR="000C2C87" w:rsidRPr="006F7FDC" w:rsidRDefault="000C2C87" w:rsidP="00D334F8">
            <w:pPr>
              <w:rPr>
                <w:rFonts w:asciiTheme="minorHAnsi" w:hAnsiTheme="minorHAnsi"/>
                <w:szCs w:val="20"/>
              </w:rPr>
            </w:pPr>
            <w:r w:rsidRPr="006F7FDC">
              <w:rPr>
                <w:rFonts w:asciiTheme="minorHAnsi" w:hAnsiTheme="minorHAnsi"/>
                <w:szCs w:val="20"/>
                <w:lang w:val="bg-BG"/>
              </w:rPr>
              <w:t>Страница</w:t>
            </w:r>
            <w:r w:rsidRPr="006F7FDC">
              <w:rPr>
                <w:rFonts w:asciiTheme="minorHAnsi" w:hAnsiTheme="minorHAnsi"/>
                <w:szCs w:val="20"/>
              </w:rPr>
              <w:br/>
            </w:r>
            <w:r w:rsidRPr="006F7FDC">
              <w:rPr>
                <w:rFonts w:asciiTheme="minorHAnsi" w:hAnsiTheme="minorHAnsi"/>
                <w:i/>
                <w:szCs w:val="20"/>
                <w:lang w:val="en-US"/>
              </w:rPr>
              <w:t>Sheet</w:t>
            </w:r>
          </w:p>
        </w:tc>
        <w:tc>
          <w:tcPr>
            <w:tcW w:w="133" w:type="pct"/>
            <w:gridSpan w:val="2"/>
            <w:tcBorders>
              <w:top w:val="single" w:sz="2" w:space="0" w:color="auto"/>
              <w:left w:val="nil"/>
              <w:bottom w:val="single" w:sz="12" w:space="0" w:color="auto"/>
              <w:right w:val="nil"/>
            </w:tcBorders>
            <w:vAlign w:val="center"/>
          </w:tcPr>
          <w:p w14:paraId="126CC410" w14:textId="77777777" w:rsidR="000C2C87" w:rsidRPr="006F7FDC" w:rsidRDefault="00772E4D" w:rsidP="00577A07">
            <w:pPr>
              <w:jc w:val="center"/>
              <w:rPr>
                <w:rFonts w:asciiTheme="minorHAnsi" w:hAnsiTheme="minorHAnsi"/>
                <w:b/>
                <w:szCs w:val="20"/>
              </w:rPr>
            </w:pPr>
            <w:r w:rsidRPr="006F7FDC">
              <w:rPr>
                <w:rFonts w:asciiTheme="minorHAnsi" w:hAnsiTheme="minorHAnsi"/>
                <w:b/>
                <w:szCs w:val="20"/>
              </w:rPr>
              <w:fldChar w:fldCharType="begin"/>
            </w:r>
            <w:r w:rsidR="000C2C87" w:rsidRPr="006F7FDC">
              <w:rPr>
                <w:rFonts w:asciiTheme="minorHAnsi" w:hAnsiTheme="minorHAnsi"/>
                <w:b/>
                <w:szCs w:val="20"/>
              </w:rPr>
              <w:instrText xml:space="preserve"> PAGE   \* MERGEFORMAT </w:instrText>
            </w:r>
            <w:r w:rsidRPr="006F7FDC">
              <w:rPr>
                <w:rFonts w:asciiTheme="minorHAnsi" w:hAnsiTheme="minorHAnsi"/>
                <w:b/>
                <w:szCs w:val="20"/>
              </w:rPr>
              <w:fldChar w:fldCharType="separate"/>
            </w:r>
            <w:r w:rsidR="00372F96" w:rsidRPr="006F7FDC">
              <w:rPr>
                <w:rFonts w:asciiTheme="minorHAnsi" w:hAnsiTheme="minorHAnsi"/>
                <w:b/>
                <w:noProof/>
                <w:szCs w:val="20"/>
              </w:rPr>
              <w:t>1</w:t>
            </w:r>
            <w:r w:rsidRPr="006F7FDC">
              <w:rPr>
                <w:rFonts w:asciiTheme="minorHAnsi" w:hAnsiTheme="minorHAnsi"/>
                <w:b/>
                <w:szCs w:val="20"/>
              </w:rPr>
              <w:fldChar w:fldCharType="end"/>
            </w:r>
          </w:p>
        </w:tc>
        <w:tc>
          <w:tcPr>
            <w:tcW w:w="191" w:type="pct"/>
            <w:tcBorders>
              <w:top w:val="single" w:sz="2" w:space="0" w:color="auto"/>
              <w:left w:val="nil"/>
              <w:bottom w:val="single" w:sz="12" w:space="0" w:color="auto"/>
              <w:right w:val="nil"/>
            </w:tcBorders>
            <w:vAlign w:val="center"/>
          </w:tcPr>
          <w:p w14:paraId="126CC411" w14:textId="77777777" w:rsidR="000C2C87" w:rsidRPr="006F7FDC" w:rsidRDefault="000C2C87" w:rsidP="00D334F8">
            <w:pPr>
              <w:rPr>
                <w:rFonts w:asciiTheme="minorHAnsi" w:hAnsiTheme="minorHAnsi"/>
                <w:szCs w:val="20"/>
              </w:rPr>
            </w:pPr>
            <w:r w:rsidRPr="006F7FDC">
              <w:rPr>
                <w:rFonts w:asciiTheme="minorHAnsi" w:hAnsiTheme="minorHAnsi"/>
                <w:szCs w:val="20"/>
                <w:lang w:val="bg-BG"/>
              </w:rPr>
              <w:t>от</w:t>
            </w:r>
            <w:r w:rsidRPr="006F7FDC">
              <w:rPr>
                <w:rFonts w:asciiTheme="minorHAnsi" w:hAnsiTheme="minorHAnsi"/>
                <w:szCs w:val="20"/>
              </w:rPr>
              <w:br/>
            </w:r>
            <w:r w:rsidRPr="006F7FDC">
              <w:rPr>
                <w:rFonts w:asciiTheme="minorHAnsi" w:hAnsiTheme="minorHAnsi"/>
                <w:i/>
                <w:szCs w:val="20"/>
              </w:rPr>
              <w:t>of</w:t>
            </w:r>
          </w:p>
        </w:tc>
        <w:tc>
          <w:tcPr>
            <w:tcW w:w="188" w:type="pct"/>
            <w:tcBorders>
              <w:top w:val="single" w:sz="2" w:space="0" w:color="auto"/>
              <w:left w:val="nil"/>
              <w:bottom w:val="single" w:sz="12" w:space="0" w:color="auto"/>
              <w:right w:val="single" w:sz="12" w:space="0" w:color="auto"/>
            </w:tcBorders>
            <w:vAlign w:val="center"/>
          </w:tcPr>
          <w:p w14:paraId="126CC412" w14:textId="5644B3D1" w:rsidR="000C2C87" w:rsidRPr="00814F37" w:rsidRDefault="00814F37" w:rsidP="00577A07">
            <w:pPr>
              <w:jc w:val="center"/>
              <w:rPr>
                <w:rFonts w:asciiTheme="minorHAnsi" w:hAnsiTheme="minorHAnsi"/>
                <w:b/>
                <w:szCs w:val="20"/>
                <w:lang w:val="en-US"/>
              </w:rPr>
            </w:pPr>
            <w:r>
              <w:rPr>
                <w:rFonts w:asciiTheme="minorHAnsi" w:hAnsiTheme="minorHAnsi"/>
                <w:b/>
                <w:szCs w:val="20"/>
                <w:lang w:val="en-US"/>
              </w:rPr>
              <w:t>6</w:t>
            </w:r>
          </w:p>
        </w:tc>
      </w:tr>
      <w:tr w:rsidR="00FD0779" w:rsidRPr="006F7FDC" w14:paraId="126CC419" w14:textId="77777777" w:rsidTr="0034374C">
        <w:tblPrEx>
          <w:tblBorders>
            <w:top w:val="single" w:sz="12" w:space="0" w:color="auto"/>
            <w:left w:val="single" w:sz="12" w:space="0" w:color="auto"/>
            <w:bottom w:val="single" w:sz="12" w:space="0" w:color="auto"/>
            <w:right w:val="single" w:sz="12" w:space="0" w:color="auto"/>
            <w:insideH w:val="single" w:sz="12" w:space="0" w:color="auto"/>
            <w:insideV w:val="none" w:sz="0" w:space="0" w:color="auto"/>
          </w:tblBorders>
        </w:tblPrEx>
        <w:trPr>
          <w:cantSplit/>
          <w:trHeight w:val="600"/>
        </w:trPr>
        <w:tc>
          <w:tcPr>
            <w:tcW w:w="517" w:type="pct"/>
            <w:gridSpan w:val="2"/>
            <w:vMerge w:val="restart"/>
          </w:tcPr>
          <w:p w14:paraId="126CC414" w14:textId="77777777" w:rsidR="000C2C87" w:rsidRPr="006F7FDC" w:rsidRDefault="000C2C87" w:rsidP="00577A07">
            <w:pPr>
              <w:spacing w:before="120"/>
              <w:rPr>
                <w:rFonts w:asciiTheme="minorHAnsi" w:hAnsiTheme="minorHAnsi"/>
                <w:noProof/>
                <w:szCs w:val="20"/>
              </w:rPr>
            </w:pPr>
            <w:r w:rsidRPr="006F7FDC">
              <w:rPr>
                <w:rFonts w:asciiTheme="minorHAnsi" w:hAnsiTheme="minorHAnsi"/>
                <w:noProof/>
                <w:szCs w:val="20"/>
                <w:lang w:val="bg-BG"/>
              </w:rPr>
              <w:t>Проект</w:t>
            </w:r>
            <w:r w:rsidRPr="006F7FDC">
              <w:rPr>
                <w:rFonts w:asciiTheme="minorHAnsi" w:hAnsiTheme="minorHAnsi"/>
                <w:noProof/>
                <w:szCs w:val="20"/>
              </w:rPr>
              <w:br/>
            </w:r>
            <w:r w:rsidRPr="006F7FDC">
              <w:rPr>
                <w:rFonts w:asciiTheme="minorHAnsi" w:hAnsiTheme="minorHAnsi"/>
                <w:i/>
                <w:noProof/>
                <w:szCs w:val="20"/>
              </w:rPr>
              <w:t>Project</w:t>
            </w:r>
          </w:p>
        </w:tc>
        <w:tc>
          <w:tcPr>
            <w:tcW w:w="3497" w:type="pct"/>
            <w:gridSpan w:val="14"/>
            <w:vMerge w:val="restart"/>
            <w:tcBorders>
              <w:right w:val="single" w:sz="12" w:space="0" w:color="auto"/>
            </w:tcBorders>
          </w:tcPr>
          <w:p w14:paraId="126CC415" w14:textId="77777777" w:rsidR="000C2C87" w:rsidRPr="006F7FDC" w:rsidRDefault="000C2C87" w:rsidP="00577A07">
            <w:pPr>
              <w:spacing w:before="120"/>
              <w:jc w:val="left"/>
              <w:rPr>
                <w:rFonts w:asciiTheme="minorHAnsi" w:hAnsiTheme="minorHAnsi"/>
                <w:b/>
                <w:szCs w:val="20"/>
                <w:lang w:val="bg-BG"/>
              </w:rPr>
            </w:pPr>
            <w:r w:rsidRPr="006F7FDC">
              <w:rPr>
                <w:rFonts w:asciiTheme="minorHAnsi" w:hAnsiTheme="minorHAnsi"/>
                <w:b/>
                <w:szCs w:val="20"/>
                <w:lang w:val="bg-BG"/>
              </w:rPr>
              <w:t xml:space="preserve">КонтурГлобал Марица Изток 3 </w:t>
            </w:r>
          </w:p>
          <w:p w14:paraId="126CC416" w14:textId="77777777" w:rsidR="000C2C87" w:rsidRPr="006F7FDC" w:rsidRDefault="000C2C87" w:rsidP="00577A07">
            <w:pPr>
              <w:spacing w:before="120"/>
              <w:jc w:val="left"/>
              <w:rPr>
                <w:rFonts w:asciiTheme="minorHAnsi" w:hAnsiTheme="minorHAnsi"/>
                <w:b/>
                <w:szCs w:val="20"/>
              </w:rPr>
            </w:pPr>
            <w:r w:rsidRPr="006F7FDC">
              <w:rPr>
                <w:rFonts w:asciiTheme="minorHAnsi" w:hAnsiTheme="minorHAnsi"/>
                <w:b/>
                <w:szCs w:val="20"/>
              </w:rPr>
              <w:t xml:space="preserve">ContourGlobal Maritza East 3 </w:t>
            </w:r>
          </w:p>
          <w:p w14:paraId="126CC417" w14:textId="77777777" w:rsidR="000C2C87" w:rsidRPr="006F7FDC" w:rsidRDefault="000C2C87" w:rsidP="00577A07">
            <w:pPr>
              <w:spacing w:before="120"/>
              <w:jc w:val="left"/>
              <w:rPr>
                <w:rFonts w:asciiTheme="minorHAnsi" w:hAnsiTheme="minorHAnsi"/>
                <w:b/>
                <w:szCs w:val="20"/>
                <w:lang w:val="bg-BG"/>
              </w:rPr>
            </w:pPr>
          </w:p>
        </w:tc>
        <w:tc>
          <w:tcPr>
            <w:tcW w:w="986" w:type="pct"/>
            <w:gridSpan w:val="5"/>
            <w:tcBorders>
              <w:left w:val="single" w:sz="12" w:space="0" w:color="auto"/>
              <w:bottom w:val="single" w:sz="2" w:space="0" w:color="auto"/>
            </w:tcBorders>
            <w:vAlign w:val="center"/>
          </w:tcPr>
          <w:p w14:paraId="126CC418" w14:textId="77777777" w:rsidR="000C2C87" w:rsidRPr="006F7FDC" w:rsidRDefault="000C2C87" w:rsidP="00577A07">
            <w:pPr>
              <w:jc w:val="center"/>
              <w:rPr>
                <w:rFonts w:asciiTheme="minorHAnsi" w:hAnsiTheme="minorHAnsi"/>
                <w:szCs w:val="20"/>
              </w:rPr>
            </w:pPr>
            <w:r w:rsidRPr="006F7FDC">
              <w:rPr>
                <w:rFonts w:asciiTheme="minorHAnsi" w:hAnsiTheme="minorHAnsi"/>
                <w:szCs w:val="20"/>
                <w:lang w:val="bg-BG"/>
              </w:rPr>
              <w:t>Код</w:t>
            </w:r>
            <w:r w:rsidRPr="006F7FDC">
              <w:rPr>
                <w:rFonts w:asciiTheme="minorHAnsi" w:hAnsiTheme="minorHAnsi"/>
                <w:szCs w:val="20"/>
              </w:rPr>
              <w:br/>
            </w:r>
            <w:r w:rsidRPr="006F7FDC">
              <w:rPr>
                <w:rFonts w:asciiTheme="minorHAnsi" w:hAnsiTheme="minorHAnsi"/>
                <w:i/>
                <w:szCs w:val="20"/>
                <w:lang w:val="en-US"/>
              </w:rPr>
              <w:t>Security Index</w:t>
            </w:r>
          </w:p>
        </w:tc>
      </w:tr>
      <w:tr w:rsidR="00FD0779" w:rsidRPr="006F7FDC" w14:paraId="126CC41D" w14:textId="77777777" w:rsidTr="0034374C">
        <w:tblPrEx>
          <w:tblBorders>
            <w:top w:val="single" w:sz="12" w:space="0" w:color="auto"/>
            <w:left w:val="single" w:sz="12" w:space="0" w:color="auto"/>
            <w:bottom w:val="single" w:sz="12" w:space="0" w:color="auto"/>
            <w:right w:val="single" w:sz="12" w:space="0" w:color="auto"/>
            <w:insideH w:val="single" w:sz="12" w:space="0" w:color="auto"/>
            <w:insideV w:val="none" w:sz="0" w:space="0" w:color="auto"/>
          </w:tblBorders>
        </w:tblPrEx>
        <w:trPr>
          <w:cantSplit/>
          <w:trHeight w:val="600"/>
        </w:trPr>
        <w:tc>
          <w:tcPr>
            <w:tcW w:w="517" w:type="pct"/>
            <w:gridSpan w:val="2"/>
            <w:vMerge/>
          </w:tcPr>
          <w:p w14:paraId="126CC41A" w14:textId="77777777" w:rsidR="000C2C87" w:rsidRPr="006F7FDC" w:rsidRDefault="000C2C87" w:rsidP="00577A07">
            <w:pPr>
              <w:spacing w:before="120"/>
              <w:rPr>
                <w:rFonts w:asciiTheme="minorHAnsi" w:hAnsiTheme="minorHAnsi"/>
                <w:noProof/>
                <w:szCs w:val="20"/>
              </w:rPr>
            </w:pPr>
          </w:p>
        </w:tc>
        <w:tc>
          <w:tcPr>
            <w:tcW w:w="3497" w:type="pct"/>
            <w:gridSpan w:val="14"/>
            <w:vMerge/>
            <w:tcBorders>
              <w:right w:val="single" w:sz="12" w:space="0" w:color="auto"/>
            </w:tcBorders>
          </w:tcPr>
          <w:p w14:paraId="126CC41B" w14:textId="77777777" w:rsidR="000C2C87" w:rsidRPr="006F7FDC" w:rsidRDefault="000C2C87" w:rsidP="00577A07">
            <w:pPr>
              <w:spacing w:before="120"/>
              <w:jc w:val="left"/>
              <w:rPr>
                <w:rFonts w:asciiTheme="minorHAnsi" w:hAnsiTheme="minorHAnsi"/>
                <w:b/>
                <w:szCs w:val="20"/>
              </w:rPr>
            </w:pPr>
          </w:p>
        </w:tc>
        <w:tc>
          <w:tcPr>
            <w:tcW w:w="986" w:type="pct"/>
            <w:gridSpan w:val="5"/>
            <w:tcBorders>
              <w:top w:val="single" w:sz="2" w:space="0" w:color="auto"/>
              <w:left w:val="single" w:sz="12" w:space="0" w:color="auto"/>
            </w:tcBorders>
            <w:vAlign w:val="center"/>
          </w:tcPr>
          <w:p w14:paraId="126CC41C" w14:textId="77777777" w:rsidR="000C2C87" w:rsidRPr="006F7FDC" w:rsidRDefault="000C2C87" w:rsidP="00577A07">
            <w:pPr>
              <w:jc w:val="center"/>
              <w:rPr>
                <w:rFonts w:asciiTheme="minorHAnsi" w:hAnsiTheme="minorHAnsi"/>
                <w:b/>
                <w:szCs w:val="20"/>
              </w:rPr>
            </w:pPr>
          </w:p>
        </w:tc>
      </w:tr>
      <w:tr w:rsidR="00FD0779" w:rsidRPr="006F7FDC" w14:paraId="126CC420" w14:textId="77777777" w:rsidTr="0034374C">
        <w:tblPrEx>
          <w:tblBorders>
            <w:top w:val="single" w:sz="12" w:space="0" w:color="auto"/>
            <w:left w:val="single" w:sz="12" w:space="0" w:color="auto"/>
            <w:bottom w:val="single" w:sz="12" w:space="0" w:color="auto"/>
            <w:right w:val="single" w:sz="12" w:space="0" w:color="auto"/>
            <w:insideH w:val="single" w:sz="12" w:space="0" w:color="auto"/>
            <w:insideV w:val="none" w:sz="0" w:space="0" w:color="auto"/>
          </w:tblBorders>
        </w:tblPrEx>
        <w:trPr>
          <w:cantSplit/>
          <w:trHeight w:val="1708"/>
        </w:trPr>
        <w:tc>
          <w:tcPr>
            <w:tcW w:w="517" w:type="pct"/>
            <w:gridSpan w:val="2"/>
          </w:tcPr>
          <w:p w14:paraId="126CC41E" w14:textId="77777777" w:rsidR="0034374C" w:rsidRPr="006F7FDC" w:rsidRDefault="0034374C" w:rsidP="00577A07">
            <w:pPr>
              <w:spacing w:before="120"/>
              <w:rPr>
                <w:rFonts w:asciiTheme="minorHAnsi" w:hAnsiTheme="minorHAnsi"/>
                <w:noProof/>
                <w:szCs w:val="20"/>
              </w:rPr>
            </w:pPr>
            <w:r w:rsidRPr="006F7FDC">
              <w:rPr>
                <w:rFonts w:asciiTheme="minorHAnsi" w:hAnsiTheme="minorHAnsi"/>
                <w:noProof/>
                <w:szCs w:val="20"/>
                <w:lang w:val="bg-BG"/>
              </w:rPr>
              <w:t>Име</w:t>
            </w:r>
            <w:r w:rsidRPr="006F7FDC">
              <w:rPr>
                <w:rFonts w:asciiTheme="minorHAnsi" w:hAnsiTheme="minorHAnsi"/>
                <w:noProof/>
                <w:szCs w:val="20"/>
              </w:rPr>
              <w:br/>
            </w:r>
            <w:r w:rsidRPr="006F7FDC">
              <w:rPr>
                <w:rFonts w:asciiTheme="minorHAnsi" w:hAnsiTheme="minorHAnsi"/>
                <w:i/>
                <w:noProof/>
                <w:szCs w:val="20"/>
                <w:lang w:val="en-US"/>
              </w:rPr>
              <w:t>Title</w:t>
            </w:r>
          </w:p>
        </w:tc>
        <w:tc>
          <w:tcPr>
            <w:tcW w:w="4483" w:type="pct"/>
            <w:gridSpan w:val="19"/>
          </w:tcPr>
          <w:p w14:paraId="126CC41F" w14:textId="1B9CDC50" w:rsidR="0034374C" w:rsidRPr="006F7FDC" w:rsidRDefault="00252CA5" w:rsidP="0034374C">
            <w:pPr>
              <w:spacing w:before="120"/>
              <w:jc w:val="left"/>
              <w:rPr>
                <w:rFonts w:asciiTheme="minorHAnsi" w:hAnsiTheme="minorHAnsi"/>
                <w:b/>
                <w:szCs w:val="20"/>
                <w:lang w:val="bg-BG"/>
              </w:rPr>
            </w:pPr>
            <w:r>
              <w:rPr>
                <w:rFonts w:ascii="Calibri" w:hAnsi="Calibri"/>
                <w:i/>
                <w:sz w:val="22"/>
                <w:szCs w:val="22"/>
                <w:lang w:val="bg-BG"/>
              </w:rPr>
              <w:t>Доставка на резервни части за системи за управление</w:t>
            </w:r>
          </w:p>
        </w:tc>
      </w:tr>
      <w:tr w:rsidR="00FD0779" w:rsidRPr="006F7FDC" w14:paraId="126CC422" w14:textId="77777777" w:rsidTr="00577A07">
        <w:tblPrEx>
          <w:tblBorders>
            <w:top w:val="single" w:sz="12" w:space="0" w:color="auto"/>
            <w:left w:val="single" w:sz="12" w:space="0" w:color="auto"/>
            <w:bottom w:val="single" w:sz="12" w:space="0" w:color="auto"/>
            <w:right w:val="single" w:sz="12" w:space="0" w:color="auto"/>
            <w:insideH w:val="single" w:sz="12" w:space="0" w:color="auto"/>
            <w:insideV w:val="none" w:sz="0" w:space="0" w:color="auto"/>
          </w:tblBorders>
        </w:tblPrEx>
        <w:trPr>
          <w:trHeight w:val="694"/>
        </w:trPr>
        <w:tc>
          <w:tcPr>
            <w:tcW w:w="5000" w:type="pct"/>
            <w:gridSpan w:val="21"/>
          </w:tcPr>
          <w:p w14:paraId="126CC421" w14:textId="77777777" w:rsidR="0034374C" w:rsidRPr="006F7FDC" w:rsidRDefault="0034374C" w:rsidP="00187A0E">
            <w:pPr>
              <w:rPr>
                <w:rFonts w:asciiTheme="minorHAnsi" w:hAnsiTheme="minorHAnsi"/>
                <w:szCs w:val="20"/>
              </w:rPr>
            </w:pPr>
          </w:p>
        </w:tc>
      </w:tr>
      <w:tr w:rsidR="00FD0779" w:rsidRPr="006F7FDC" w14:paraId="126CC42B" w14:textId="77777777" w:rsidTr="0034374C">
        <w:tblPrEx>
          <w:tblBorders>
            <w:top w:val="single" w:sz="12" w:space="0" w:color="auto"/>
            <w:left w:val="single" w:sz="12" w:space="0" w:color="auto"/>
            <w:bottom w:val="single" w:sz="12" w:space="0" w:color="auto"/>
            <w:right w:val="single" w:sz="12" w:space="0" w:color="auto"/>
            <w:insideH w:val="single" w:sz="12" w:space="0" w:color="auto"/>
            <w:insideV w:val="none" w:sz="0" w:space="0" w:color="auto"/>
          </w:tblBorders>
        </w:tblPrEx>
        <w:tc>
          <w:tcPr>
            <w:tcW w:w="517" w:type="pct"/>
            <w:gridSpan w:val="2"/>
            <w:tcBorders>
              <w:right w:val="nil"/>
            </w:tcBorders>
            <w:vAlign w:val="center"/>
          </w:tcPr>
          <w:p w14:paraId="126CC423" w14:textId="77777777" w:rsidR="0034374C" w:rsidRPr="006F7FDC" w:rsidRDefault="0034374C" w:rsidP="00D334F8">
            <w:pPr>
              <w:rPr>
                <w:rFonts w:asciiTheme="minorHAnsi" w:hAnsiTheme="minorHAnsi"/>
                <w:szCs w:val="20"/>
                <w:lang w:val="en-US"/>
              </w:rPr>
            </w:pPr>
            <w:r w:rsidRPr="006F7FDC">
              <w:rPr>
                <w:rFonts w:asciiTheme="minorHAnsi" w:hAnsiTheme="minorHAnsi"/>
                <w:szCs w:val="20"/>
                <w:lang w:val="bg-BG"/>
              </w:rPr>
              <w:t>Система</w:t>
            </w:r>
            <w:r w:rsidRPr="006F7FDC">
              <w:rPr>
                <w:rFonts w:asciiTheme="minorHAnsi" w:hAnsiTheme="minorHAnsi"/>
                <w:szCs w:val="20"/>
                <w:lang w:val="en-US"/>
              </w:rPr>
              <w:br/>
            </w:r>
            <w:r w:rsidRPr="006F7FDC">
              <w:rPr>
                <w:rFonts w:asciiTheme="minorHAnsi" w:hAnsiTheme="minorHAnsi"/>
                <w:i/>
                <w:szCs w:val="20"/>
                <w:lang w:val="en-US"/>
              </w:rPr>
              <w:t>System</w:t>
            </w:r>
          </w:p>
        </w:tc>
        <w:tc>
          <w:tcPr>
            <w:tcW w:w="663" w:type="pct"/>
            <w:gridSpan w:val="2"/>
            <w:tcBorders>
              <w:left w:val="nil"/>
              <w:right w:val="single" w:sz="8" w:space="0" w:color="auto"/>
            </w:tcBorders>
            <w:vAlign w:val="center"/>
          </w:tcPr>
          <w:p w14:paraId="126CC424" w14:textId="77777777" w:rsidR="0034374C" w:rsidRPr="006F7FDC" w:rsidRDefault="0034374C" w:rsidP="00577A07">
            <w:pPr>
              <w:jc w:val="center"/>
              <w:rPr>
                <w:rFonts w:asciiTheme="minorHAnsi" w:hAnsiTheme="minorHAnsi"/>
                <w:b/>
                <w:szCs w:val="20"/>
              </w:rPr>
            </w:pPr>
            <w:r w:rsidRPr="006F7FDC">
              <w:rPr>
                <w:rFonts w:asciiTheme="minorHAnsi" w:hAnsiTheme="minorHAnsi"/>
                <w:b/>
                <w:szCs w:val="20"/>
              </w:rPr>
              <w:t>UYC</w:t>
            </w:r>
          </w:p>
        </w:tc>
        <w:tc>
          <w:tcPr>
            <w:tcW w:w="821" w:type="pct"/>
            <w:gridSpan w:val="3"/>
            <w:tcBorders>
              <w:left w:val="single" w:sz="8" w:space="0" w:color="auto"/>
              <w:right w:val="nil"/>
            </w:tcBorders>
            <w:vAlign w:val="center"/>
          </w:tcPr>
          <w:p w14:paraId="126CC425" w14:textId="77777777" w:rsidR="0034374C" w:rsidRPr="006F7FDC" w:rsidRDefault="0034374C" w:rsidP="00577A07">
            <w:pPr>
              <w:jc w:val="left"/>
              <w:rPr>
                <w:rFonts w:asciiTheme="minorHAnsi" w:hAnsiTheme="minorHAnsi"/>
                <w:szCs w:val="20"/>
                <w:lang w:val="en-US"/>
              </w:rPr>
            </w:pPr>
            <w:r w:rsidRPr="006F7FDC">
              <w:rPr>
                <w:rFonts w:asciiTheme="minorHAnsi" w:hAnsiTheme="minorHAnsi"/>
                <w:szCs w:val="20"/>
                <w:lang w:val="bg-BG"/>
              </w:rPr>
              <w:t>Тип документ</w:t>
            </w:r>
            <w:r w:rsidRPr="006F7FDC">
              <w:rPr>
                <w:rFonts w:asciiTheme="minorHAnsi" w:hAnsiTheme="minorHAnsi"/>
                <w:szCs w:val="20"/>
                <w:lang w:val="en-US"/>
              </w:rPr>
              <w:br/>
            </w:r>
            <w:r w:rsidRPr="006F7FDC">
              <w:rPr>
                <w:rFonts w:asciiTheme="minorHAnsi" w:hAnsiTheme="minorHAnsi"/>
                <w:i/>
                <w:szCs w:val="20"/>
                <w:lang w:val="en-US"/>
              </w:rPr>
              <w:t>Document Type</w:t>
            </w:r>
          </w:p>
        </w:tc>
        <w:tc>
          <w:tcPr>
            <w:tcW w:w="262" w:type="pct"/>
            <w:gridSpan w:val="3"/>
            <w:tcBorders>
              <w:left w:val="nil"/>
              <w:right w:val="single" w:sz="8" w:space="0" w:color="auto"/>
            </w:tcBorders>
            <w:vAlign w:val="center"/>
          </w:tcPr>
          <w:p w14:paraId="126CC426" w14:textId="77777777" w:rsidR="0034374C" w:rsidRPr="006F7FDC" w:rsidRDefault="0034374C" w:rsidP="00577A07">
            <w:pPr>
              <w:jc w:val="center"/>
              <w:rPr>
                <w:rFonts w:asciiTheme="minorHAnsi" w:hAnsiTheme="minorHAnsi"/>
                <w:b/>
                <w:szCs w:val="20"/>
              </w:rPr>
            </w:pPr>
            <w:r w:rsidRPr="006F7FDC">
              <w:rPr>
                <w:rFonts w:asciiTheme="minorHAnsi" w:hAnsiTheme="minorHAnsi"/>
                <w:b/>
                <w:szCs w:val="20"/>
              </w:rPr>
              <w:t>PB</w:t>
            </w:r>
          </w:p>
        </w:tc>
        <w:tc>
          <w:tcPr>
            <w:tcW w:w="673" w:type="pct"/>
            <w:gridSpan w:val="3"/>
            <w:tcBorders>
              <w:left w:val="single" w:sz="8" w:space="0" w:color="auto"/>
              <w:right w:val="nil"/>
            </w:tcBorders>
            <w:vAlign w:val="center"/>
          </w:tcPr>
          <w:p w14:paraId="126CC427" w14:textId="77777777" w:rsidR="0034374C" w:rsidRPr="006F7FDC" w:rsidRDefault="0034374C" w:rsidP="00D334F8">
            <w:pPr>
              <w:rPr>
                <w:rFonts w:asciiTheme="minorHAnsi" w:hAnsiTheme="minorHAnsi"/>
                <w:szCs w:val="20"/>
              </w:rPr>
            </w:pPr>
            <w:r w:rsidRPr="006F7FDC">
              <w:rPr>
                <w:rFonts w:asciiTheme="minorHAnsi" w:hAnsiTheme="minorHAnsi"/>
                <w:szCs w:val="20"/>
                <w:lang w:val="bg-BG"/>
              </w:rPr>
              <w:t>Дисциплина</w:t>
            </w:r>
            <w:r w:rsidRPr="006F7FDC">
              <w:rPr>
                <w:rFonts w:asciiTheme="minorHAnsi" w:hAnsiTheme="minorHAnsi"/>
                <w:szCs w:val="20"/>
              </w:rPr>
              <w:br/>
            </w:r>
            <w:r w:rsidRPr="006F7FDC">
              <w:rPr>
                <w:rFonts w:asciiTheme="minorHAnsi" w:hAnsiTheme="minorHAnsi"/>
                <w:i/>
                <w:szCs w:val="20"/>
              </w:rPr>
              <w:t>Discipline</w:t>
            </w:r>
          </w:p>
        </w:tc>
        <w:tc>
          <w:tcPr>
            <w:tcW w:w="147" w:type="pct"/>
            <w:gridSpan w:val="2"/>
            <w:tcBorders>
              <w:left w:val="nil"/>
              <w:right w:val="single" w:sz="8" w:space="0" w:color="auto"/>
            </w:tcBorders>
            <w:vAlign w:val="center"/>
          </w:tcPr>
          <w:p w14:paraId="126CC428" w14:textId="77777777" w:rsidR="0034374C" w:rsidRPr="006F7FDC" w:rsidRDefault="0034374C" w:rsidP="00577A07">
            <w:pPr>
              <w:jc w:val="center"/>
              <w:rPr>
                <w:rFonts w:asciiTheme="minorHAnsi" w:hAnsiTheme="minorHAnsi"/>
                <w:b/>
                <w:szCs w:val="20"/>
              </w:rPr>
            </w:pPr>
            <w:r w:rsidRPr="006F7FDC">
              <w:rPr>
                <w:rFonts w:asciiTheme="minorHAnsi" w:hAnsiTheme="minorHAnsi"/>
                <w:b/>
                <w:szCs w:val="20"/>
              </w:rPr>
              <w:t>&amp;</w:t>
            </w:r>
          </w:p>
        </w:tc>
        <w:tc>
          <w:tcPr>
            <w:tcW w:w="931" w:type="pct"/>
            <w:tcBorders>
              <w:left w:val="single" w:sz="8" w:space="0" w:color="auto"/>
            </w:tcBorders>
            <w:vAlign w:val="center"/>
          </w:tcPr>
          <w:p w14:paraId="126CC429" w14:textId="77777777" w:rsidR="0034374C" w:rsidRPr="006F7FDC" w:rsidRDefault="0034374C" w:rsidP="00577A07">
            <w:pPr>
              <w:jc w:val="left"/>
              <w:rPr>
                <w:rFonts w:asciiTheme="minorHAnsi" w:hAnsiTheme="minorHAnsi"/>
                <w:szCs w:val="20"/>
              </w:rPr>
            </w:pPr>
            <w:r w:rsidRPr="006F7FDC">
              <w:rPr>
                <w:rFonts w:asciiTheme="minorHAnsi" w:hAnsiTheme="minorHAnsi"/>
                <w:szCs w:val="20"/>
                <w:lang w:val="bg-BG"/>
              </w:rPr>
              <w:t>Файл</w:t>
            </w:r>
            <w:r w:rsidRPr="006F7FDC">
              <w:rPr>
                <w:rFonts w:asciiTheme="minorHAnsi" w:hAnsiTheme="minorHAnsi"/>
                <w:szCs w:val="20"/>
              </w:rPr>
              <w:br/>
            </w:r>
            <w:r w:rsidRPr="006F7FDC">
              <w:rPr>
                <w:rFonts w:asciiTheme="minorHAnsi" w:hAnsiTheme="minorHAnsi"/>
                <w:i/>
                <w:szCs w:val="20"/>
              </w:rPr>
              <w:t>File</w:t>
            </w:r>
          </w:p>
        </w:tc>
        <w:tc>
          <w:tcPr>
            <w:tcW w:w="986" w:type="pct"/>
            <w:gridSpan w:val="5"/>
            <w:tcBorders>
              <w:left w:val="nil"/>
            </w:tcBorders>
            <w:vAlign w:val="center"/>
          </w:tcPr>
          <w:p w14:paraId="126CC42A" w14:textId="54DACD45" w:rsidR="0034374C" w:rsidRPr="006F7FDC" w:rsidRDefault="001C6718" w:rsidP="00B95AC9">
            <w:pPr>
              <w:jc w:val="center"/>
              <w:rPr>
                <w:rFonts w:asciiTheme="minorHAnsi" w:hAnsiTheme="minorHAnsi"/>
                <w:szCs w:val="20"/>
              </w:rPr>
            </w:pPr>
            <w:r w:rsidRPr="006F7FDC">
              <w:rPr>
                <w:rFonts w:asciiTheme="minorHAnsi" w:hAnsiTheme="minorHAnsi"/>
                <w:szCs w:val="20"/>
                <w:lang w:val="en-US"/>
              </w:rPr>
              <w:t>Oxytec</w:t>
            </w:r>
            <w:r w:rsidR="0034374C" w:rsidRPr="006F7FDC">
              <w:rPr>
                <w:rFonts w:asciiTheme="minorHAnsi" w:hAnsiTheme="minorHAnsi"/>
                <w:szCs w:val="20"/>
                <w:lang w:val="en-US"/>
              </w:rPr>
              <w:t>.doc</w:t>
            </w:r>
          </w:p>
        </w:tc>
      </w:tr>
      <w:tr w:rsidR="00FD0779" w:rsidRPr="006F7FDC" w14:paraId="126CC42E" w14:textId="77777777" w:rsidTr="0034374C">
        <w:tblPrEx>
          <w:tblBorders>
            <w:top w:val="single" w:sz="12" w:space="0" w:color="auto"/>
            <w:left w:val="single" w:sz="12" w:space="0" w:color="auto"/>
            <w:bottom w:val="single" w:sz="12" w:space="0" w:color="auto"/>
            <w:right w:val="single" w:sz="12" w:space="0" w:color="auto"/>
            <w:insideH w:val="single" w:sz="12" w:space="0" w:color="auto"/>
            <w:insideV w:val="none" w:sz="0" w:space="0" w:color="auto"/>
          </w:tblBorders>
        </w:tblPrEx>
        <w:tc>
          <w:tcPr>
            <w:tcW w:w="513" w:type="pct"/>
            <w:tcBorders>
              <w:top w:val="nil"/>
              <w:bottom w:val="nil"/>
              <w:right w:val="single" w:sz="2" w:space="0" w:color="auto"/>
            </w:tcBorders>
          </w:tcPr>
          <w:p w14:paraId="126CC42C" w14:textId="77777777" w:rsidR="0034374C" w:rsidRPr="006F7FDC" w:rsidRDefault="0034374C" w:rsidP="00577A07">
            <w:pPr>
              <w:jc w:val="center"/>
              <w:rPr>
                <w:rFonts w:asciiTheme="minorHAnsi" w:hAnsiTheme="minorHAnsi"/>
                <w:szCs w:val="20"/>
                <w:lang w:val="en-US"/>
              </w:rPr>
            </w:pPr>
            <w:r w:rsidRPr="006F7FDC">
              <w:rPr>
                <w:rFonts w:asciiTheme="minorHAnsi" w:hAnsiTheme="minorHAnsi"/>
                <w:szCs w:val="20"/>
                <w:lang w:val="en-US"/>
              </w:rPr>
              <w:t>REV</w:t>
            </w:r>
          </w:p>
        </w:tc>
        <w:tc>
          <w:tcPr>
            <w:tcW w:w="4487" w:type="pct"/>
            <w:gridSpan w:val="20"/>
            <w:tcBorders>
              <w:top w:val="nil"/>
              <w:left w:val="single" w:sz="2" w:space="0" w:color="auto"/>
              <w:bottom w:val="nil"/>
            </w:tcBorders>
          </w:tcPr>
          <w:p w14:paraId="126CC42D" w14:textId="77777777" w:rsidR="0034374C" w:rsidRPr="006F7FDC" w:rsidRDefault="0034374C" w:rsidP="00577A07">
            <w:pPr>
              <w:jc w:val="center"/>
              <w:rPr>
                <w:rFonts w:asciiTheme="minorHAnsi" w:hAnsiTheme="minorHAnsi"/>
                <w:szCs w:val="20"/>
                <w:lang w:val="en-GB"/>
              </w:rPr>
            </w:pPr>
            <w:r w:rsidRPr="006F7FDC">
              <w:rPr>
                <w:rFonts w:asciiTheme="minorHAnsi" w:hAnsiTheme="minorHAnsi"/>
                <w:szCs w:val="20"/>
                <w:lang w:val="bg-BG"/>
              </w:rPr>
              <w:t>Описание на ревизиите</w:t>
            </w:r>
            <w:r w:rsidRPr="006F7FDC">
              <w:rPr>
                <w:rFonts w:asciiTheme="minorHAnsi" w:hAnsiTheme="minorHAnsi"/>
                <w:szCs w:val="20"/>
                <w:lang w:val="en-GB"/>
              </w:rPr>
              <w:t xml:space="preserve"> / </w:t>
            </w:r>
            <w:r w:rsidRPr="006F7FDC">
              <w:rPr>
                <w:rFonts w:asciiTheme="minorHAnsi" w:hAnsiTheme="minorHAnsi"/>
                <w:i/>
                <w:szCs w:val="20"/>
                <w:lang w:val="en-GB"/>
              </w:rPr>
              <w:t>Description of Revisions</w:t>
            </w:r>
          </w:p>
        </w:tc>
      </w:tr>
      <w:tr w:rsidR="00FD0779" w:rsidRPr="006F7FDC" w14:paraId="126CC431" w14:textId="77777777" w:rsidTr="0034374C">
        <w:tblPrEx>
          <w:tblBorders>
            <w:top w:val="single" w:sz="12" w:space="0" w:color="auto"/>
            <w:left w:val="single" w:sz="12" w:space="0" w:color="auto"/>
            <w:bottom w:val="single" w:sz="12" w:space="0" w:color="auto"/>
            <w:right w:val="single" w:sz="12" w:space="0" w:color="auto"/>
            <w:insideH w:val="single" w:sz="12" w:space="0" w:color="auto"/>
            <w:insideV w:val="none" w:sz="0" w:space="0" w:color="auto"/>
          </w:tblBorders>
        </w:tblPrEx>
        <w:trPr>
          <w:cantSplit/>
          <w:trHeight w:val="5352"/>
        </w:trPr>
        <w:tc>
          <w:tcPr>
            <w:tcW w:w="513" w:type="pct"/>
            <w:tcBorders>
              <w:top w:val="nil"/>
              <w:bottom w:val="nil"/>
              <w:right w:val="single" w:sz="2" w:space="0" w:color="auto"/>
            </w:tcBorders>
          </w:tcPr>
          <w:p w14:paraId="126CC42F" w14:textId="77777777" w:rsidR="0034374C" w:rsidRPr="006F7FDC" w:rsidRDefault="0034374C" w:rsidP="00577A07">
            <w:pPr>
              <w:jc w:val="center"/>
              <w:rPr>
                <w:rFonts w:asciiTheme="minorHAnsi" w:hAnsiTheme="minorHAnsi"/>
                <w:szCs w:val="20"/>
              </w:rPr>
            </w:pPr>
            <w:r w:rsidRPr="006F7FDC">
              <w:rPr>
                <w:rFonts w:asciiTheme="minorHAnsi" w:hAnsiTheme="minorHAnsi"/>
                <w:szCs w:val="20"/>
              </w:rPr>
              <w:t>00</w:t>
            </w:r>
          </w:p>
        </w:tc>
        <w:tc>
          <w:tcPr>
            <w:tcW w:w="4487" w:type="pct"/>
            <w:gridSpan w:val="20"/>
            <w:tcBorders>
              <w:top w:val="nil"/>
              <w:left w:val="single" w:sz="2" w:space="0" w:color="auto"/>
              <w:bottom w:val="nil"/>
            </w:tcBorders>
          </w:tcPr>
          <w:p w14:paraId="126CC430" w14:textId="77777777" w:rsidR="0034374C" w:rsidRPr="006F7FDC" w:rsidRDefault="0034374C" w:rsidP="00577A07">
            <w:pPr>
              <w:jc w:val="left"/>
              <w:rPr>
                <w:rFonts w:asciiTheme="minorHAnsi" w:hAnsiTheme="minorHAnsi"/>
                <w:szCs w:val="20"/>
                <w:lang w:val="bg-BG"/>
              </w:rPr>
            </w:pPr>
            <w:r w:rsidRPr="006F7FDC">
              <w:rPr>
                <w:rFonts w:asciiTheme="minorHAnsi" w:hAnsiTheme="minorHAnsi"/>
                <w:szCs w:val="20"/>
              </w:rPr>
              <w:t>FOR TENDER (TR)</w:t>
            </w:r>
            <w:r w:rsidRPr="006F7FDC">
              <w:rPr>
                <w:rFonts w:asciiTheme="minorHAnsi" w:hAnsiTheme="minorHAnsi"/>
                <w:szCs w:val="20"/>
                <w:lang w:val="bg-BG"/>
              </w:rPr>
              <w:t>За тръжна процедура</w:t>
            </w:r>
          </w:p>
        </w:tc>
      </w:tr>
      <w:tr w:rsidR="00FD0779" w:rsidRPr="006F7FDC" w14:paraId="126CC434" w14:textId="77777777" w:rsidTr="0034374C">
        <w:tblPrEx>
          <w:tblBorders>
            <w:top w:val="single" w:sz="12" w:space="0" w:color="auto"/>
            <w:left w:val="single" w:sz="12" w:space="0" w:color="auto"/>
            <w:bottom w:val="single" w:sz="12" w:space="0" w:color="auto"/>
            <w:right w:val="single" w:sz="12" w:space="0" w:color="auto"/>
            <w:insideH w:val="single" w:sz="12" w:space="0" w:color="auto"/>
            <w:insideV w:val="none" w:sz="0" w:space="0" w:color="auto"/>
          </w:tblBorders>
        </w:tblPrEx>
        <w:tc>
          <w:tcPr>
            <w:tcW w:w="513" w:type="pct"/>
            <w:tcBorders>
              <w:top w:val="nil"/>
              <w:right w:val="single" w:sz="2" w:space="0" w:color="auto"/>
            </w:tcBorders>
          </w:tcPr>
          <w:p w14:paraId="126CC432" w14:textId="77777777" w:rsidR="0034374C" w:rsidRPr="006F7FDC" w:rsidRDefault="0034374C" w:rsidP="00577A07">
            <w:pPr>
              <w:jc w:val="center"/>
              <w:rPr>
                <w:rFonts w:asciiTheme="minorHAnsi" w:hAnsiTheme="minorHAnsi"/>
                <w:szCs w:val="20"/>
              </w:rPr>
            </w:pPr>
          </w:p>
        </w:tc>
        <w:tc>
          <w:tcPr>
            <w:tcW w:w="4487" w:type="pct"/>
            <w:gridSpan w:val="20"/>
            <w:tcBorders>
              <w:top w:val="nil"/>
              <w:left w:val="single" w:sz="2" w:space="0" w:color="auto"/>
            </w:tcBorders>
          </w:tcPr>
          <w:p w14:paraId="126CC433" w14:textId="77777777" w:rsidR="0034374C" w:rsidRPr="006F7FDC" w:rsidRDefault="0034374C" w:rsidP="00577A07">
            <w:pPr>
              <w:jc w:val="center"/>
              <w:rPr>
                <w:rFonts w:asciiTheme="minorHAnsi" w:hAnsiTheme="minorHAnsi"/>
                <w:szCs w:val="20"/>
              </w:rPr>
            </w:pPr>
          </w:p>
        </w:tc>
      </w:tr>
      <w:tr w:rsidR="00FD0779" w:rsidRPr="006F7FDC" w14:paraId="126CC441" w14:textId="77777777" w:rsidTr="0034374C">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567"/>
        </w:trPr>
        <w:tc>
          <w:tcPr>
            <w:tcW w:w="513" w:type="pct"/>
            <w:vMerge w:val="restart"/>
            <w:tcBorders>
              <w:top w:val="single" w:sz="12" w:space="0" w:color="auto"/>
              <w:bottom w:val="single" w:sz="2" w:space="0" w:color="auto"/>
              <w:right w:val="single" w:sz="8" w:space="0" w:color="auto"/>
            </w:tcBorders>
            <w:vAlign w:val="center"/>
          </w:tcPr>
          <w:p w14:paraId="126CC435" w14:textId="77777777" w:rsidR="0034374C" w:rsidRPr="006F7FDC" w:rsidRDefault="0034374C" w:rsidP="00577A07">
            <w:pPr>
              <w:jc w:val="center"/>
              <w:rPr>
                <w:rFonts w:asciiTheme="minorHAnsi" w:hAnsiTheme="minorHAnsi"/>
                <w:szCs w:val="20"/>
                <w:lang w:val="en-US"/>
              </w:rPr>
            </w:pPr>
            <w:r w:rsidRPr="006F7FDC">
              <w:rPr>
                <w:rFonts w:asciiTheme="minorHAnsi" w:hAnsiTheme="minorHAnsi"/>
                <w:szCs w:val="20"/>
                <w:lang w:val="en-US"/>
              </w:rPr>
              <w:t>00</w:t>
            </w:r>
          </w:p>
        </w:tc>
        <w:tc>
          <w:tcPr>
            <w:tcW w:w="478" w:type="pct"/>
            <w:gridSpan w:val="2"/>
            <w:vMerge w:val="restart"/>
            <w:tcBorders>
              <w:top w:val="single" w:sz="12" w:space="0" w:color="auto"/>
              <w:left w:val="single" w:sz="8" w:space="0" w:color="auto"/>
              <w:bottom w:val="single" w:sz="2" w:space="0" w:color="auto"/>
              <w:right w:val="single" w:sz="8" w:space="0" w:color="auto"/>
            </w:tcBorders>
            <w:vAlign w:val="center"/>
          </w:tcPr>
          <w:p w14:paraId="126CC436" w14:textId="30CEE183" w:rsidR="0034374C" w:rsidRPr="006F7FDC" w:rsidRDefault="001C6718" w:rsidP="001C6718">
            <w:pPr>
              <w:jc w:val="center"/>
              <w:rPr>
                <w:rFonts w:asciiTheme="minorHAnsi" w:hAnsiTheme="minorHAnsi"/>
                <w:szCs w:val="20"/>
                <w:lang w:val="bg-BG"/>
              </w:rPr>
            </w:pPr>
            <w:r w:rsidRPr="006F7FDC">
              <w:rPr>
                <w:rFonts w:asciiTheme="minorHAnsi" w:hAnsiTheme="minorHAnsi"/>
                <w:szCs w:val="20"/>
                <w:lang w:val="bg-BG"/>
              </w:rPr>
              <w:t>20</w:t>
            </w:r>
            <w:r w:rsidR="0034374C" w:rsidRPr="006F7FDC">
              <w:rPr>
                <w:rFonts w:asciiTheme="minorHAnsi" w:hAnsiTheme="minorHAnsi"/>
                <w:szCs w:val="20"/>
                <w:lang w:val="bg-BG"/>
              </w:rPr>
              <w:t>.</w:t>
            </w:r>
            <w:r w:rsidR="0034374C" w:rsidRPr="006F7FDC">
              <w:rPr>
                <w:rFonts w:asciiTheme="minorHAnsi" w:hAnsiTheme="minorHAnsi"/>
                <w:szCs w:val="20"/>
                <w:lang w:val="en-US"/>
              </w:rPr>
              <w:t>0</w:t>
            </w:r>
            <w:r w:rsidRPr="006F7FDC">
              <w:rPr>
                <w:rFonts w:asciiTheme="minorHAnsi" w:hAnsiTheme="minorHAnsi"/>
                <w:szCs w:val="20"/>
                <w:lang w:val="bg-BG"/>
              </w:rPr>
              <w:t>3</w:t>
            </w:r>
            <w:r w:rsidR="0034374C" w:rsidRPr="006F7FDC">
              <w:rPr>
                <w:rFonts w:asciiTheme="minorHAnsi" w:hAnsiTheme="minorHAnsi"/>
                <w:szCs w:val="20"/>
                <w:lang w:val="bg-BG"/>
              </w:rPr>
              <w:t>.</w:t>
            </w:r>
            <w:r w:rsidR="0034374C" w:rsidRPr="006F7FDC">
              <w:rPr>
                <w:rFonts w:asciiTheme="minorHAnsi" w:hAnsiTheme="minorHAnsi"/>
                <w:szCs w:val="20"/>
                <w:lang w:val="en-US"/>
              </w:rPr>
              <w:t>1</w:t>
            </w:r>
            <w:r w:rsidRPr="006F7FDC">
              <w:rPr>
                <w:rFonts w:asciiTheme="minorHAnsi" w:hAnsiTheme="minorHAnsi"/>
                <w:szCs w:val="20"/>
                <w:lang w:val="bg-BG"/>
              </w:rPr>
              <w:t>5</w:t>
            </w:r>
          </w:p>
        </w:tc>
        <w:tc>
          <w:tcPr>
            <w:tcW w:w="323" w:type="pct"/>
            <w:gridSpan w:val="2"/>
            <w:vMerge w:val="restart"/>
            <w:tcBorders>
              <w:top w:val="single" w:sz="12" w:space="0" w:color="auto"/>
              <w:left w:val="single" w:sz="8" w:space="0" w:color="auto"/>
              <w:right w:val="single" w:sz="8" w:space="0" w:color="auto"/>
            </w:tcBorders>
            <w:vAlign w:val="center"/>
          </w:tcPr>
          <w:p w14:paraId="126CC437" w14:textId="77777777" w:rsidR="0034374C" w:rsidRPr="006F7FDC" w:rsidRDefault="0034374C" w:rsidP="00577A07">
            <w:pPr>
              <w:jc w:val="center"/>
              <w:rPr>
                <w:rFonts w:asciiTheme="minorHAnsi" w:hAnsiTheme="minorHAnsi"/>
                <w:szCs w:val="20"/>
                <w:lang w:val="en-US"/>
              </w:rPr>
            </w:pPr>
            <w:r w:rsidRPr="006F7FDC">
              <w:rPr>
                <w:rFonts w:asciiTheme="minorHAnsi" w:hAnsiTheme="minorHAnsi"/>
                <w:szCs w:val="20"/>
                <w:lang w:val="en-US"/>
              </w:rPr>
              <w:t>TR</w:t>
            </w:r>
          </w:p>
        </w:tc>
        <w:tc>
          <w:tcPr>
            <w:tcW w:w="447" w:type="pct"/>
            <w:tcBorders>
              <w:top w:val="single" w:sz="12" w:space="0" w:color="auto"/>
              <w:left w:val="single" w:sz="8" w:space="0" w:color="auto"/>
              <w:bottom w:val="single" w:sz="2" w:space="0" w:color="auto"/>
              <w:right w:val="single" w:sz="8" w:space="0" w:color="auto"/>
            </w:tcBorders>
            <w:vAlign w:val="center"/>
          </w:tcPr>
          <w:p w14:paraId="126CC438" w14:textId="426CB5F5" w:rsidR="0034374C" w:rsidRPr="006F7FDC" w:rsidRDefault="001C6718" w:rsidP="00577A07">
            <w:pPr>
              <w:jc w:val="center"/>
              <w:rPr>
                <w:rFonts w:asciiTheme="minorHAnsi" w:hAnsiTheme="minorHAnsi"/>
                <w:szCs w:val="20"/>
                <w:lang w:val="en-US"/>
              </w:rPr>
            </w:pPr>
            <w:r w:rsidRPr="006F7FDC">
              <w:rPr>
                <w:rFonts w:asciiTheme="minorHAnsi" w:hAnsiTheme="minorHAnsi"/>
                <w:szCs w:val="20"/>
                <w:lang w:val="en-US"/>
              </w:rPr>
              <w:t>Georgi Avdjiev</w:t>
            </w:r>
            <w:r w:rsidR="00252CA5">
              <w:rPr>
                <w:rFonts w:asciiTheme="minorHAnsi" w:hAnsiTheme="minorHAnsi"/>
                <w:szCs w:val="20"/>
                <w:lang w:val="en-US"/>
              </w:rPr>
              <w:t>, Neyko Penev</w:t>
            </w:r>
          </w:p>
        </w:tc>
        <w:tc>
          <w:tcPr>
            <w:tcW w:w="294" w:type="pct"/>
            <w:gridSpan w:val="2"/>
            <w:tcBorders>
              <w:top w:val="single" w:sz="12" w:space="0" w:color="auto"/>
              <w:left w:val="single" w:sz="8" w:space="0" w:color="auto"/>
              <w:bottom w:val="single" w:sz="2" w:space="0" w:color="auto"/>
              <w:right w:val="single" w:sz="8" w:space="0" w:color="auto"/>
            </w:tcBorders>
            <w:vAlign w:val="center"/>
          </w:tcPr>
          <w:p w14:paraId="126CC439" w14:textId="62F20291" w:rsidR="0034374C" w:rsidRPr="006F7FDC" w:rsidRDefault="00130701" w:rsidP="00577A07">
            <w:pPr>
              <w:jc w:val="center"/>
              <w:rPr>
                <w:rFonts w:asciiTheme="minorHAnsi" w:hAnsiTheme="minorHAnsi"/>
                <w:szCs w:val="20"/>
                <w:lang w:val="en-US"/>
              </w:rPr>
            </w:pPr>
            <w:r w:rsidRPr="006F7FDC">
              <w:rPr>
                <w:rFonts w:asciiTheme="minorHAnsi" w:hAnsiTheme="minorHAnsi"/>
                <w:szCs w:val="20"/>
                <w:lang w:val="en-US"/>
              </w:rPr>
              <w:t>DR</w:t>
            </w:r>
          </w:p>
        </w:tc>
        <w:tc>
          <w:tcPr>
            <w:tcW w:w="370" w:type="pct"/>
            <w:gridSpan w:val="3"/>
            <w:tcBorders>
              <w:top w:val="single" w:sz="12" w:space="0" w:color="auto"/>
              <w:left w:val="single" w:sz="8" w:space="0" w:color="auto"/>
              <w:bottom w:val="single" w:sz="2" w:space="0" w:color="auto"/>
              <w:right w:val="single" w:sz="8" w:space="0" w:color="auto"/>
            </w:tcBorders>
            <w:vAlign w:val="center"/>
          </w:tcPr>
          <w:p w14:paraId="126CC43A" w14:textId="77777777" w:rsidR="0034374C" w:rsidRPr="006F7FDC" w:rsidRDefault="0034374C" w:rsidP="00577A07">
            <w:pPr>
              <w:jc w:val="center"/>
              <w:rPr>
                <w:rFonts w:asciiTheme="minorHAnsi" w:hAnsiTheme="minorHAnsi"/>
                <w:szCs w:val="20"/>
                <w:lang w:val="en-US"/>
              </w:rPr>
            </w:pPr>
          </w:p>
        </w:tc>
        <w:tc>
          <w:tcPr>
            <w:tcW w:w="341" w:type="pct"/>
            <w:tcBorders>
              <w:top w:val="single" w:sz="12" w:space="0" w:color="auto"/>
              <w:left w:val="single" w:sz="8" w:space="0" w:color="auto"/>
              <w:bottom w:val="single" w:sz="2" w:space="0" w:color="auto"/>
              <w:right w:val="single" w:sz="8" w:space="0" w:color="auto"/>
            </w:tcBorders>
            <w:vAlign w:val="center"/>
          </w:tcPr>
          <w:p w14:paraId="126CC43B" w14:textId="77777777" w:rsidR="0034374C" w:rsidRPr="006F7FDC" w:rsidRDefault="0034374C" w:rsidP="00577A07">
            <w:pPr>
              <w:jc w:val="center"/>
              <w:rPr>
                <w:rFonts w:asciiTheme="minorHAnsi" w:hAnsiTheme="minorHAnsi"/>
                <w:szCs w:val="20"/>
                <w:lang w:val="en-US"/>
              </w:rPr>
            </w:pPr>
          </w:p>
        </w:tc>
        <w:tc>
          <w:tcPr>
            <w:tcW w:w="170" w:type="pct"/>
            <w:tcBorders>
              <w:top w:val="single" w:sz="12" w:space="0" w:color="auto"/>
              <w:left w:val="single" w:sz="8" w:space="0" w:color="auto"/>
              <w:bottom w:val="single" w:sz="2" w:space="0" w:color="auto"/>
              <w:right w:val="single" w:sz="8" w:space="0" w:color="auto"/>
            </w:tcBorders>
            <w:vAlign w:val="center"/>
          </w:tcPr>
          <w:p w14:paraId="126CC43C" w14:textId="77777777" w:rsidR="0034374C" w:rsidRPr="006F7FDC" w:rsidRDefault="0034374C" w:rsidP="00577A07">
            <w:pPr>
              <w:jc w:val="center"/>
              <w:rPr>
                <w:rFonts w:asciiTheme="minorHAnsi" w:hAnsiTheme="minorHAnsi"/>
                <w:szCs w:val="20"/>
                <w:lang w:val="en-US"/>
              </w:rPr>
            </w:pPr>
          </w:p>
        </w:tc>
        <w:tc>
          <w:tcPr>
            <w:tcW w:w="74" w:type="pct"/>
            <w:tcBorders>
              <w:top w:val="single" w:sz="12" w:space="0" w:color="auto"/>
              <w:left w:val="single" w:sz="8" w:space="0" w:color="auto"/>
              <w:bottom w:val="single" w:sz="2" w:space="0" w:color="auto"/>
              <w:right w:val="single" w:sz="8" w:space="0" w:color="auto"/>
            </w:tcBorders>
            <w:vAlign w:val="center"/>
          </w:tcPr>
          <w:p w14:paraId="126CC43D" w14:textId="77777777" w:rsidR="0034374C" w:rsidRPr="006F7FDC" w:rsidRDefault="0034374C" w:rsidP="00577A07">
            <w:pPr>
              <w:jc w:val="center"/>
              <w:rPr>
                <w:rFonts w:asciiTheme="minorHAnsi" w:hAnsiTheme="minorHAnsi"/>
                <w:szCs w:val="20"/>
                <w:lang w:val="en-US"/>
              </w:rPr>
            </w:pPr>
          </w:p>
        </w:tc>
        <w:tc>
          <w:tcPr>
            <w:tcW w:w="1004" w:type="pct"/>
            <w:gridSpan w:val="2"/>
            <w:tcBorders>
              <w:top w:val="single" w:sz="12" w:space="0" w:color="auto"/>
              <w:left w:val="single" w:sz="8" w:space="0" w:color="auto"/>
              <w:bottom w:val="single" w:sz="2" w:space="0" w:color="auto"/>
              <w:right w:val="single" w:sz="8" w:space="0" w:color="auto"/>
            </w:tcBorders>
            <w:vAlign w:val="center"/>
          </w:tcPr>
          <w:p w14:paraId="126CC43E" w14:textId="6F10852E" w:rsidR="0034374C" w:rsidRPr="006F7FDC" w:rsidRDefault="0034374C" w:rsidP="00577A07">
            <w:pPr>
              <w:jc w:val="center"/>
              <w:rPr>
                <w:rFonts w:asciiTheme="minorHAnsi" w:hAnsiTheme="minorHAnsi"/>
                <w:szCs w:val="20"/>
                <w:lang w:val="en-US"/>
              </w:rPr>
            </w:pPr>
            <w:r w:rsidRPr="006F7FDC">
              <w:rPr>
                <w:rFonts w:asciiTheme="minorHAnsi" w:hAnsiTheme="minorHAnsi"/>
                <w:szCs w:val="20"/>
                <w:lang w:val="en-US"/>
              </w:rPr>
              <w:t>Todor Kolev</w:t>
            </w:r>
            <w:r w:rsidR="00252CA5">
              <w:rPr>
                <w:rFonts w:asciiTheme="minorHAnsi" w:hAnsiTheme="minorHAnsi"/>
                <w:szCs w:val="20"/>
                <w:lang w:val="en-US"/>
              </w:rPr>
              <w:t>, Kristiyan Dzhurbinev</w:t>
            </w:r>
          </w:p>
        </w:tc>
        <w:tc>
          <w:tcPr>
            <w:tcW w:w="541" w:type="pct"/>
            <w:gridSpan w:val="2"/>
            <w:tcBorders>
              <w:top w:val="single" w:sz="12" w:space="0" w:color="auto"/>
              <w:left w:val="single" w:sz="8" w:space="0" w:color="auto"/>
              <w:bottom w:val="single" w:sz="2" w:space="0" w:color="auto"/>
              <w:right w:val="single" w:sz="8" w:space="0" w:color="auto"/>
            </w:tcBorders>
            <w:vAlign w:val="center"/>
          </w:tcPr>
          <w:p w14:paraId="126CC43F" w14:textId="77777777" w:rsidR="0034374C" w:rsidRPr="006F7FDC" w:rsidRDefault="0034374C" w:rsidP="00577A07">
            <w:pPr>
              <w:jc w:val="center"/>
              <w:rPr>
                <w:rFonts w:asciiTheme="minorHAnsi" w:hAnsiTheme="minorHAnsi"/>
                <w:szCs w:val="20"/>
                <w:lang w:val="en-US"/>
              </w:rPr>
            </w:pPr>
            <w:r w:rsidRPr="006F7FDC">
              <w:rPr>
                <w:rFonts w:asciiTheme="minorHAnsi" w:hAnsiTheme="minorHAnsi"/>
                <w:szCs w:val="20"/>
                <w:lang w:val="en-US"/>
              </w:rPr>
              <w:t>Plamen Panayotov</w:t>
            </w:r>
          </w:p>
        </w:tc>
        <w:tc>
          <w:tcPr>
            <w:tcW w:w="444" w:type="pct"/>
            <w:gridSpan w:val="3"/>
            <w:tcBorders>
              <w:top w:val="single" w:sz="12" w:space="0" w:color="auto"/>
              <w:left w:val="single" w:sz="8" w:space="0" w:color="auto"/>
              <w:bottom w:val="single" w:sz="2" w:space="0" w:color="auto"/>
            </w:tcBorders>
            <w:vAlign w:val="center"/>
          </w:tcPr>
          <w:p w14:paraId="126CC440" w14:textId="77777777" w:rsidR="0034374C" w:rsidRPr="006F7FDC" w:rsidRDefault="0034374C" w:rsidP="00577A07">
            <w:pPr>
              <w:jc w:val="center"/>
              <w:rPr>
                <w:rFonts w:asciiTheme="minorHAnsi" w:hAnsiTheme="minorHAnsi"/>
                <w:szCs w:val="20"/>
                <w:lang w:val="en-US"/>
              </w:rPr>
            </w:pPr>
            <w:r w:rsidRPr="006F7FDC">
              <w:rPr>
                <w:rFonts w:asciiTheme="minorHAnsi" w:hAnsiTheme="minorHAnsi"/>
                <w:szCs w:val="20"/>
                <w:lang w:val="en-US"/>
              </w:rPr>
              <w:t>Sergey Bodurov</w:t>
            </w:r>
          </w:p>
        </w:tc>
      </w:tr>
      <w:tr w:rsidR="00FD0779" w:rsidRPr="006F7FDC" w14:paraId="126CC44E" w14:textId="77777777" w:rsidTr="0034374C">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125"/>
        </w:trPr>
        <w:tc>
          <w:tcPr>
            <w:tcW w:w="513" w:type="pct"/>
            <w:vMerge/>
            <w:tcBorders>
              <w:top w:val="single" w:sz="2" w:space="0" w:color="auto"/>
              <w:bottom w:val="single" w:sz="8" w:space="0" w:color="auto"/>
              <w:right w:val="single" w:sz="8" w:space="0" w:color="auto"/>
            </w:tcBorders>
            <w:vAlign w:val="center"/>
          </w:tcPr>
          <w:p w14:paraId="126CC442" w14:textId="77777777" w:rsidR="0034374C" w:rsidRPr="006F7FDC" w:rsidRDefault="0034374C" w:rsidP="00577A07">
            <w:pPr>
              <w:jc w:val="center"/>
              <w:rPr>
                <w:rFonts w:asciiTheme="minorHAnsi" w:hAnsiTheme="minorHAnsi"/>
                <w:szCs w:val="20"/>
                <w:lang w:val="en-US"/>
              </w:rPr>
            </w:pPr>
          </w:p>
        </w:tc>
        <w:tc>
          <w:tcPr>
            <w:tcW w:w="478" w:type="pct"/>
            <w:gridSpan w:val="2"/>
            <w:vMerge/>
            <w:tcBorders>
              <w:top w:val="single" w:sz="2" w:space="0" w:color="auto"/>
              <w:left w:val="single" w:sz="8" w:space="0" w:color="auto"/>
              <w:bottom w:val="single" w:sz="8" w:space="0" w:color="auto"/>
              <w:right w:val="single" w:sz="8" w:space="0" w:color="auto"/>
            </w:tcBorders>
          </w:tcPr>
          <w:p w14:paraId="126CC443" w14:textId="77777777" w:rsidR="0034374C" w:rsidRPr="006F7FDC" w:rsidRDefault="0034374C" w:rsidP="00577A07">
            <w:pPr>
              <w:jc w:val="center"/>
              <w:rPr>
                <w:rFonts w:asciiTheme="minorHAnsi" w:hAnsiTheme="minorHAnsi"/>
                <w:szCs w:val="20"/>
                <w:lang w:val="en-US"/>
              </w:rPr>
            </w:pPr>
          </w:p>
        </w:tc>
        <w:tc>
          <w:tcPr>
            <w:tcW w:w="323" w:type="pct"/>
            <w:gridSpan w:val="2"/>
            <w:vMerge/>
            <w:tcBorders>
              <w:left w:val="single" w:sz="8" w:space="0" w:color="auto"/>
              <w:bottom w:val="single" w:sz="8" w:space="0" w:color="auto"/>
              <w:right w:val="single" w:sz="8" w:space="0" w:color="auto"/>
            </w:tcBorders>
            <w:vAlign w:val="center"/>
          </w:tcPr>
          <w:p w14:paraId="126CC444" w14:textId="77777777" w:rsidR="0034374C" w:rsidRPr="006F7FDC" w:rsidRDefault="0034374C" w:rsidP="00577A07">
            <w:pPr>
              <w:jc w:val="center"/>
              <w:rPr>
                <w:rFonts w:asciiTheme="minorHAnsi" w:hAnsiTheme="minorHAnsi"/>
                <w:szCs w:val="20"/>
                <w:lang w:val="en-US"/>
              </w:rPr>
            </w:pPr>
          </w:p>
        </w:tc>
        <w:tc>
          <w:tcPr>
            <w:tcW w:w="447" w:type="pct"/>
            <w:tcBorders>
              <w:top w:val="single" w:sz="2" w:space="0" w:color="auto"/>
              <w:left w:val="single" w:sz="8" w:space="0" w:color="auto"/>
              <w:bottom w:val="single" w:sz="8" w:space="0" w:color="auto"/>
              <w:right w:val="single" w:sz="8" w:space="0" w:color="auto"/>
            </w:tcBorders>
            <w:vAlign w:val="center"/>
          </w:tcPr>
          <w:p w14:paraId="126CC445" w14:textId="77777777" w:rsidR="0034374C" w:rsidRPr="006F7FDC" w:rsidRDefault="0034374C" w:rsidP="00577A07">
            <w:pPr>
              <w:jc w:val="center"/>
              <w:rPr>
                <w:rFonts w:asciiTheme="minorHAnsi" w:hAnsiTheme="minorHAnsi"/>
                <w:szCs w:val="20"/>
                <w:lang w:val="en-US"/>
              </w:rPr>
            </w:pPr>
          </w:p>
        </w:tc>
        <w:tc>
          <w:tcPr>
            <w:tcW w:w="294" w:type="pct"/>
            <w:gridSpan w:val="2"/>
            <w:tcBorders>
              <w:top w:val="single" w:sz="2" w:space="0" w:color="auto"/>
              <w:left w:val="single" w:sz="8" w:space="0" w:color="auto"/>
              <w:bottom w:val="single" w:sz="8" w:space="0" w:color="auto"/>
              <w:right w:val="single" w:sz="8" w:space="0" w:color="auto"/>
            </w:tcBorders>
            <w:vAlign w:val="center"/>
          </w:tcPr>
          <w:p w14:paraId="126CC446" w14:textId="77777777" w:rsidR="0034374C" w:rsidRPr="006F7FDC" w:rsidRDefault="0034374C" w:rsidP="00577A07">
            <w:pPr>
              <w:jc w:val="center"/>
              <w:rPr>
                <w:rFonts w:asciiTheme="minorHAnsi" w:hAnsiTheme="minorHAnsi"/>
                <w:szCs w:val="20"/>
                <w:lang w:val="en-US"/>
              </w:rPr>
            </w:pPr>
          </w:p>
        </w:tc>
        <w:tc>
          <w:tcPr>
            <w:tcW w:w="370" w:type="pct"/>
            <w:gridSpan w:val="3"/>
            <w:tcBorders>
              <w:top w:val="single" w:sz="2" w:space="0" w:color="auto"/>
              <w:left w:val="single" w:sz="8" w:space="0" w:color="auto"/>
              <w:bottom w:val="single" w:sz="8" w:space="0" w:color="auto"/>
              <w:right w:val="single" w:sz="8" w:space="0" w:color="auto"/>
            </w:tcBorders>
            <w:vAlign w:val="center"/>
          </w:tcPr>
          <w:p w14:paraId="126CC447" w14:textId="77777777" w:rsidR="0034374C" w:rsidRPr="006F7FDC" w:rsidRDefault="0034374C" w:rsidP="00577A07">
            <w:pPr>
              <w:jc w:val="center"/>
              <w:rPr>
                <w:rFonts w:asciiTheme="minorHAnsi" w:hAnsiTheme="minorHAnsi"/>
                <w:szCs w:val="20"/>
                <w:lang w:val="en-US"/>
              </w:rPr>
            </w:pPr>
          </w:p>
        </w:tc>
        <w:tc>
          <w:tcPr>
            <w:tcW w:w="341" w:type="pct"/>
            <w:tcBorders>
              <w:top w:val="single" w:sz="2" w:space="0" w:color="auto"/>
              <w:left w:val="single" w:sz="8" w:space="0" w:color="auto"/>
              <w:bottom w:val="single" w:sz="8" w:space="0" w:color="auto"/>
              <w:right w:val="single" w:sz="8" w:space="0" w:color="auto"/>
            </w:tcBorders>
            <w:vAlign w:val="center"/>
          </w:tcPr>
          <w:p w14:paraId="126CC448" w14:textId="77777777" w:rsidR="0034374C" w:rsidRPr="006F7FDC" w:rsidRDefault="0034374C" w:rsidP="00577A07">
            <w:pPr>
              <w:jc w:val="center"/>
              <w:rPr>
                <w:rFonts w:asciiTheme="minorHAnsi" w:hAnsiTheme="minorHAnsi"/>
                <w:szCs w:val="20"/>
                <w:lang w:val="en-US"/>
              </w:rPr>
            </w:pPr>
          </w:p>
        </w:tc>
        <w:tc>
          <w:tcPr>
            <w:tcW w:w="170" w:type="pct"/>
            <w:tcBorders>
              <w:top w:val="single" w:sz="2" w:space="0" w:color="auto"/>
              <w:left w:val="single" w:sz="8" w:space="0" w:color="auto"/>
              <w:bottom w:val="single" w:sz="8" w:space="0" w:color="auto"/>
              <w:right w:val="single" w:sz="8" w:space="0" w:color="auto"/>
            </w:tcBorders>
            <w:vAlign w:val="center"/>
          </w:tcPr>
          <w:p w14:paraId="126CC449" w14:textId="77777777" w:rsidR="0034374C" w:rsidRPr="006F7FDC" w:rsidRDefault="0034374C" w:rsidP="00577A07">
            <w:pPr>
              <w:jc w:val="center"/>
              <w:rPr>
                <w:rFonts w:asciiTheme="minorHAnsi" w:hAnsiTheme="minorHAnsi"/>
                <w:szCs w:val="20"/>
                <w:lang w:val="en-US"/>
              </w:rPr>
            </w:pPr>
          </w:p>
        </w:tc>
        <w:tc>
          <w:tcPr>
            <w:tcW w:w="74" w:type="pct"/>
            <w:tcBorders>
              <w:top w:val="single" w:sz="2" w:space="0" w:color="auto"/>
              <w:left w:val="single" w:sz="8" w:space="0" w:color="auto"/>
              <w:bottom w:val="single" w:sz="8" w:space="0" w:color="auto"/>
              <w:right w:val="single" w:sz="8" w:space="0" w:color="auto"/>
            </w:tcBorders>
            <w:vAlign w:val="center"/>
          </w:tcPr>
          <w:p w14:paraId="126CC44A" w14:textId="77777777" w:rsidR="0034374C" w:rsidRPr="006F7FDC" w:rsidRDefault="0034374C" w:rsidP="00577A07">
            <w:pPr>
              <w:jc w:val="center"/>
              <w:rPr>
                <w:rFonts w:asciiTheme="minorHAnsi" w:hAnsiTheme="minorHAnsi"/>
                <w:szCs w:val="20"/>
                <w:lang w:val="en-US"/>
              </w:rPr>
            </w:pPr>
          </w:p>
        </w:tc>
        <w:tc>
          <w:tcPr>
            <w:tcW w:w="1004" w:type="pct"/>
            <w:gridSpan w:val="2"/>
            <w:tcBorders>
              <w:top w:val="single" w:sz="2" w:space="0" w:color="auto"/>
              <w:left w:val="single" w:sz="8" w:space="0" w:color="auto"/>
              <w:bottom w:val="single" w:sz="8" w:space="0" w:color="auto"/>
              <w:right w:val="single" w:sz="8" w:space="0" w:color="auto"/>
            </w:tcBorders>
            <w:vAlign w:val="center"/>
          </w:tcPr>
          <w:p w14:paraId="126CC44B" w14:textId="77777777" w:rsidR="0034374C" w:rsidRPr="006F7FDC" w:rsidRDefault="0034374C" w:rsidP="00577A07">
            <w:pPr>
              <w:jc w:val="center"/>
              <w:rPr>
                <w:rFonts w:asciiTheme="minorHAnsi" w:hAnsiTheme="minorHAnsi"/>
                <w:szCs w:val="20"/>
                <w:lang w:val="en-US"/>
              </w:rPr>
            </w:pPr>
          </w:p>
        </w:tc>
        <w:tc>
          <w:tcPr>
            <w:tcW w:w="541" w:type="pct"/>
            <w:gridSpan w:val="2"/>
            <w:tcBorders>
              <w:top w:val="single" w:sz="2" w:space="0" w:color="auto"/>
              <w:left w:val="single" w:sz="8" w:space="0" w:color="auto"/>
              <w:bottom w:val="single" w:sz="8" w:space="0" w:color="auto"/>
              <w:right w:val="single" w:sz="8" w:space="0" w:color="auto"/>
            </w:tcBorders>
            <w:vAlign w:val="center"/>
          </w:tcPr>
          <w:p w14:paraId="126CC44C" w14:textId="77777777" w:rsidR="0034374C" w:rsidRPr="006F7FDC" w:rsidRDefault="0034374C" w:rsidP="00577A07">
            <w:pPr>
              <w:jc w:val="center"/>
              <w:rPr>
                <w:rFonts w:asciiTheme="minorHAnsi" w:hAnsiTheme="minorHAnsi"/>
                <w:szCs w:val="20"/>
                <w:lang w:val="en-US"/>
              </w:rPr>
            </w:pPr>
          </w:p>
        </w:tc>
        <w:tc>
          <w:tcPr>
            <w:tcW w:w="444" w:type="pct"/>
            <w:gridSpan w:val="3"/>
            <w:tcBorders>
              <w:top w:val="single" w:sz="2" w:space="0" w:color="auto"/>
              <w:left w:val="single" w:sz="8" w:space="0" w:color="auto"/>
              <w:bottom w:val="single" w:sz="8" w:space="0" w:color="auto"/>
            </w:tcBorders>
            <w:vAlign w:val="center"/>
          </w:tcPr>
          <w:p w14:paraId="126CC44D" w14:textId="77777777" w:rsidR="0034374C" w:rsidRPr="006F7FDC" w:rsidRDefault="0034374C" w:rsidP="00577A07">
            <w:pPr>
              <w:jc w:val="center"/>
              <w:rPr>
                <w:rFonts w:asciiTheme="minorHAnsi" w:hAnsiTheme="minorHAnsi"/>
                <w:szCs w:val="20"/>
                <w:lang w:val="en-US"/>
              </w:rPr>
            </w:pPr>
          </w:p>
        </w:tc>
      </w:tr>
      <w:tr w:rsidR="00FD0779" w:rsidRPr="006F7FDC" w14:paraId="126CC458" w14:textId="77777777" w:rsidTr="0034374C">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Pr>
        <w:tc>
          <w:tcPr>
            <w:tcW w:w="513" w:type="pct"/>
            <w:tcBorders>
              <w:top w:val="single" w:sz="8" w:space="0" w:color="auto"/>
              <w:bottom w:val="single" w:sz="12" w:space="0" w:color="auto"/>
              <w:right w:val="single" w:sz="8" w:space="0" w:color="auto"/>
            </w:tcBorders>
            <w:vAlign w:val="center"/>
          </w:tcPr>
          <w:p w14:paraId="126CC44F" w14:textId="77777777" w:rsidR="0034374C" w:rsidRPr="006F7FDC" w:rsidRDefault="0034374C" w:rsidP="00577A07">
            <w:pPr>
              <w:spacing w:before="20" w:after="20"/>
              <w:jc w:val="center"/>
              <w:rPr>
                <w:rFonts w:asciiTheme="minorHAnsi" w:hAnsiTheme="minorHAnsi"/>
                <w:szCs w:val="20"/>
                <w:lang w:val="en-US"/>
              </w:rPr>
            </w:pPr>
            <w:r w:rsidRPr="006F7FDC">
              <w:rPr>
                <w:rFonts w:asciiTheme="minorHAnsi" w:hAnsiTheme="minorHAnsi"/>
                <w:szCs w:val="20"/>
                <w:lang w:val="en-US"/>
              </w:rPr>
              <w:t>REV</w:t>
            </w:r>
          </w:p>
        </w:tc>
        <w:tc>
          <w:tcPr>
            <w:tcW w:w="478" w:type="pct"/>
            <w:gridSpan w:val="2"/>
            <w:tcBorders>
              <w:top w:val="single" w:sz="8" w:space="0" w:color="auto"/>
              <w:left w:val="single" w:sz="8" w:space="0" w:color="auto"/>
              <w:bottom w:val="single" w:sz="12" w:space="0" w:color="auto"/>
              <w:right w:val="single" w:sz="8" w:space="0" w:color="auto"/>
            </w:tcBorders>
            <w:vAlign w:val="center"/>
          </w:tcPr>
          <w:p w14:paraId="126CC450" w14:textId="77777777" w:rsidR="0034374C" w:rsidRPr="006F7FDC" w:rsidRDefault="0034374C" w:rsidP="00577A07">
            <w:pPr>
              <w:spacing w:before="20" w:after="20"/>
              <w:jc w:val="center"/>
              <w:rPr>
                <w:rFonts w:asciiTheme="minorHAnsi" w:hAnsiTheme="minorHAnsi"/>
                <w:szCs w:val="20"/>
                <w:lang w:val="en-US"/>
              </w:rPr>
            </w:pPr>
            <w:r w:rsidRPr="006F7FDC">
              <w:rPr>
                <w:rFonts w:asciiTheme="minorHAnsi" w:hAnsiTheme="minorHAnsi"/>
                <w:szCs w:val="20"/>
                <w:lang w:val="bg-BG"/>
              </w:rPr>
              <w:t>Дата</w:t>
            </w:r>
            <w:r w:rsidRPr="006F7FDC">
              <w:rPr>
                <w:rFonts w:asciiTheme="minorHAnsi" w:hAnsiTheme="minorHAnsi"/>
                <w:szCs w:val="20"/>
                <w:lang w:val="en-US"/>
              </w:rPr>
              <w:br/>
            </w:r>
            <w:r w:rsidRPr="006F7FDC">
              <w:rPr>
                <w:rFonts w:asciiTheme="minorHAnsi" w:hAnsiTheme="minorHAnsi"/>
                <w:i/>
                <w:szCs w:val="20"/>
                <w:lang w:val="en-US"/>
              </w:rPr>
              <w:t>Date</w:t>
            </w:r>
          </w:p>
        </w:tc>
        <w:tc>
          <w:tcPr>
            <w:tcW w:w="323" w:type="pct"/>
            <w:gridSpan w:val="2"/>
            <w:tcBorders>
              <w:top w:val="single" w:sz="8" w:space="0" w:color="auto"/>
              <w:left w:val="single" w:sz="8" w:space="0" w:color="auto"/>
              <w:bottom w:val="single" w:sz="12" w:space="0" w:color="auto"/>
              <w:right w:val="single" w:sz="8" w:space="0" w:color="auto"/>
            </w:tcBorders>
            <w:vAlign w:val="center"/>
          </w:tcPr>
          <w:p w14:paraId="126CC451" w14:textId="77777777" w:rsidR="0034374C" w:rsidRPr="006F7FDC" w:rsidRDefault="0034374C" w:rsidP="00577A07">
            <w:pPr>
              <w:spacing w:before="20" w:after="20"/>
              <w:jc w:val="center"/>
              <w:rPr>
                <w:rFonts w:asciiTheme="minorHAnsi" w:hAnsiTheme="minorHAnsi"/>
                <w:szCs w:val="20"/>
                <w:lang w:val="en-US"/>
              </w:rPr>
            </w:pPr>
            <w:r w:rsidRPr="006F7FDC">
              <w:rPr>
                <w:rFonts w:asciiTheme="minorHAnsi" w:hAnsiTheme="minorHAnsi"/>
                <w:szCs w:val="20"/>
                <w:lang w:val="bg-BG"/>
              </w:rPr>
              <w:t>Обхват</w:t>
            </w:r>
            <w:r w:rsidRPr="006F7FDC">
              <w:rPr>
                <w:rFonts w:asciiTheme="minorHAnsi" w:hAnsiTheme="minorHAnsi"/>
                <w:szCs w:val="20"/>
                <w:lang w:val="en-US"/>
              </w:rPr>
              <w:br/>
            </w:r>
            <w:r w:rsidRPr="006F7FDC">
              <w:rPr>
                <w:rFonts w:asciiTheme="minorHAnsi" w:hAnsiTheme="minorHAnsi"/>
                <w:i/>
                <w:szCs w:val="20"/>
                <w:lang w:val="en-US"/>
              </w:rPr>
              <w:t>Scope</w:t>
            </w:r>
          </w:p>
        </w:tc>
        <w:tc>
          <w:tcPr>
            <w:tcW w:w="447" w:type="pct"/>
            <w:tcBorders>
              <w:top w:val="single" w:sz="8" w:space="0" w:color="auto"/>
              <w:left w:val="single" w:sz="8" w:space="0" w:color="auto"/>
              <w:bottom w:val="single" w:sz="12" w:space="0" w:color="auto"/>
              <w:right w:val="single" w:sz="8" w:space="0" w:color="auto"/>
            </w:tcBorders>
            <w:vAlign w:val="center"/>
          </w:tcPr>
          <w:p w14:paraId="126CC452" w14:textId="77777777" w:rsidR="0034374C" w:rsidRPr="006F7FDC" w:rsidRDefault="0034374C" w:rsidP="00577A07">
            <w:pPr>
              <w:spacing w:before="20" w:after="20"/>
              <w:jc w:val="center"/>
              <w:rPr>
                <w:rFonts w:asciiTheme="minorHAnsi" w:hAnsiTheme="minorHAnsi"/>
                <w:szCs w:val="20"/>
                <w:lang w:val="en-US"/>
              </w:rPr>
            </w:pPr>
            <w:r w:rsidRPr="006F7FDC">
              <w:rPr>
                <w:rFonts w:asciiTheme="minorHAnsi" w:hAnsiTheme="minorHAnsi"/>
                <w:szCs w:val="20"/>
                <w:lang w:val="bg-BG"/>
              </w:rPr>
              <w:t>Подготвил</w:t>
            </w:r>
            <w:r w:rsidRPr="006F7FDC">
              <w:rPr>
                <w:rFonts w:asciiTheme="minorHAnsi" w:hAnsiTheme="minorHAnsi"/>
                <w:szCs w:val="20"/>
                <w:lang w:val="en-US"/>
              </w:rPr>
              <w:br/>
            </w:r>
            <w:r w:rsidRPr="006F7FDC">
              <w:rPr>
                <w:rFonts w:asciiTheme="minorHAnsi" w:hAnsiTheme="minorHAnsi"/>
                <w:i/>
                <w:szCs w:val="20"/>
                <w:lang w:val="en-US"/>
              </w:rPr>
              <w:t>Prepared by</w:t>
            </w:r>
          </w:p>
        </w:tc>
        <w:tc>
          <w:tcPr>
            <w:tcW w:w="1249" w:type="pct"/>
            <w:gridSpan w:val="8"/>
            <w:tcBorders>
              <w:top w:val="single" w:sz="8" w:space="0" w:color="auto"/>
              <w:left w:val="single" w:sz="8" w:space="0" w:color="auto"/>
              <w:bottom w:val="single" w:sz="12" w:space="0" w:color="auto"/>
              <w:right w:val="single" w:sz="8" w:space="0" w:color="auto"/>
            </w:tcBorders>
            <w:vAlign w:val="center"/>
          </w:tcPr>
          <w:p w14:paraId="126CC453" w14:textId="77777777" w:rsidR="0034374C" w:rsidRPr="006F7FDC" w:rsidRDefault="0034374C" w:rsidP="00577A07">
            <w:pPr>
              <w:spacing w:before="20" w:after="20"/>
              <w:jc w:val="center"/>
              <w:rPr>
                <w:rFonts w:asciiTheme="minorHAnsi" w:hAnsiTheme="minorHAnsi"/>
                <w:szCs w:val="20"/>
                <w:lang w:val="bg-BG"/>
              </w:rPr>
            </w:pPr>
            <w:r w:rsidRPr="006F7FDC">
              <w:rPr>
                <w:rFonts w:asciiTheme="minorHAnsi" w:hAnsiTheme="minorHAnsi"/>
                <w:szCs w:val="20"/>
                <w:lang w:val="bg-BG"/>
              </w:rPr>
              <w:t>Сътрудници</w:t>
            </w:r>
          </w:p>
          <w:p w14:paraId="126CC454" w14:textId="77777777" w:rsidR="0034374C" w:rsidRPr="006F7FDC" w:rsidRDefault="0034374C" w:rsidP="00577A07">
            <w:pPr>
              <w:spacing w:before="20" w:after="20"/>
              <w:jc w:val="center"/>
              <w:rPr>
                <w:rFonts w:asciiTheme="minorHAnsi" w:hAnsiTheme="minorHAnsi"/>
                <w:szCs w:val="20"/>
              </w:rPr>
            </w:pPr>
            <w:r w:rsidRPr="006F7FDC">
              <w:rPr>
                <w:rFonts w:asciiTheme="minorHAnsi" w:hAnsiTheme="minorHAnsi"/>
                <w:i/>
                <w:szCs w:val="20"/>
                <w:lang w:val="en-US"/>
              </w:rPr>
              <w:t>Co-operations</w:t>
            </w:r>
          </w:p>
        </w:tc>
        <w:tc>
          <w:tcPr>
            <w:tcW w:w="1004" w:type="pct"/>
            <w:gridSpan w:val="2"/>
            <w:tcBorders>
              <w:top w:val="single" w:sz="8" w:space="0" w:color="auto"/>
              <w:left w:val="single" w:sz="8" w:space="0" w:color="auto"/>
              <w:bottom w:val="single" w:sz="12" w:space="0" w:color="auto"/>
              <w:right w:val="single" w:sz="8" w:space="0" w:color="auto"/>
            </w:tcBorders>
            <w:vAlign w:val="center"/>
          </w:tcPr>
          <w:p w14:paraId="126CC455" w14:textId="77777777" w:rsidR="0034374C" w:rsidRPr="006F7FDC" w:rsidRDefault="0034374C" w:rsidP="00577A07">
            <w:pPr>
              <w:spacing w:before="20" w:after="20"/>
              <w:jc w:val="center"/>
              <w:rPr>
                <w:rFonts w:asciiTheme="minorHAnsi" w:hAnsiTheme="minorHAnsi"/>
                <w:szCs w:val="20"/>
              </w:rPr>
            </w:pPr>
            <w:r w:rsidRPr="006F7FDC">
              <w:rPr>
                <w:rFonts w:asciiTheme="minorHAnsi" w:hAnsiTheme="minorHAnsi"/>
                <w:szCs w:val="20"/>
                <w:lang w:val="bg-BG"/>
              </w:rPr>
              <w:t>Проверил</w:t>
            </w:r>
            <w:r w:rsidRPr="006F7FDC">
              <w:rPr>
                <w:rFonts w:asciiTheme="minorHAnsi" w:hAnsiTheme="minorHAnsi"/>
                <w:szCs w:val="20"/>
              </w:rPr>
              <w:br/>
            </w:r>
            <w:r w:rsidRPr="006F7FDC">
              <w:rPr>
                <w:rFonts w:asciiTheme="minorHAnsi" w:hAnsiTheme="minorHAnsi"/>
                <w:i/>
                <w:szCs w:val="20"/>
                <w:lang w:val="en-US"/>
              </w:rPr>
              <w:t>Checked by</w:t>
            </w:r>
          </w:p>
        </w:tc>
        <w:tc>
          <w:tcPr>
            <w:tcW w:w="541" w:type="pct"/>
            <w:gridSpan w:val="2"/>
            <w:tcBorders>
              <w:top w:val="single" w:sz="8" w:space="0" w:color="auto"/>
              <w:left w:val="single" w:sz="8" w:space="0" w:color="auto"/>
              <w:bottom w:val="single" w:sz="12" w:space="0" w:color="auto"/>
              <w:right w:val="single" w:sz="8" w:space="0" w:color="auto"/>
            </w:tcBorders>
            <w:vAlign w:val="center"/>
          </w:tcPr>
          <w:p w14:paraId="126CC456" w14:textId="77777777" w:rsidR="0034374C" w:rsidRPr="006F7FDC" w:rsidRDefault="0034374C" w:rsidP="00577A07">
            <w:pPr>
              <w:spacing w:before="20" w:after="20"/>
              <w:jc w:val="center"/>
              <w:rPr>
                <w:rFonts w:asciiTheme="minorHAnsi" w:hAnsiTheme="minorHAnsi"/>
                <w:szCs w:val="20"/>
              </w:rPr>
            </w:pPr>
            <w:r w:rsidRPr="006F7FDC">
              <w:rPr>
                <w:rFonts w:asciiTheme="minorHAnsi" w:hAnsiTheme="minorHAnsi"/>
                <w:szCs w:val="20"/>
                <w:lang w:val="bg-BG"/>
              </w:rPr>
              <w:t>Одобрил</w:t>
            </w:r>
            <w:r w:rsidRPr="006F7FDC">
              <w:rPr>
                <w:rFonts w:asciiTheme="minorHAnsi" w:hAnsiTheme="minorHAnsi"/>
                <w:szCs w:val="20"/>
              </w:rPr>
              <w:br/>
            </w:r>
            <w:r w:rsidRPr="006F7FDC">
              <w:rPr>
                <w:rFonts w:asciiTheme="minorHAnsi" w:hAnsiTheme="minorHAnsi"/>
                <w:i/>
                <w:szCs w:val="20"/>
                <w:lang w:val="en-US"/>
              </w:rPr>
              <w:t>Approved by</w:t>
            </w:r>
          </w:p>
        </w:tc>
        <w:tc>
          <w:tcPr>
            <w:tcW w:w="444" w:type="pct"/>
            <w:gridSpan w:val="3"/>
            <w:tcBorders>
              <w:top w:val="single" w:sz="8" w:space="0" w:color="auto"/>
              <w:left w:val="single" w:sz="8" w:space="0" w:color="auto"/>
              <w:bottom w:val="single" w:sz="12" w:space="0" w:color="auto"/>
            </w:tcBorders>
            <w:vAlign w:val="center"/>
          </w:tcPr>
          <w:p w14:paraId="126CC457" w14:textId="77777777" w:rsidR="0034374C" w:rsidRPr="006F7FDC" w:rsidRDefault="0034374C" w:rsidP="00577A07">
            <w:pPr>
              <w:spacing w:before="20" w:after="20"/>
              <w:jc w:val="center"/>
              <w:rPr>
                <w:rFonts w:asciiTheme="minorHAnsi" w:hAnsiTheme="minorHAnsi"/>
                <w:szCs w:val="20"/>
              </w:rPr>
            </w:pPr>
            <w:r w:rsidRPr="006F7FDC">
              <w:rPr>
                <w:rFonts w:asciiTheme="minorHAnsi" w:hAnsiTheme="minorHAnsi"/>
                <w:szCs w:val="20"/>
                <w:lang w:val="bg-BG"/>
              </w:rPr>
              <w:t>Издал</w:t>
            </w:r>
            <w:r w:rsidRPr="006F7FDC">
              <w:rPr>
                <w:rFonts w:asciiTheme="minorHAnsi" w:hAnsiTheme="minorHAnsi"/>
                <w:szCs w:val="20"/>
              </w:rPr>
              <w:br/>
            </w:r>
            <w:r w:rsidRPr="006F7FDC">
              <w:rPr>
                <w:rFonts w:asciiTheme="minorHAnsi" w:hAnsiTheme="minorHAnsi"/>
                <w:i/>
                <w:szCs w:val="20"/>
                <w:lang w:val="en-US"/>
              </w:rPr>
              <w:t>Issued by</w:t>
            </w:r>
          </w:p>
        </w:tc>
      </w:tr>
    </w:tbl>
    <w:p w14:paraId="38218C94" w14:textId="67D234B6" w:rsidR="001C6718" w:rsidRPr="00252CA5" w:rsidRDefault="001C6718" w:rsidP="00252CA5">
      <w:pPr>
        <w:rPr>
          <w:rFonts w:asciiTheme="minorHAnsi" w:hAnsiTheme="minorHAnsi"/>
          <w:b/>
          <w:szCs w:val="20"/>
          <w:lang w:val="bg-BG"/>
        </w:rPr>
      </w:pPr>
    </w:p>
    <w:tbl>
      <w:tblPr>
        <w:tblW w:w="9639" w:type="dxa"/>
        <w:tblLayout w:type="fixed"/>
        <w:tblCellMar>
          <w:left w:w="57" w:type="dxa"/>
          <w:right w:w="57" w:type="dxa"/>
        </w:tblCellMar>
        <w:tblLook w:val="01E0" w:firstRow="1" w:lastRow="1" w:firstColumn="1" w:lastColumn="1" w:noHBand="0" w:noVBand="0"/>
      </w:tblPr>
      <w:tblGrid>
        <w:gridCol w:w="2757"/>
        <w:gridCol w:w="4612"/>
        <w:gridCol w:w="968"/>
        <w:gridCol w:w="367"/>
        <w:gridCol w:w="367"/>
        <w:gridCol w:w="568"/>
      </w:tblGrid>
      <w:tr w:rsidR="006F7FDC" w14:paraId="17B4D4E0" w14:textId="77777777" w:rsidTr="000D6495">
        <w:trPr>
          <w:trHeight w:val="824"/>
        </w:trPr>
        <w:tc>
          <w:tcPr>
            <w:tcW w:w="2757" w:type="dxa"/>
            <w:vMerge w:val="restart"/>
            <w:tcBorders>
              <w:top w:val="single" w:sz="12" w:space="0" w:color="auto"/>
              <w:left w:val="single" w:sz="12" w:space="0" w:color="auto"/>
              <w:right w:val="single" w:sz="6" w:space="0" w:color="auto"/>
            </w:tcBorders>
            <w:vAlign w:val="center"/>
          </w:tcPr>
          <w:p w14:paraId="7E2EC7F4" w14:textId="77777777" w:rsidR="006F7FDC" w:rsidRDefault="006F7FDC" w:rsidP="000D6495">
            <w:pPr>
              <w:spacing w:before="0"/>
              <w:jc w:val="center"/>
            </w:pPr>
            <w:r w:rsidRPr="00B23E38">
              <w:rPr>
                <w:noProof/>
                <w:lang w:val="bg-BG" w:eastAsia="bg-BG"/>
              </w:rPr>
              <w:drawing>
                <wp:inline distT="0" distB="0" distL="0" distR="0" wp14:anchorId="64E4BBD8" wp14:editId="36073C5D">
                  <wp:extent cx="1398270" cy="464820"/>
                  <wp:effectExtent l="19050" t="0" r="0" b="0"/>
                  <wp:docPr id="1" name="Picture 1" descr="LogoME3-BG-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ME3-BG-left"/>
                          <pic:cNvPicPr>
                            <a:picLocks noChangeAspect="1" noChangeArrowheads="1"/>
                          </pic:cNvPicPr>
                        </pic:nvPicPr>
                        <pic:blipFill>
                          <a:blip r:embed="rId10"/>
                          <a:srcRect/>
                          <a:stretch>
                            <a:fillRect/>
                          </a:stretch>
                        </pic:blipFill>
                        <pic:spPr bwMode="auto">
                          <a:xfrm>
                            <a:off x="0" y="0"/>
                            <a:ext cx="1398270" cy="464820"/>
                          </a:xfrm>
                          <a:prstGeom prst="rect">
                            <a:avLst/>
                          </a:prstGeom>
                          <a:noFill/>
                          <a:ln w="9525">
                            <a:noFill/>
                            <a:miter lim="800000"/>
                            <a:headEnd/>
                            <a:tailEnd/>
                          </a:ln>
                        </pic:spPr>
                      </pic:pic>
                    </a:graphicData>
                  </a:graphic>
                </wp:inline>
              </w:drawing>
            </w:r>
          </w:p>
        </w:tc>
        <w:tc>
          <w:tcPr>
            <w:tcW w:w="4612" w:type="dxa"/>
            <w:tcBorders>
              <w:top w:val="single" w:sz="12" w:space="0" w:color="auto"/>
              <w:left w:val="single" w:sz="12" w:space="0" w:color="auto"/>
              <w:bottom w:val="single" w:sz="6" w:space="0" w:color="auto"/>
              <w:right w:val="single" w:sz="12" w:space="0" w:color="auto"/>
            </w:tcBorders>
            <w:vAlign w:val="center"/>
          </w:tcPr>
          <w:p w14:paraId="63B9D4DF" w14:textId="77777777" w:rsidR="006F7FDC" w:rsidRPr="00577A07" w:rsidRDefault="006F7FDC" w:rsidP="000D6495">
            <w:pPr>
              <w:spacing w:before="120"/>
              <w:jc w:val="left"/>
              <w:rPr>
                <w:b/>
                <w:sz w:val="24"/>
              </w:rPr>
            </w:pPr>
            <w:r w:rsidRPr="00B72A2F">
              <w:rPr>
                <w:b/>
                <w:sz w:val="24"/>
              </w:rPr>
              <w:t>ContourGlobal</w:t>
            </w:r>
            <w:r w:rsidRPr="00577A07">
              <w:rPr>
                <w:b/>
                <w:sz w:val="24"/>
              </w:rPr>
              <w:t xml:space="preserve"> Maritza East 3</w:t>
            </w:r>
          </w:p>
          <w:p w14:paraId="6B286B51" w14:textId="77777777" w:rsidR="006F7FDC" w:rsidRPr="00577A07" w:rsidRDefault="006F7FDC" w:rsidP="000D6495">
            <w:pPr>
              <w:spacing w:before="0" w:after="0"/>
              <w:rPr>
                <w:noProof/>
                <w:sz w:val="22"/>
                <w:lang w:val="bg-BG"/>
              </w:rPr>
            </w:pPr>
            <w:r>
              <w:rPr>
                <w:b/>
                <w:sz w:val="24"/>
                <w:lang w:val="bg-BG"/>
              </w:rPr>
              <w:t xml:space="preserve">КонтурГлобал </w:t>
            </w:r>
            <w:r w:rsidRPr="00577A07">
              <w:rPr>
                <w:b/>
                <w:sz w:val="24"/>
                <w:lang w:val="bg-BG"/>
              </w:rPr>
              <w:t>Марица изток 3</w:t>
            </w:r>
          </w:p>
        </w:tc>
        <w:tc>
          <w:tcPr>
            <w:tcW w:w="2270" w:type="dxa"/>
            <w:gridSpan w:val="4"/>
            <w:tcBorders>
              <w:top w:val="single" w:sz="12" w:space="0" w:color="auto"/>
              <w:left w:val="single" w:sz="12" w:space="0" w:color="auto"/>
              <w:bottom w:val="single" w:sz="8" w:space="0" w:color="auto"/>
              <w:right w:val="single" w:sz="12" w:space="0" w:color="auto"/>
            </w:tcBorders>
          </w:tcPr>
          <w:p w14:paraId="08A9E962" w14:textId="77777777" w:rsidR="006F7FDC" w:rsidRPr="00577A07" w:rsidRDefault="006F7FDC" w:rsidP="000D6495">
            <w:pPr>
              <w:jc w:val="left"/>
              <w:rPr>
                <w:i/>
                <w:noProof/>
                <w:sz w:val="16"/>
                <w:szCs w:val="16"/>
              </w:rPr>
            </w:pPr>
            <w:r w:rsidRPr="00577A07">
              <w:rPr>
                <w:noProof/>
                <w:sz w:val="16"/>
                <w:szCs w:val="16"/>
                <w:lang w:val="bg-BG"/>
              </w:rPr>
              <w:t xml:space="preserve">Документ </w:t>
            </w:r>
            <w:r w:rsidRPr="00577A07">
              <w:rPr>
                <w:noProof/>
                <w:sz w:val="16"/>
                <w:szCs w:val="16"/>
                <w:lang w:val="en-US"/>
              </w:rPr>
              <w:t>no.</w:t>
            </w:r>
            <w:r w:rsidRPr="00577A07">
              <w:rPr>
                <w:noProof/>
                <w:sz w:val="16"/>
                <w:szCs w:val="16"/>
              </w:rPr>
              <w:br/>
            </w:r>
            <w:r w:rsidRPr="00577A07">
              <w:rPr>
                <w:i/>
                <w:noProof/>
                <w:sz w:val="16"/>
                <w:szCs w:val="16"/>
              </w:rPr>
              <w:t>Document no.</w:t>
            </w:r>
          </w:p>
          <w:p w14:paraId="796AF7E4" w14:textId="77777777" w:rsidR="006F7FDC" w:rsidRPr="00577A07" w:rsidRDefault="006F7FDC" w:rsidP="000D6495">
            <w:pPr>
              <w:jc w:val="center"/>
              <w:rPr>
                <w:b/>
                <w:noProof/>
                <w:szCs w:val="20"/>
              </w:rPr>
            </w:pPr>
          </w:p>
        </w:tc>
      </w:tr>
      <w:tr w:rsidR="006F7FDC" w:rsidRPr="00577A07" w14:paraId="50C8B879" w14:textId="77777777" w:rsidTr="000D6495">
        <w:trPr>
          <w:trHeight w:val="390"/>
        </w:trPr>
        <w:tc>
          <w:tcPr>
            <w:tcW w:w="2757" w:type="dxa"/>
            <w:vMerge/>
            <w:tcBorders>
              <w:left w:val="single" w:sz="12" w:space="0" w:color="auto"/>
              <w:right w:val="single" w:sz="6" w:space="0" w:color="auto"/>
            </w:tcBorders>
          </w:tcPr>
          <w:p w14:paraId="0F575059" w14:textId="77777777" w:rsidR="006F7FDC" w:rsidRDefault="006F7FDC" w:rsidP="000D6495">
            <w:pPr>
              <w:rPr>
                <w:noProof/>
              </w:rPr>
            </w:pPr>
          </w:p>
        </w:tc>
        <w:tc>
          <w:tcPr>
            <w:tcW w:w="4612" w:type="dxa"/>
            <w:vMerge w:val="restart"/>
            <w:tcBorders>
              <w:top w:val="single" w:sz="6" w:space="0" w:color="auto"/>
              <w:left w:val="single" w:sz="12" w:space="0" w:color="auto"/>
              <w:bottom w:val="single" w:sz="12" w:space="0" w:color="auto"/>
              <w:right w:val="single" w:sz="12" w:space="0" w:color="auto"/>
            </w:tcBorders>
            <w:vAlign w:val="center"/>
          </w:tcPr>
          <w:p w14:paraId="23B217F0" w14:textId="77777777" w:rsidR="006F7FDC" w:rsidRPr="00577A07" w:rsidRDefault="006F7FDC" w:rsidP="000D6495">
            <w:pPr>
              <w:jc w:val="center"/>
              <w:rPr>
                <w:b/>
                <w:sz w:val="22"/>
                <w:lang w:val="bg-BG"/>
              </w:rPr>
            </w:pPr>
            <w:r w:rsidRPr="00577A07">
              <w:rPr>
                <w:b/>
                <w:sz w:val="22"/>
                <w:szCs w:val="22"/>
                <w:lang w:val="en-GB"/>
              </w:rPr>
              <w:t>TECHNICAL SPECIFICATION</w:t>
            </w:r>
          </w:p>
          <w:p w14:paraId="024D0F1C" w14:textId="77777777" w:rsidR="006F7FDC" w:rsidRPr="00577A07" w:rsidRDefault="006F7FDC" w:rsidP="000D6495">
            <w:pPr>
              <w:spacing w:before="0" w:after="0"/>
              <w:jc w:val="center"/>
              <w:rPr>
                <w:noProof/>
                <w:sz w:val="22"/>
                <w:lang w:val="en-GB"/>
              </w:rPr>
            </w:pPr>
            <w:r w:rsidRPr="00577A07">
              <w:rPr>
                <w:sz w:val="22"/>
                <w:szCs w:val="22"/>
                <w:lang w:val="bg-BG"/>
              </w:rPr>
              <w:t>Техническ</w:t>
            </w:r>
            <w:r w:rsidRPr="00577A07">
              <w:rPr>
                <w:sz w:val="22"/>
                <w:szCs w:val="22"/>
                <w:lang w:val="en-US"/>
              </w:rPr>
              <w:t xml:space="preserve">a </w:t>
            </w:r>
            <w:r w:rsidRPr="00577A07">
              <w:rPr>
                <w:sz w:val="22"/>
                <w:szCs w:val="22"/>
                <w:lang w:val="bg-BG"/>
              </w:rPr>
              <w:t>спецификация</w:t>
            </w:r>
          </w:p>
        </w:tc>
        <w:tc>
          <w:tcPr>
            <w:tcW w:w="2270" w:type="dxa"/>
            <w:gridSpan w:val="4"/>
            <w:tcBorders>
              <w:top w:val="single" w:sz="8" w:space="0" w:color="auto"/>
              <w:left w:val="single" w:sz="12" w:space="0" w:color="auto"/>
              <w:bottom w:val="single" w:sz="2" w:space="0" w:color="auto"/>
              <w:right w:val="single" w:sz="12" w:space="0" w:color="auto"/>
            </w:tcBorders>
            <w:vAlign w:val="center"/>
          </w:tcPr>
          <w:p w14:paraId="61494C22" w14:textId="77777777" w:rsidR="006F7FDC" w:rsidRDefault="006F7FDC" w:rsidP="000D6495">
            <w:pPr>
              <w:tabs>
                <w:tab w:val="left" w:pos="569"/>
                <w:tab w:val="left" w:pos="1136"/>
              </w:tabs>
              <w:spacing w:before="0" w:after="0"/>
              <w:rPr>
                <w:noProof/>
                <w:sz w:val="18"/>
                <w:szCs w:val="18"/>
                <w:lang w:val="bg-BG"/>
              </w:rPr>
            </w:pPr>
            <w:r w:rsidRPr="00577A07">
              <w:rPr>
                <w:noProof/>
                <w:sz w:val="18"/>
                <w:szCs w:val="18"/>
                <w:lang w:val="en-GB"/>
              </w:rPr>
              <w:t>REV.</w:t>
            </w:r>
            <w:r w:rsidRPr="00577A07">
              <w:rPr>
                <w:noProof/>
                <w:sz w:val="18"/>
                <w:szCs w:val="18"/>
                <w:lang w:val="en-GB"/>
              </w:rPr>
              <w:tab/>
              <w:t xml:space="preserve">00  </w:t>
            </w:r>
          </w:p>
          <w:p w14:paraId="53FA9F93" w14:textId="77777777" w:rsidR="006F7FDC" w:rsidRPr="00B72A2F" w:rsidRDefault="006F7FDC" w:rsidP="000D6495">
            <w:pPr>
              <w:tabs>
                <w:tab w:val="left" w:pos="569"/>
                <w:tab w:val="left" w:pos="1136"/>
              </w:tabs>
              <w:spacing w:before="0" w:after="0"/>
              <w:rPr>
                <w:noProof/>
                <w:sz w:val="18"/>
                <w:szCs w:val="18"/>
                <w:lang w:val="bg-BG"/>
              </w:rPr>
            </w:pPr>
          </w:p>
        </w:tc>
      </w:tr>
      <w:tr w:rsidR="006F7FDC" w:rsidRPr="00577A07" w14:paraId="117C3407" w14:textId="77777777" w:rsidTr="000D6495">
        <w:trPr>
          <w:trHeight w:val="390"/>
        </w:trPr>
        <w:tc>
          <w:tcPr>
            <w:tcW w:w="2757" w:type="dxa"/>
            <w:vMerge/>
            <w:tcBorders>
              <w:left w:val="single" w:sz="12" w:space="0" w:color="auto"/>
              <w:bottom w:val="single" w:sz="12" w:space="0" w:color="auto"/>
              <w:right w:val="single" w:sz="6" w:space="0" w:color="auto"/>
            </w:tcBorders>
          </w:tcPr>
          <w:p w14:paraId="3F59CD47" w14:textId="77777777" w:rsidR="006F7FDC" w:rsidRPr="00577A07" w:rsidRDefault="006F7FDC" w:rsidP="000D6495">
            <w:pPr>
              <w:rPr>
                <w:noProof/>
                <w:lang w:val="en-GB"/>
              </w:rPr>
            </w:pPr>
          </w:p>
        </w:tc>
        <w:tc>
          <w:tcPr>
            <w:tcW w:w="4612" w:type="dxa"/>
            <w:vMerge/>
            <w:tcBorders>
              <w:top w:val="single" w:sz="12" w:space="0" w:color="auto"/>
              <w:left w:val="single" w:sz="12" w:space="0" w:color="auto"/>
              <w:bottom w:val="single" w:sz="12" w:space="0" w:color="auto"/>
              <w:right w:val="single" w:sz="12" w:space="0" w:color="auto"/>
            </w:tcBorders>
          </w:tcPr>
          <w:p w14:paraId="7324F608" w14:textId="77777777" w:rsidR="006F7FDC" w:rsidRPr="00577A07" w:rsidRDefault="006F7FDC" w:rsidP="000D6495">
            <w:pPr>
              <w:rPr>
                <w:noProof/>
                <w:lang w:val="en-GB"/>
              </w:rPr>
            </w:pPr>
          </w:p>
        </w:tc>
        <w:tc>
          <w:tcPr>
            <w:tcW w:w="968" w:type="dxa"/>
            <w:tcBorders>
              <w:top w:val="single" w:sz="2" w:space="0" w:color="auto"/>
              <w:left w:val="single" w:sz="12" w:space="0" w:color="auto"/>
              <w:bottom w:val="single" w:sz="12" w:space="0" w:color="auto"/>
              <w:right w:val="nil"/>
            </w:tcBorders>
            <w:vAlign w:val="center"/>
          </w:tcPr>
          <w:p w14:paraId="6BFF778E" w14:textId="77777777" w:rsidR="006F7FDC" w:rsidRPr="00577A07" w:rsidRDefault="006F7FDC" w:rsidP="000D6495">
            <w:pPr>
              <w:spacing w:before="0" w:after="0"/>
              <w:rPr>
                <w:noProof/>
                <w:sz w:val="16"/>
                <w:szCs w:val="16"/>
                <w:lang w:val="en-GB"/>
              </w:rPr>
            </w:pPr>
            <w:r w:rsidRPr="00577A07">
              <w:rPr>
                <w:noProof/>
                <w:sz w:val="14"/>
                <w:szCs w:val="14"/>
                <w:lang w:val="bg-BG"/>
              </w:rPr>
              <w:t>Страница</w:t>
            </w:r>
            <w:r w:rsidRPr="00577A07">
              <w:rPr>
                <w:noProof/>
                <w:sz w:val="16"/>
                <w:szCs w:val="16"/>
                <w:lang w:val="en-GB"/>
              </w:rPr>
              <w:br/>
            </w:r>
            <w:r w:rsidRPr="00577A07">
              <w:rPr>
                <w:i/>
                <w:noProof/>
                <w:sz w:val="16"/>
                <w:szCs w:val="16"/>
                <w:lang w:val="en-GB"/>
              </w:rPr>
              <w:t>Sheet</w:t>
            </w:r>
          </w:p>
        </w:tc>
        <w:tc>
          <w:tcPr>
            <w:tcW w:w="367" w:type="dxa"/>
            <w:tcBorders>
              <w:top w:val="single" w:sz="2" w:space="0" w:color="auto"/>
              <w:left w:val="nil"/>
              <w:bottom w:val="single" w:sz="12" w:space="0" w:color="auto"/>
              <w:right w:val="nil"/>
            </w:tcBorders>
            <w:vAlign w:val="center"/>
          </w:tcPr>
          <w:p w14:paraId="429A7D18" w14:textId="77777777" w:rsidR="006F7FDC" w:rsidRPr="001C6718" w:rsidRDefault="006F7FDC" w:rsidP="000D6495">
            <w:pPr>
              <w:spacing w:before="0" w:after="0"/>
              <w:jc w:val="center"/>
              <w:rPr>
                <w:b/>
                <w:noProof/>
                <w:lang w:val="bg-BG"/>
              </w:rPr>
            </w:pPr>
            <w:r>
              <w:rPr>
                <w:b/>
                <w:noProof/>
                <w:lang w:val="bg-BG"/>
              </w:rPr>
              <w:t>2</w:t>
            </w:r>
          </w:p>
        </w:tc>
        <w:tc>
          <w:tcPr>
            <w:tcW w:w="367" w:type="dxa"/>
            <w:tcBorders>
              <w:top w:val="single" w:sz="2" w:space="0" w:color="auto"/>
              <w:left w:val="nil"/>
              <w:bottom w:val="single" w:sz="12" w:space="0" w:color="auto"/>
              <w:right w:val="nil"/>
            </w:tcBorders>
            <w:vAlign w:val="center"/>
          </w:tcPr>
          <w:p w14:paraId="3BBDDAF5" w14:textId="77777777" w:rsidR="006F7FDC" w:rsidRPr="00577A07" w:rsidRDefault="006F7FDC" w:rsidP="000D6495">
            <w:pPr>
              <w:spacing w:before="0" w:after="0"/>
              <w:jc w:val="center"/>
              <w:rPr>
                <w:noProof/>
                <w:sz w:val="16"/>
                <w:szCs w:val="16"/>
                <w:lang w:val="en-GB"/>
              </w:rPr>
            </w:pPr>
            <w:r w:rsidRPr="00577A07">
              <w:rPr>
                <w:noProof/>
                <w:sz w:val="16"/>
                <w:szCs w:val="16"/>
                <w:lang w:val="bg-BG"/>
              </w:rPr>
              <w:t>от</w:t>
            </w:r>
            <w:r w:rsidRPr="00577A07">
              <w:rPr>
                <w:noProof/>
                <w:sz w:val="16"/>
                <w:szCs w:val="16"/>
                <w:lang w:val="en-GB"/>
              </w:rPr>
              <w:br/>
            </w:r>
            <w:r w:rsidRPr="00577A07">
              <w:rPr>
                <w:i/>
                <w:noProof/>
                <w:sz w:val="16"/>
                <w:szCs w:val="16"/>
                <w:lang w:val="en-GB"/>
              </w:rPr>
              <w:t>of</w:t>
            </w:r>
          </w:p>
        </w:tc>
        <w:tc>
          <w:tcPr>
            <w:tcW w:w="568" w:type="dxa"/>
            <w:tcBorders>
              <w:top w:val="single" w:sz="2" w:space="0" w:color="auto"/>
              <w:left w:val="nil"/>
              <w:bottom w:val="single" w:sz="12" w:space="0" w:color="auto"/>
              <w:right w:val="single" w:sz="12" w:space="0" w:color="auto"/>
            </w:tcBorders>
            <w:vAlign w:val="center"/>
          </w:tcPr>
          <w:p w14:paraId="7D85CFA7" w14:textId="3D7D9BC1" w:rsidR="006F7FDC" w:rsidRPr="00814F37" w:rsidRDefault="00814F37" w:rsidP="000D6495">
            <w:pPr>
              <w:spacing w:before="0" w:after="0"/>
              <w:jc w:val="center"/>
              <w:rPr>
                <w:b/>
                <w:noProof/>
                <w:lang w:val="en-US"/>
              </w:rPr>
            </w:pPr>
            <w:r>
              <w:rPr>
                <w:b/>
                <w:noProof/>
                <w:lang w:val="en-US"/>
              </w:rPr>
              <w:t>6</w:t>
            </w:r>
          </w:p>
        </w:tc>
      </w:tr>
    </w:tbl>
    <w:p w14:paraId="18490890" w14:textId="77777777" w:rsidR="001C6718" w:rsidRPr="006F7FDC" w:rsidRDefault="001C6718" w:rsidP="001C6718">
      <w:pPr>
        <w:pStyle w:val="ListParagraph"/>
        <w:rPr>
          <w:rFonts w:asciiTheme="minorHAnsi" w:hAnsiTheme="minorHAnsi"/>
          <w:b/>
          <w:szCs w:val="20"/>
          <w:lang w:val="bg-BG"/>
        </w:rPr>
      </w:pPr>
    </w:p>
    <w:p w14:paraId="44DA4BE4" w14:textId="77777777" w:rsidR="001C6718" w:rsidRPr="006F7FDC" w:rsidRDefault="001C6718" w:rsidP="001C6718">
      <w:pPr>
        <w:pStyle w:val="ListParagraph"/>
        <w:rPr>
          <w:rFonts w:asciiTheme="minorHAnsi" w:hAnsiTheme="minorHAnsi"/>
          <w:b/>
          <w:szCs w:val="20"/>
          <w:lang w:val="bg-BG"/>
        </w:rPr>
      </w:pPr>
    </w:p>
    <w:p w14:paraId="059E3090" w14:textId="77777777" w:rsidR="001C6718" w:rsidRPr="006F7FDC" w:rsidRDefault="001C6718" w:rsidP="001C6718">
      <w:pPr>
        <w:pStyle w:val="ListParagraph"/>
        <w:rPr>
          <w:rFonts w:asciiTheme="minorHAnsi" w:hAnsiTheme="minorHAnsi"/>
          <w:b/>
          <w:szCs w:val="20"/>
          <w:lang w:val="bg-BG"/>
        </w:rPr>
      </w:pPr>
    </w:p>
    <w:p w14:paraId="20B9C9C6" w14:textId="77777777" w:rsidR="001C6718" w:rsidRPr="006F7FDC" w:rsidRDefault="001C6718" w:rsidP="001C6718">
      <w:pPr>
        <w:pStyle w:val="ListParagraph"/>
        <w:rPr>
          <w:rFonts w:asciiTheme="minorHAnsi" w:hAnsiTheme="minorHAnsi"/>
          <w:b/>
          <w:szCs w:val="20"/>
          <w:lang w:val="bg-BG"/>
        </w:rPr>
      </w:pPr>
    </w:p>
    <w:p w14:paraId="127E7305" w14:textId="77777777" w:rsidR="001C6718" w:rsidRPr="006F7FDC" w:rsidRDefault="001C6718" w:rsidP="001C6718">
      <w:pPr>
        <w:pStyle w:val="ListParagraph"/>
        <w:rPr>
          <w:rFonts w:asciiTheme="minorHAnsi" w:hAnsiTheme="minorHAnsi"/>
          <w:b/>
          <w:szCs w:val="20"/>
          <w:lang w:val="bg-BG"/>
        </w:rPr>
      </w:pPr>
    </w:p>
    <w:p w14:paraId="027BE430" w14:textId="77777777" w:rsidR="006F7FDC" w:rsidRPr="006F7FDC" w:rsidRDefault="006F7FDC" w:rsidP="006F7FDC">
      <w:pPr>
        <w:spacing w:before="0" w:after="0"/>
        <w:jc w:val="left"/>
        <w:rPr>
          <w:rFonts w:asciiTheme="minorHAnsi" w:hAnsiTheme="minorHAnsi"/>
          <w:b/>
          <w:szCs w:val="20"/>
          <w:lang w:val="bg-BG"/>
        </w:rPr>
      </w:pPr>
    </w:p>
    <w:p w14:paraId="65EDA8E0" w14:textId="77777777" w:rsidR="006F7FDC" w:rsidRPr="006F7FDC" w:rsidRDefault="006F7FDC" w:rsidP="006F7FDC">
      <w:pPr>
        <w:tabs>
          <w:tab w:val="left" w:pos="9214"/>
        </w:tabs>
        <w:ind w:left="851" w:right="141" w:hanging="851"/>
        <w:jc w:val="center"/>
        <w:rPr>
          <w:rFonts w:asciiTheme="minorHAnsi" w:hAnsiTheme="minorHAnsi"/>
          <w:b/>
          <w:szCs w:val="20"/>
          <w:lang w:val="bg-BG"/>
        </w:rPr>
      </w:pPr>
      <w:r w:rsidRPr="006F7FDC">
        <w:rPr>
          <w:rFonts w:asciiTheme="minorHAnsi" w:hAnsiTheme="minorHAnsi"/>
          <w:b/>
          <w:szCs w:val="20"/>
          <w:lang w:val="bg-BG"/>
        </w:rPr>
        <w:t>СЪДЪРЖАНИЕ</w:t>
      </w:r>
    </w:p>
    <w:p w14:paraId="6974965B" w14:textId="77777777" w:rsidR="006F7FDC" w:rsidRPr="006F7FDC" w:rsidRDefault="006F7FDC" w:rsidP="006F7FDC">
      <w:pPr>
        <w:tabs>
          <w:tab w:val="left" w:pos="9214"/>
        </w:tabs>
        <w:ind w:left="851" w:right="141" w:hanging="851"/>
        <w:jc w:val="center"/>
        <w:rPr>
          <w:rFonts w:asciiTheme="minorHAnsi" w:hAnsiTheme="minorHAnsi"/>
          <w:szCs w:val="20"/>
          <w:lang w:val="bg-BG"/>
        </w:rPr>
      </w:pPr>
    </w:p>
    <w:p w14:paraId="38B91101" w14:textId="0219DBFE" w:rsidR="006F7FDC" w:rsidRPr="006F7FDC" w:rsidRDefault="006F7FDC" w:rsidP="00620F6A">
      <w:pPr>
        <w:pStyle w:val="TOC1"/>
        <w:rPr>
          <w:rFonts w:eastAsiaTheme="minorEastAsia" w:cstheme="minorBidi"/>
          <w:noProof/>
          <w:lang w:val="en-US" w:eastAsia="en-US"/>
        </w:rPr>
      </w:pPr>
      <w:r w:rsidRPr="006F7FDC">
        <w:rPr>
          <w:lang w:val="en-GB"/>
        </w:rPr>
        <w:fldChar w:fldCharType="begin"/>
      </w:r>
      <w:r w:rsidRPr="006F7FDC">
        <w:rPr>
          <w:lang w:val="en-GB"/>
        </w:rPr>
        <w:instrText xml:space="preserve"> TOC \o "1-3" \h \z \u </w:instrText>
      </w:r>
      <w:r w:rsidRPr="006F7FDC">
        <w:rPr>
          <w:lang w:val="en-GB"/>
        </w:rPr>
        <w:fldChar w:fldCharType="separate"/>
      </w:r>
      <w:hyperlink w:anchor="_Toc358635910" w:history="1">
        <w:r w:rsidRPr="006F7FDC">
          <w:rPr>
            <w:rStyle w:val="Hyperlink"/>
            <w:noProof/>
            <w:szCs w:val="20"/>
            <w:lang w:val="en-GB"/>
          </w:rPr>
          <w:t>1.</w:t>
        </w:r>
        <w:r w:rsidRPr="006F7FDC">
          <w:rPr>
            <w:rFonts w:eastAsiaTheme="minorEastAsia" w:cstheme="minorBidi"/>
            <w:noProof/>
            <w:lang w:val="en-US" w:eastAsia="en-US"/>
          </w:rPr>
          <w:tab/>
        </w:r>
        <w:r w:rsidRPr="006F7FDC">
          <w:rPr>
            <w:rStyle w:val="Hyperlink"/>
            <w:noProof/>
            <w:szCs w:val="20"/>
          </w:rPr>
          <w:t xml:space="preserve">Предмет  </w:t>
        </w:r>
        <w:r w:rsidR="003E2F18">
          <w:rPr>
            <w:rStyle w:val="Hyperlink"/>
            <w:noProof/>
            <w:szCs w:val="20"/>
          </w:rPr>
          <w:t xml:space="preserve">на </w:t>
        </w:r>
        <w:r w:rsidRPr="006F7FDC">
          <w:rPr>
            <w:rStyle w:val="Hyperlink"/>
            <w:noProof/>
            <w:szCs w:val="20"/>
          </w:rPr>
          <w:t>доставка</w:t>
        </w:r>
        <w:r w:rsidRPr="006F7FDC">
          <w:rPr>
            <w:noProof/>
            <w:webHidden/>
          </w:rPr>
          <w:tab/>
        </w:r>
        <w:r w:rsidRPr="006F7FDC">
          <w:rPr>
            <w:noProof/>
            <w:webHidden/>
          </w:rPr>
          <w:fldChar w:fldCharType="begin"/>
        </w:r>
        <w:r w:rsidRPr="006F7FDC">
          <w:rPr>
            <w:noProof/>
            <w:webHidden/>
          </w:rPr>
          <w:instrText xml:space="preserve"> PAGEREF _Toc358635910 \h </w:instrText>
        </w:r>
        <w:r w:rsidRPr="006F7FDC">
          <w:rPr>
            <w:noProof/>
            <w:webHidden/>
          </w:rPr>
        </w:r>
        <w:r w:rsidRPr="006F7FDC">
          <w:rPr>
            <w:noProof/>
            <w:webHidden/>
          </w:rPr>
          <w:fldChar w:fldCharType="separate"/>
        </w:r>
        <w:r w:rsidRPr="006F7FDC">
          <w:rPr>
            <w:noProof/>
            <w:webHidden/>
          </w:rPr>
          <w:t>3</w:t>
        </w:r>
        <w:r w:rsidRPr="006F7FDC">
          <w:rPr>
            <w:noProof/>
            <w:webHidden/>
          </w:rPr>
          <w:fldChar w:fldCharType="end"/>
        </w:r>
      </w:hyperlink>
    </w:p>
    <w:p w14:paraId="2ECE1514" w14:textId="14AD904F" w:rsidR="006F7FDC" w:rsidRPr="006F7FDC" w:rsidRDefault="00C25099" w:rsidP="00620F6A">
      <w:pPr>
        <w:pStyle w:val="TOC1"/>
        <w:rPr>
          <w:rFonts w:eastAsiaTheme="minorEastAsia" w:cstheme="minorBidi"/>
          <w:noProof/>
          <w:lang w:val="en-US" w:eastAsia="en-US"/>
        </w:rPr>
      </w:pPr>
      <w:hyperlink w:anchor="_Toc358635911" w:history="1">
        <w:r w:rsidR="006F7FDC" w:rsidRPr="006F7FDC">
          <w:rPr>
            <w:rStyle w:val="Hyperlink"/>
            <w:noProof/>
            <w:szCs w:val="20"/>
          </w:rPr>
          <w:t>2.</w:t>
        </w:r>
        <w:r w:rsidR="006F7FDC" w:rsidRPr="006F7FDC">
          <w:rPr>
            <w:rFonts w:eastAsiaTheme="minorEastAsia" w:cstheme="minorBidi"/>
            <w:noProof/>
            <w:lang w:val="en-US" w:eastAsia="en-US"/>
          </w:rPr>
          <w:tab/>
        </w:r>
        <w:r w:rsidR="006F7FDC" w:rsidRPr="006F7FDC">
          <w:rPr>
            <w:rStyle w:val="Hyperlink"/>
            <w:noProof/>
            <w:szCs w:val="20"/>
          </w:rPr>
          <w:t>Общи характеристики</w:t>
        </w:r>
        <w:r w:rsidR="006F7FDC" w:rsidRPr="006F7FDC">
          <w:rPr>
            <w:noProof/>
            <w:webHidden/>
          </w:rPr>
          <w:tab/>
        </w:r>
        <w:r w:rsidR="006F7FDC" w:rsidRPr="006F7FDC">
          <w:rPr>
            <w:noProof/>
            <w:webHidden/>
          </w:rPr>
          <w:fldChar w:fldCharType="begin"/>
        </w:r>
        <w:r w:rsidR="006F7FDC" w:rsidRPr="006F7FDC">
          <w:rPr>
            <w:noProof/>
            <w:webHidden/>
          </w:rPr>
          <w:instrText xml:space="preserve"> PAGEREF _Toc358635911 \h </w:instrText>
        </w:r>
        <w:r w:rsidR="006F7FDC" w:rsidRPr="006F7FDC">
          <w:rPr>
            <w:noProof/>
            <w:webHidden/>
          </w:rPr>
        </w:r>
        <w:r w:rsidR="006F7FDC" w:rsidRPr="006F7FDC">
          <w:rPr>
            <w:noProof/>
            <w:webHidden/>
          </w:rPr>
          <w:fldChar w:fldCharType="separate"/>
        </w:r>
        <w:r w:rsidR="006F7FDC" w:rsidRPr="006F7FDC">
          <w:rPr>
            <w:noProof/>
            <w:webHidden/>
          </w:rPr>
          <w:t>3</w:t>
        </w:r>
        <w:r w:rsidR="006F7FDC" w:rsidRPr="006F7FDC">
          <w:rPr>
            <w:noProof/>
            <w:webHidden/>
          </w:rPr>
          <w:fldChar w:fldCharType="end"/>
        </w:r>
      </w:hyperlink>
    </w:p>
    <w:p w14:paraId="330B5F35" w14:textId="505D08AB" w:rsidR="006F7FDC" w:rsidRPr="006F7FDC" w:rsidRDefault="00C25099" w:rsidP="00620F6A">
      <w:pPr>
        <w:pStyle w:val="TOC1"/>
        <w:rPr>
          <w:rFonts w:eastAsiaTheme="minorEastAsia" w:cstheme="minorBidi"/>
          <w:noProof/>
          <w:lang w:val="en-US" w:eastAsia="en-US"/>
        </w:rPr>
      </w:pPr>
      <w:hyperlink w:anchor="_Toc358635912" w:history="1">
        <w:r w:rsidR="006F7FDC" w:rsidRPr="006F7FDC">
          <w:rPr>
            <w:rStyle w:val="Hyperlink"/>
            <w:noProof/>
            <w:szCs w:val="20"/>
          </w:rPr>
          <w:t>3.</w:t>
        </w:r>
        <w:r w:rsidR="006F7FDC" w:rsidRPr="006F7FDC">
          <w:rPr>
            <w:rFonts w:eastAsiaTheme="minorEastAsia" w:cstheme="minorBidi"/>
            <w:noProof/>
            <w:lang w:val="en-US" w:eastAsia="en-US"/>
          </w:rPr>
          <w:tab/>
        </w:r>
        <w:r w:rsidR="006F7FDC" w:rsidRPr="006F7FDC">
          <w:rPr>
            <w:rStyle w:val="Hyperlink"/>
            <w:noProof/>
            <w:szCs w:val="20"/>
          </w:rPr>
          <w:t>Обем за доставка</w:t>
        </w:r>
        <w:r w:rsidR="006F7FDC" w:rsidRPr="006F7FDC">
          <w:rPr>
            <w:noProof/>
            <w:webHidden/>
          </w:rPr>
          <w:tab/>
        </w:r>
        <w:r w:rsidR="006F7FDC" w:rsidRPr="006F7FDC">
          <w:rPr>
            <w:noProof/>
            <w:webHidden/>
          </w:rPr>
          <w:fldChar w:fldCharType="begin"/>
        </w:r>
        <w:r w:rsidR="006F7FDC" w:rsidRPr="006F7FDC">
          <w:rPr>
            <w:noProof/>
            <w:webHidden/>
          </w:rPr>
          <w:instrText xml:space="preserve"> PAGEREF _Toc358635912 \h </w:instrText>
        </w:r>
        <w:r w:rsidR="006F7FDC" w:rsidRPr="006F7FDC">
          <w:rPr>
            <w:noProof/>
            <w:webHidden/>
          </w:rPr>
        </w:r>
        <w:r w:rsidR="006F7FDC" w:rsidRPr="006F7FDC">
          <w:rPr>
            <w:noProof/>
            <w:webHidden/>
          </w:rPr>
          <w:fldChar w:fldCharType="separate"/>
        </w:r>
        <w:r w:rsidR="006F7FDC" w:rsidRPr="006F7FDC">
          <w:rPr>
            <w:noProof/>
            <w:webHidden/>
          </w:rPr>
          <w:t>3</w:t>
        </w:r>
        <w:r w:rsidR="006F7FDC" w:rsidRPr="006F7FDC">
          <w:rPr>
            <w:noProof/>
            <w:webHidden/>
          </w:rPr>
          <w:fldChar w:fldCharType="end"/>
        </w:r>
      </w:hyperlink>
    </w:p>
    <w:p w14:paraId="56503DE8" w14:textId="77777777" w:rsidR="006F7FDC" w:rsidRPr="006F7FDC" w:rsidRDefault="00C25099" w:rsidP="00620F6A">
      <w:pPr>
        <w:pStyle w:val="TOC1"/>
        <w:rPr>
          <w:rFonts w:eastAsiaTheme="minorEastAsia" w:cstheme="minorBidi"/>
          <w:noProof/>
          <w:lang w:val="en-US" w:eastAsia="en-US"/>
        </w:rPr>
      </w:pPr>
      <w:hyperlink w:anchor="_Toc358635913" w:history="1">
        <w:r w:rsidR="006F7FDC" w:rsidRPr="006F7FDC">
          <w:rPr>
            <w:rStyle w:val="Hyperlink"/>
            <w:noProof/>
            <w:szCs w:val="20"/>
            <w:lang w:val="en-US"/>
          </w:rPr>
          <w:t>4.</w:t>
        </w:r>
        <w:r w:rsidR="006F7FDC" w:rsidRPr="006F7FDC">
          <w:rPr>
            <w:rFonts w:eastAsiaTheme="minorEastAsia" w:cstheme="minorBidi"/>
            <w:noProof/>
            <w:lang w:val="en-US" w:eastAsia="en-US"/>
          </w:rPr>
          <w:tab/>
        </w:r>
        <w:r w:rsidR="006F7FDC" w:rsidRPr="006F7FDC">
          <w:rPr>
            <w:rStyle w:val="Hyperlink"/>
            <w:noProof/>
            <w:szCs w:val="20"/>
          </w:rPr>
          <w:t>Достъп до електроцентрала KонтурГлобал Марица изток 3</w:t>
        </w:r>
        <w:r w:rsidR="006F7FDC" w:rsidRPr="006F7FDC">
          <w:rPr>
            <w:noProof/>
            <w:webHidden/>
          </w:rPr>
          <w:tab/>
        </w:r>
        <w:r w:rsidR="006F7FDC" w:rsidRPr="006F7FDC">
          <w:rPr>
            <w:noProof/>
            <w:webHidden/>
          </w:rPr>
          <w:fldChar w:fldCharType="begin"/>
        </w:r>
        <w:r w:rsidR="006F7FDC" w:rsidRPr="006F7FDC">
          <w:rPr>
            <w:noProof/>
            <w:webHidden/>
          </w:rPr>
          <w:instrText xml:space="preserve"> PAGEREF _Toc358635913 \h </w:instrText>
        </w:r>
        <w:r w:rsidR="006F7FDC" w:rsidRPr="006F7FDC">
          <w:rPr>
            <w:noProof/>
            <w:webHidden/>
          </w:rPr>
        </w:r>
        <w:r w:rsidR="006F7FDC" w:rsidRPr="006F7FDC">
          <w:rPr>
            <w:noProof/>
            <w:webHidden/>
          </w:rPr>
          <w:fldChar w:fldCharType="separate"/>
        </w:r>
        <w:r w:rsidR="006F7FDC" w:rsidRPr="006F7FDC">
          <w:rPr>
            <w:noProof/>
            <w:webHidden/>
          </w:rPr>
          <w:t>4</w:t>
        </w:r>
        <w:r w:rsidR="006F7FDC" w:rsidRPr="006F7FDC">
          <w:rPr>
            <w:noProof/>
            <w:webHidden/>
          </w:rPr>
          <w:fldChar w:fldCharType="end"/>
        </w:r>
      </w:hyperlink>
    </w:p>
    <w:p w14:paraId="5F63DC53" w14:textId="77777777" w:rsidR="006F7FDC" w:rsidRPr="00620F6A" w:rsidRDefault="00C25099" w:rsidP="00620F6A">
      <w:pPr>
        <w:pStyle w:val="TOC1"/>
        <w:rPr>
          <w:rFonts w:eastAsiaTheme="minorEastAsia" w:cstheme="minorBidi"/>
          <w:noProof/>
          <w:lang w:eastAsia="en-US"/>
        </w:rPr>
      </w:pPr>
      <w:hyperlink w:anchor="_Toc358635914" w:history="1">
        <w:r w:rsidR="006F7FDC" w:rsidRPr="006F7FDC">
          <w:rPr>
            <w:rStyle w:val="Hyperlink"/>
            <w:noProof/>
            <w:szCs w:val="20"/>
          </w:rPr>
          <w:t>5.</w:t>
        </w:r>
        <w:r w:rsidR="006F7FDC" w:rsidRPr="006F7FDC">
          <w:rPr>
            <w:rFonts w:eastAsiaTheme="minorEastAsia" w:cstheme="minorBidi"/>
            <w:noProof/>
            <w:lang w:val="en-US" w:eastAsia="en-US"/>
          </w:rPr>
          <w:tab/>
        </w:r>
        <w:r w:rsidR="006F7FDC" w:rsidRPr="006F7FDC">
          <w:rPr>
            <w:rStyle w:val="Hyperlink"/>
            <w:noProof/>
            <w:szCs w:val="20"/>
          </w:rPr>
          <w:t>Опаковане, пакетиране и комплектоване</w:t>
        </w:r>
        <w:r w:rsidR="006F7FDC" w:rsidRPr="006F7FDC">
          <w:rPr>
            <w:noProof/>
            <w:webHidden/>
          </w:rPr>
          <w:tab/>
        </w:r>
        <w:r w:rsidR="006F7FDC" w:rsidRPr="006F7FDC">
          <w:rPr>
            <w:noProof/>
            <w:webHidden/>
          </w:rPr>
          <w:fldChar w:fldCharType="begin"/>
        </w:r>
        <w:r w:rsidR="006F7FDC" w:rsidRPr="006F7FDC">
          <w:rPr>
            <w:noProof/>
            <w:webHidden/>
          </w:rPr>
          <w:instrText xml:space="preserve"> PAGEREF _Toc358635914 \h </w:instrText>
        </w:r>
        <w:r w:rsidR="006F7FDC" w:rsidRPr="006F7FDC">
          <w:rPr>
            <w:noProof/>
            <w:webHidden/>
          </w:rPr>
        </w:r>
        <w:r w:rsidR="006F7FDC" w:rsidRPr="006F7FDC">
          <w:rPr>
            <w:noProof/>
            <w:webHidden/>
          </w:rPr>
          <w:fldChar w:fldCharType="separate"/>
        </w:r>
        <w:r w:rsidR="006F7FDC" w:rsidRPr="006F7FDC">
          <w:rPr>
            <w:noProof/>
            <w:webHidden/>
          </w:rPr>
          <w:t>4</w:t>
        </w:r>
        <w:r w:rsidR="006F7FDC" w:rsidRPr="006F7FDC">
          <w:rPr>
            <w:noProof/>
            <w:webHidden/>
          </w:rPr>
          <w:fldChar w:fldCharType="end"/>
        </w:r>
      </w:hyperlink>
    </w:p>
    <w:p w14:paraId="15083D56" w14:textId="77777777" w:rsidR="006F7FDC" w:rsidRPr="006F7FDC" w:rsidRDefault="00C25099" w:rsidP="00620F6A">
      <w:pPr>
        <w:pStyle w:val="TOC1"/>
        <w:rPr>
          <w:rFonts w:eastAsiaTheme="minorEastAsia" w:cstheme="minorBidi"/>
          <w:noProof/>
          <w:lang w:val="en-US" w:eastAsia="en-US"/>
        </w:rPr>
      </w:pPr>
      <w:hyperlink w:anchor="_Toc358635915" w:history="1">
        <w:r w:rsidR="006F7FDC" w:rsidRPr="006F7FDC">
          <w:rPr>
            <w:rStyle w:val="Hyperlink"/>
            <w:noProof/>
            <w:szCs w:val="20"/>
          </w:rPr>
          <w:t>6.</w:t>
        </w:r>
        <w:r w:rsidR="006F7FDC" w:rsidRPr="006F7FDC">
          <w:rPr>
            <w:rFonts w:eastAsiaTheme="minorEastAsia" w:cstheme="minorBidi"/>
            <w:noProof/>
            <w:lang w:val="en-US" w:eastAsia="en-US"/>
          </w:rPr>
          <w:tab/>
        </w:r>
        <w:r w:rsidR="006F7FDC" w:rsidRPr="006F7FDC">
          <w:rPr>
            <w:rStyle w:val="Hyperlink"/>
            <w:noProof/>
            <w:szCs w:val="20"/>
          </w:rPr>
          <w:t>Приемане на стоките в склада</w:t>
        </w:r>
        <w:r w:rsidR="006F7FDC" w:rsidRPr="006F7FDC">
          <w:rPr>
            <w:noProof/>
            <w:webHidden/>
          </w:rPr>
          <w:tab/>
        </w:r>
        <w:r w:rsidR="006F7FDC" w:rsidRPr="006F7FDC">
          <w:rPr>
            <w:noProof/>
            <w:webHidden/>
          </w:rPr>
          <w:fldChar w:fldCharType="begin"/>
        </w:r>
        <w:r w:rsidR="006F7FDC" w:rsidRPr="006F7FDC">
          <w:rPr>
            <w:noProof/>
            <w:webHidden/>
          </w:rPr>
          <w:instrText xml:space="preserve"> PAGEREF _Toc358635915 \h </w:instrText>
        </w:r>
        <w:r w:rsidR="006F7FDC" w:rsidRPr="006F7FDC">
          <w:rPr>
            <w:noProof/>
            <w:webHidden/>
          </w:rPr>
        </w:r>
        <w:r w:rsidR="006F7FDC" w:rsidRPr="006F7FDC">
          <w:rPr>
            <w:noProof/>
            <w:webHidden/>
          </w:rPr>
          <w:fldChar w:fldCharType="separate"/>
        </w:r>
        <w:r w:rsidR="006F7FDC" w:rsidRPr="006F7FDC">
          <w:rPr>
            <w:noProof/>
            <w:webHidden/>
          </w:rPr>
          <w:t>5</w:t>
        </w:r>
        <w:r w:rsidR="006F7FDC" w:rsidRPr="006F7FDC">
          <w:rPr>
            <w:noProof/>
            <w:webHidden/>
          </w:rPr>
          <w:fldChar w:fldCharType="end"/>
        </w:r>
      </w:hyperlink>
    </w:p>
    <w:p w14:paraId="7825D645" w14:textId="556965D6" w:rsidR="006F7FDC" w:rsidRPr="00620F6A" w:rsidRDefault="00620F6A" w:rsidP="00620F6A">
      <w:pPr>
        <w:pStyle w:val="TOC1"/>
        <w:rPr>
          <w:rFonts w:eastAsiaTheme="minorEastAsia" w:cstheme="minorBidi"/>
          <w:noProof/>
          <w:szCs w:val="20"/>
          <w:lang w:eastAsia="en-US"/>
        </w:rPr>
      </w:pPr>
      <w:r w:rsidRPr="00620F6A">
        <w:t>7.</w:t>
      </w:r>
      <w:r w:rsidRPr="00620F6A">
        <w:tab/>
        <w:t xml:space="preserve">Протоколи и референти </w:t>
      </w:r>
      <w:r w:rsidR="00CD4E22">
        <w:t>д</w:t>
      </w:r>
      <w:r w:rsidRPr="00620F6A">
        <w:t>окументи</w:t>
      </w:r>
      <w:r w:rsidR="00CD4E22">
        <w:t>........</w:t>
      </w:r>
      <w:r>
        <w:t>..................................................................................</w:t>
      </w:r>
      <w:r w:rsidR="00CD4E22">
        <w:t>..</w:t>
      </w:r>
      <w:r>
        <w:t>...........6</w:t>
      </w:r>
    </w:p>
    <w:p w14:paraId="180F423D" w14:textId="5E9A0096" w:rsidR="001C6718" w:rsidRPr="006F7FDC" w:rsidRDefault="006F7FDC" w:rsidP="006F7FDC">
      <w:pPr>
        <w:pStyle w:val="ListParagraph"/>
        <w:rPr>
          <w:rFonts w:asciiTheme="minorHAnsi" w:hAnsiTheme="minorHAnsi"/>
          <w:b/>
          <w:szCs w:val="20"/>
          <w:lang w:val="bg-BG"/>
        </w:rPr>
      </w:pPr>
      <w:r w:rsidRPr="006F7FDC">
        <w:rPr>
          <w:rFonts w:asciiTheme="minorHAnsi" w:hAnsiTheme="minorHAnsi"/>
          <w:szCs w:val="20"/>
          <w:lang w:val="en-GB"/>
        </w:rPr>
        <w:fldChar w:fldCharType="end"/>
      </w:r>
    </w:p>
    <w:p w14:paraId="1C6CD336" w14:textId="77777777" w:rsidR="001C6718" w:rsidRPr="006F7FDC" w:rsidRDefault="001C6718" w:rsidP="001C6718">
      <w:pPr>
        <w:pStyle w:val="ListParagraph"/>
        <w:rPr>
          <w:rFonts w:asciiTheme="minorHAnsi" w:hAnsiTheme="minorHAnsi"/>
          <w:b/>
          <w:szCs w:val="20"/>
          <w:lang w:val="bg-BG"/>
        </w:rPr>
      </w:pPr>
    </w:p>
    <w:p w14:paraId="15EF892C" w14:textId="77777777" w:rsidR="001C6718" w:rsidRPr="006F7FDC" w:rsidRDefault="001C6718" w:rsidP="001C6718">
      <w:pPr>
        <w:pStyle w:val="ListParagraph"/>
        <w:rPr>
          <w:rFonts w:asciiTheme="minorHAnsi" w:hAnsiTheme="minorHAnsi"/>
          <w:b/>
          <w:szCs w:val="20"/>
          <w:lang w:val="bg-BG"/>
        </w:rPr>
      </w:pPr>
    </w:p>
    <w:p w14:paraId="216E2C8F" w14:textId="77777777" w:rsidR="001C6718" w:rsidRPr="006F7FDC" w:rsidRDefault="001C6718" w:rsidP="001C6718">
      <w:pPr>
        <w:pStyle w:val="ListParagraph"/>
        <w:rPr>
          <w:rFonts w:asciiTheme="minorHAnsi" w:hAnsiTheme="minorHAnsi"/>
          <w:b/>
          <w:szCs w:val="20"/>
          <w:lang w:val="bg-BG"/>
        </w:rPr>
      </w:pPr>
    </w:p>
    <w:p w14:paraId="1AB0400B" w14:textId="77777777" w:rsidR="001C6718" w:rsidRPr="006F7FDC" w:rsidRDefault="001C6718" w:rsidP="001C6718">
      <w:pPr>
        <w:pStyle w:val="ListParagraph"/>
        <w:rPr>
          <w:rFonts w:asciiTheme="minorHAnsi" w:hAnsiTheme="minorHAnsi"/>
          <w:b/>
          <w:szCs w:val="20"/>
          <w:lang w:val="bg-BG"/>
        </w:rPr>
      </w:pPr>
    </w:p>
    <w:p w14:paraId="7695B485" w14:textId="77777777" w:rsidR="001C6718" w:rsidRPr="006F7FDC" w:rsidRDefault="001C6718" w:rsidP="001C6718">
      <w:pPr>
        <w:pStyle w:val="ListParagraph"/>
        <w:rPr>
          <w:rFonts w:asciiTheme="minorHAnsi" w:hAnsiTheme="minorHAnsi"/>
          <w:b/>
          <w:szCs w:val="20"/>
          <w:lang w:val="bg-BG"/>
        </w:rPr>
      </w:pPr>
    </w:p>
    <w:p w14:paraId="683B39F1" w14:textId="77777777" w:rsidR="001C6718" w:rsidRPr="006F7FDC" w:rsidRDefault="001C6718" w:rsidP="001C6718">
      <w:pPr>
        <w:pStyle w:val="ListParagraph"/>
        <w:rPr>
          <w:rFonts w:asciiTheme="minorHAnsi" w:hAnsiTheme="minorHAnsi"/>
          <w:b/>
          <w:szCs w:val="20"/>
          <w:lang w:val="bg-BG"/>
        </w:rPr>
      </w:pPr>
    </w:p>
    <w:p w14:paraId="432AB47B" w14:textId="77777777" w:rsidR="001C6718" w:rsidRPr="006F7FDC" w:rsidRDefault="001C6718" w:rsidP="001C6718">
      <w:pPr>
        <w:pStyle w:val="ListParagraph"/>
        <w:rPr>
          <w:rFonts w:asciiTheme="minorHAnsi" w:hAnsiTheme="minorHAnsi"/>
          <w:b/>
          <w:szCs w:val="20"/>
          <w:lang w:val="bg-BG"/>
        </w:rPr>
      </w:pPr>
    </w:p>
    <w:p w14:paraId="585ABC08" w14:textId="77777777" w:rsidR="001C6718" w:rsidRPr="006F7FDC" w:rsidRDefault="001C6718" w:rsidP="001C6718">
      <w:pPr>
        <w:pStyle w:val="ListParagraph"/>
        <w:rPr>
          <w:rFonts w:asciiTheme="minorHAnsi" w:hAnsiTheme="minorHAnsi"/>
          <w:b/>
          <w:szCs w:val="20"/>
          <w:lang w:val="bg-BG"/>
        </w:rPr>
      </w:pPr>
    </w:p>
    <w:p w14:paraId="2BEC6795" w14:textId="77777777" w:rsidR="001C6718" w:rsidRPr="006F7FDC" w:rsidRDefault="001C6718" w:rsidP="001C6718">
      <w:pPr>
        <w:pStyle w:val="ListParagraph"/>
        <w:rPr>
          <w:rFonts w:asciiTheme="minorHAnsi" w:hAnsiTheme="minorHAnsi"/>
          <w:b/>
          <w:szCs w:val="20"/>
          <w:lang w:val="bg-BG"/>
        </w:rPr>
      </w:pPr>
    </w:p>
    <w:p w14:paraId="274E8F74" w14:textId="77777777" w:rsidR="001C6718" w:rsidRPr="006F7FDC" w:rsidRDefault="001C6718" w:rsidP="001C6718">
      <w:pPr>
        <w:pStyle w:val="ListParagraph"/>
        <w:rPr>
          <w:rFonts w:asciiTheme="minorHAnsi" w:hAnsiTheme="minorHAnsi"/>
          <w:b/>
          <w:szCs w:val="20"/>
          <w:lang w:val="bg-BG"/>
        </w:rPr>
      </w:pPr>
    </w:p>
    <w:p w14:paraId="0BE22432" w14:textId="77777777" w:rsidR="001C6718" w:rsidRPr="006F7FDC" w:rsidRDefault="001C6718" w:rsidP="001C6718">
      <w:pPr>
        <w:pStyle w:val="ListParagraph"/>
        <w:rPr>
          <w:rFonts w:asciiTheme="minorHAnsi" w:hAnsiTheme="minorHAnsi"/>
          <w:b/>
          <w:szCs w:val="20"/>
          <w:lang w:val="bg-BG"/>
        </w:rPr>
      </w:pPr>
    </w:p>
    <w:p w14:paraId="7D93377A" w14:textId="77777777" w:rsidR="001C6718" w:rsidRPr="006F7FDC" w:rsidRDefault="001C6718" w:rsidP="001C6718">
      <w:pPr>
        <w:pStyle w:val="ListParagraph"/>
        <w:rPr>
          <w:rFonts w:asciiTheme="minorHAnsi" w:hAnsiTheme="minorHAnsi"/>
          <w:b/>
          <w:szCs w:val="20"/>
          <w:lang w:val="bg-BG"/>
        </w:rPr>
      </w:pPr>
    </w:p>
    <w:p w14:paraId="13C42EB2" w14:textId="77777777" w:rsidR="001C6718" w:rsidRPr="006F7FDC" w:rsidRDefault="001C6718" w:rsidP="001C6718">
      <w:pPr>
        <w:pStyle w:val="ListParagraph"/>
        <w:rPr>
          <w:rFonts w:asciiTheme="minorHAnsi" w:hAnsiTheme="minorHAnsi"/>
          <w:b/>
          <w:szCs w:val="20"/>
          <w:lang w:val="bg-BG"/>
        </w:rPr>
      </w:pPr>
    </w:p>
    <w:p w14:paraId="68402160" w14:textId="77777777" w:rsidR="001C6718" w:rsidRPr="006F7FDC" w:rsidRDefault="001C6718" w:rsidP="001C6718">
      <w:pPr>
        <w:pStyle w:val="ListParagraph"/>
        <w:rPr>
          <w:rFonts w:asciiTheme="minorHAnsi" w:hAnsiTheme="minorHAnsi"/>
          <w:b/>
          <w:szCs w:val="20"/>
          <w:lang w:val="bg-BG"/>
        </w:rPr>
      </w:pPr>
    </w:p>
    <w:p w14:paraId="7F4D6159" w14:textId="77777777" w:rsidR="001C6718" w:rsidRPr="006F7FDC" w:rsidRDefault="001C6718" w:rsidP="001C6718">
      <w:pPr>
        <w:pStyle w:val="ListParagraph"/>
        <w:rPr>
          <w:rFonts w:asciiTheme="minorHAnsi" w:hAnsiTheme="minorHAnsi"/>
          <w:b/>
          <w:szCs w:val="20"/>
          <w:lang w:val="bg-BG"/>
        </w:rPr>
      </w:pPr>
    </w:p>
    <w:p w14:paraId="569C8EBD" w14:textId="77777777" w:rsidR="001C6718" w:rsidRPr="006F7FDC" w:rsidRDefault="001C6718" w:rsidP="001C6718">
      <w:pPr>
        <w:pStyle w:val="ListParagraph"/>
        <w:rPr>
          <w:rFonts w:asciiTheme="minorHAnsi" w:hAnsiTheme="minorHAnsi"/>
          <w:b/>
          <w:szCs w:val="20"/>
          <w:lang w:val="bg-BG"/>
        </w:rPr>
      </w:pPr>
    </w:p>
    <w:p w14:paraId="4F1CC8CB" w14:textId="77777777" w:rsidR="001C6718" w:rsidRPr="006F7FDC" w:rsidRDefault="001C6718" w:rsidP="001C6718">
      <w:pPr>
        <w:pStyle w:val="ListParagraph"/>
        <w:rPr>
          <w:rFonts w:asciiTheme="minorHAnsi" w:hAnsiTheme="minorHAnsi"/>
          <w:b/>
          <w:szCs w:val="20"/>
          <w:lang w:val="bg-BG"/>
        </w:rPr>
      </w:pPr>
    </w:p>
    <w:p w14:paraId="1E4FEF50" w14:textId="77777777" w:rsidR="001C6718" w:rsidRPr="006F7FDC" w:rsidRDefault="001C6718" w:rsidP="001C6718">
      <w:pPr>
        <w:pStyle w:val="ListParagraph"/>
        <w:rPr>
          <w:rFonts w:asciiTheme="minorHAnsi" w:hAnsiTheme="minorHAnsi"/>
          <w:b/>
          <w:szCs w:val="20"/>
          <w:lang w:val="bg-BG"/>
        </w:rPr>
      </w:pPr>
    </w:p>
    <w:p w14:paraId="7B9C8230" w14:textId="77777777" w:rsidR="001C6718" w:rsidRPr="006F7FDC" w:rsidRDefault="001C6718" w:rsidP="001C6718">
      <w:pPr>
        <w:pStyle w:val="ListParagraph"/>
        <w:rPr>
          <w:rFonts w:asciiTheme="minorHAnsi" w:hAnsiTheme="minorHAnsi"/>
          <w:b/>
          <w:szCs w:val="20"/>
          <w:lang w:val="bg-BG"/>
        </w:rPr>
      </w:pPr>
    </w:p>
    <w:p w14:paraId="3E3B5922" w14:textId="77777777" w:rsidR="001C6718" w:rsidRPr="006F7FDC" w:rsidRDefault="001C6718" w:rsidP="001C6718">
      <w:pPr>
        <w:pStyle w:val="ListParagraph"/>
        <w:rPr>
          <w:rFonts w:asciiTheme="minorHAnsi" w:hAnsiTheme="minorHAnsi"/>
          <w:b/>
          <w:szCs w:val="20"/>
          <w:lang w:val="bg-BG"/>
        </w:rPr>
      </w:pPr>
    </w:p>
    <w:p w14:paraId="05D74433" w14:textId="77777777" w:rsidR="001C6718" w:rsidRPr="006F7FDC" w:rsidRDefault="001C6718" w:rsidP="001C6718">
      <w:pPr>
        <w:pStyle w:val="ListParagraph"/>
        <w:rPr>
          <w:rFonts w:asciiTheme="minorHAnsi" w:hAnsiTheme="minorHAnsi"/>
          <w:b/>
          <w:szCs w:val="20"/>
          <w:lang w:val="bg-BG"/>
        </w:rPr>
      </w:pPr>
    </w:p>
    <w:p w14:paraId="2E5FF9A6" w14:textId="77777777" w:rsidR="001C6718" w:rsidRPr="006F7FDC" w:rsidRDefault="001C6718" w:rsidP="001C6718">
      <w:pPr>
        <w:pStyle w:val="ListParagraph"/>
        <w:rPr>
          <w:rFonts w:asciiTheme="minorHAnsi" w:hAnsiTheme="minorHAnsi"/>
          <w:b/>
          <w:szCs w:val="20"/>
          <w:lang w:val="bg-BG"/>
        </w:rPr>
      </w:pPr>
    </w:p>
    <w:p w14:paraId="32F913B9" w14:textId="77777777" w:rsidR="001C6718" w:rsidRPr="006F7FDC" w:rsidRDefault="001C6718" w:rsidP="001C6718">
      <w:pPr>
        <w:pStyle w:val="ListParagraph"/>
        <w:rPr>
          <w:rFonts w:asciiTheme="minorHAnsi" w:hAnsiTheme="minorHAnsi"/>
          <w:b/>
          <w:szCs w:val="20"/>
          <w:lang w:val="bg-BG"/>
        </w:rPr>
      </w:pPr>
    </w:p>
    <w:p w14:paraId="18765F73" w14:textId="77777777" w:rsidR="001C6718" w:rsidRPr="006F7FDC" w:rsidRDefault="001C6718" w:rsidP="001C6718">
      <w:pPr>
        <w:pStyle w:val="ListParagraph"/>
        <w:rPr>
          <w:rFonts w:asciiTheme="minorHAnsi" w:hAnsiTheme="minorHAnsi"/>
          <w:b/>
          <w:szCs w:val="20"/>
          <w:lang w:val="bg-BG"/>
        </w:rPr>
      </w:pPr>
    </w:p>
    <w:p w14:paraId="10387DF2" w14:textId="77777777" w:rsidR="001C6718" w:rsidRPr="006F7FDC" w:rsidRDefault="001C6718" w:rsidP="001C6718">
      <w:pPr>
        <w:pStyle w:val="ListParagraph"/>
        <w:rPr>
          <w:rFonts w:asciiTheme="minorHAnsi" w:hAnsiTheme="minorHAnsi"/>
          <w:b/>
          <w:szCs w:val="20"/>
          <w:lang w:val="bg-BG"/>
        </w:rPr>
      </w:pPr>
    </w:p>
    <w:p w14:paraId="6244651C" w14:textId="77777777" w:rsidR="001C6718" w:rsidRPr="006F7FDC" w:rsidRDefault="001C6718" w:rsidP="001C6718">
      <w:pPr>
        <w:pStyle w:val="ListParagraph"/>
        <w:rPr>
          <w:rFonts w:asciiTheme="minorHAnsi" w:hAnsiTheme="minorHAnsi"/>
          <w:b/>
          <w:szCs w:val="20"/>
          <w:lang w:val="bg-BG"/>
        </w:rPr>
      </w:pPr>
    </w:p>
    <w:p w14:paraId="74E7C5D9" w14:textId="77777777" w:rsidR="001C6718" w:rsidRPr="006F7FDC" w:rsidRDefault="001C6718" w:rsidP="001C6718">
      <w:pPr>
        <w:pStyle w:val="ListParagraph"/>
        <w:rPr>
          <w:rFonts w:asciiTheme="minorHAnsi" w:hAnsiTheme="minorHAnsi"/>
          <w:b/>
          <w:szCs w:val="20"/>
          <w:lang w:val="bg-BG"/>
        </w:rPr>
      </w:pPr>
    </w:p>
    <w:p w14:paraId="7A9E1E7F" w14:textId="77777777" w:rsidR="001C6718" w:rsidRDefault="001C6718" w:rsidP="001C6718">
      <w:pPr>
        <w:pStyle w:val="ListParagraph"/>
        <w:rPr>
          <w:rFonts w:asciiTheme="minorHAnsi" w:hAnsiTheme="minorHAnsi"/>
          <w:b/>
          <w:szCs w:val="20"/>
          <w:lang w:val="bg-BG"/>
        </w:rPr>
      </w:pPr>
    </w:p>
    <w:p w14:paraId="2E74645A" w14:textId="77777777" w:rsidR="006F7FDC" w:rsidRDefault="006F7FDC" w:rsidP="001C6718">
      <w:pPr>
        <w:pStyle w:val="ListParagraph"/>
        <w:rPr>
          <w:rFonts w:asciiTheme="minorHAnsi" w:hAnsiTheme="minorHAnsi"/>
          <w:b/>
          <w:szCs w:val="20"/>
          <w:lang w:val="bg-BG"/>
        </w:rPr>
      </w:pPr>
    </w:p>
    <w:p w14:paraId="423A9D92" w14:textId="77777777" w:rsidR="006F7FDC" w:rsidRDefault="006F7FDC" w:rsidP="001C6718">
      <w:pPr>
        <w:pStyle w:val="ListParagraph"/>
        <w:rPr>
          <w:rFonts w:asciiTheme="minorHAnsi" w:hAnsiTheme="minorHAnsi"/>
          <w:b/>
          <w:szCs w:val="20"/>
          <w:lang w:val="bg-BG"/>
        </w:rPr>
      </w:pPr>
    </w:p>
    <w:p w14:paraId="5DBBD1D0" w14:textId="77777777" w:rsidR="006F7FDC" w:rsidRDefault="006F7FDC" w:rsidP="001C6718">
      <w:pPr>
        <w:pStyle w:val="ListParagraph"/>
        <w:rPr>
          <w:rFonts w:asciiTheme="minorHAnsi" w:hAnsiTheme="minorHAnsi"/>
          <w:b/>
          <w:szCs w:val="20"/>
          <w:lang w:val="bg-BG"/>
        </w:rPr>
      </w:pPr>
    </w:p>
    <w:p w14:paraId="096D085C" w14:textId="77777777" w:rsidR="006F7FDC" w:rsidRDefault="006F7FDC" w:rsidP="001C6718">
      <w:pPr>
        <w:pStyle w:val="ListParagraph"/>
        <w:rPr>
          <w:rFonts w:asciiTheme="minorHAnsi" w:hAnsiTheme="minorHAnsi"/>
          <w:b/>
          <w:szCs w:val="20"/>
          <w:lang w:val="bg-BG"/>
        </w:rPr>
      </w:pPr>
    </w:p>
    <w:p w14:paraId="36E66533" w14:textId="77777777" w:rsidR="006F7FDC" w:rsidRPr="006F7FDC" w:rsidRDefault="006F7FDC" w:rsidP="001C6718">
      <w:pPr>
        <w:pStyle w:val="ListParagraph"/>
        <w:rPr>
          <w:rFonts w:asciiTheme="minorHAnsi" w:hAnsiTheme="minorHAnsi"/>
          <w:b/>
          <w:szCs w:val="20"/>
          <w:lang w:val="bg-BG"/>
        </w:rPr>
      </w:pPr>
    </w:p>
    <w:tbl>
      <w:tblPr>
        <w:tblW w:w="9639" w:type="dxa"/>
        <w:tblLayout w:type="fixed"/>
        <w:tblCellMar>
          <w:left w:w="57" w:type="dxa"/>
          <w:right w:w="57" w:type="dxa"/>
        </w:tblCellMar>
        <w:tblLook w:val="01E0" w:firstRow="1" w:lastRow="1" w:firstColumn="1" w:lastColumn="1" w:noHBand="0" w:noVBand="0"/>
      </w:tblPr>
      <w:tblGrid>
        <w:gridCol w:w="2757"/>
        <w:gridCol w:w="4612"/>
        <w:gridCol w:w="968"/>
        <w:gridCol w:w="367"/>
        <w:gridCol w:w="367"/>
        <w:gridCol w:w="568"/>
      </w:tblGrid>
      <w:tr w:rsidR="006F7FDC" w14:paraId="2A8E6441" w14:textId="77777777" w:rsidTr="000D6495">
        <w:trPr>
          <w:trHeight w:val="824"/>
        </w:trPr>
        <w:tc>
          <w:tcPr>
            <w:tcW w:w="2757" w:type="dxa"/>
            <w:vMerge w:val="restart"/>
            <w:tcBorders>
              <w:top w:val="single" w:sz="12" w:space="0" w:color="auto"/>
              <w:left w:val="single" w:sz="12" w:space="0" w:color="auto"/>
              <w:right w:val="single" w:sz="6" w:space="0" w:color="auto"/>
            </w:tcBorders>
            <w:vAlign w:val="center"/>
          </w:tcPr>
          <w:p w14:paraId="4EA38F08" w14:textId="77777777" w:rsidR="006F7FDC" w:rsidRDefault="006F7FDC" w:rsidP="000D6495">
            <w:pPr>
              <w:spacing w:before="0"/>
              <w:jc w:val="center"/>
            </w:pPr>
            <w:r w:rsidRPr="00B23E38">
              <w:rPr>
                <w:noProof/>
                <w:lang w:val="bg-BG" w:eastAsia="bg-BG"/>
              </w:rPr>
              <w:lastRenderedPageBreak/>
              <w:drawing>
                <wp:inline distT="0" distB="0" distL="0" distR="0" wp14:anchorId="79417C7B" wp14:editId="60516AA0">
                  <wp:extent cx="1398270" cy="464820"/>
                  <wp:effectExtent l="19050" t="0" r="0" b="0"/>
                  <wp:docPr id="3" name="Picture 3" descr="LogoME3-BG-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ME3-BG-left"/>
                          <pic:cNvPicPr>
                            <a:picLocks noChangeAspect="1" noChangeArrowheads="1"/>
                          </pic:cNvPicPr>
                        </pic:nvPicPr>
                        <pic:blipFill>
                          <a:blip r:embed="rId10"/>
                          <a:srcRect/>
                          <a:stretch>
                            <a:fillRect/>
                          </a:stretch>
                        </pic:blipFill>
                        <pic:spPr bwMode="auto">
                          <a:xfrm>
                            <a:off x="0" y="0"/>
                            <a:ext cx="1398270" cy="464820"/>
                          </a:xfrm>
                          <a:prstGeom prst="rect">
                            <a:avLst/>
                          </a:prstGeom>
                          <a:noFill/>
                          <a:ln w="9525">
                            <a:noFill/>
                            <a:miter lim="800000"/>
                            <a:headEnd/>
                            <a:tailEnd/>
                          </a:ln>
                        </pic:spPr>
                      </pic:pic>
                    </a:graphicData>
                  </a:graphic>
                </wp:inline>
              </w:drawing>
            </w:r>
          </w:p>
        </w:tc>
        <w:tc>
          <w:tcPr>
            <w:tcW w:w="4612" w:type="dxa"/>
            <w:tcBorders>
              <w:top w:val="single" w:sz="12" w:space="0" w:color="auto"/>
              <w:left w:val="single" w:sz="12" w:space="0" w:color="auto"/>
              <w:bottom w:val="single" w:sz="6" w:space="0" w:color="auto"/>
              <w:right w:val="single" w:sz="12" w:space="0" w:color="auto"/>
            </w:tcBorders>
            <w:vAlign w:val="center"/>
          </w:tcPr>
          <w:p w14:paraId="73B2F82D" w14:textId="77777777" w:rsidR="006F7FDC" w:rsidRPr="00577A07" w:rsidRDefault="006F7FDC" w:rsidP="000D6495">
            <w:pPr>
              <w:spacing w:before="120"/>
              <w:jc w:val="left"/>
              <w:rPr>
                <w:b/>
                <w:sz w:val="24"/>
              </w:rPr>
            </w:pPr>
            <w:r w:rsidRPr="00B72A2F">
              <w:rPr>
                <w:b/>
                <w:sz w:val="24"/>
              </w:rPr>
              <w:t>ContourGlobal</w:t>
            </w:r>
            <w:r w:rsidRPr="00577A07">
              <w:rPr>
                <w:b/>
                <w:sz w:val="24"/>
              </w:rPr>
              <w:t xml:space="preserve"> Maritza East 3</w:t>
            </w:r>
          </w:p>
          <w:p w14:paraId="33E7C11F" w14:textId="77777777" w:rsidR="006F7FDC" w:rsidRPr="00577A07" w:rsidRDefault="006F7FDC" w:rsidP="000D6495">
            <w:pPr>
              <w:spacing w:before="0" w:after="0"/>
              <w:rPr>
                <w:noProof/>
                <w:sz w:val="22"/>
                <w:lang w:val="bg-BG"/>
              </w:rPr>
            </w:pPr>
            <w:r>
              <w:rPr>
                <w:b/>
                <w:sz w:val="24"/>
                <w:lang w:val="bg-BG"/>
              </w:rPr>
              <w:t xml:space="preserve">КонтурГлобал </w:t>
            </w:r>
            <w:r w:rsidRPr="00577A07">
              <w:rPr>
                <w:b/>
                <w:sz w:val="24"/>
                <w:lang w:val="bg-BG"/>
              </w:rPr>
              <w:t>Марица изток 3</w:t>
            </w:r>
          </w:p>
        </w:tc>
        <w:tc>
          <w:tcPr>
            <w:tcW w:w="2270" w:type="dxa"/>
            <w:gridSpan w:val="4"/>
            <w:tcBorders>
              <w:top w:val="single" w:sz="12" w:space="0" w:color="auto"/>
              <w:left w:val="single" w:sz="12" w:space="0" w:color="auto"/>
              <w:bottom w:val="single" w:sz="8" w:space="0" w:color="auto"/>
              <w:right w:val="single" w:sz="12" w:space="0" w:color="auto"/>
            </w:tcBorders>
          </w:tcPr>
          <w:p w14:paraId="5CE895F5" w14:textId="77777777" w:rsidR="006F7FDC" w:rsidRPr="00577A07" w:rsidRDefault="006F7FDC" w:rsidP="000D6495">
            <w:pPr>
              <w:jc w:val="left"/>
              <w:rPr>
                <w:i/>
                <w:noProof/>
                <w:sz w:val="16"/>
                <w:szCs w:val="16"/>
              </w:rPr>
            </w:pPr>
            <w:r w:rsidRPr="00577A07">
              <w:rPr>
                <w:noProof/>
                <w:sz w:val="16"/>
                <w:szCs w:val="16"/>
                <w:lang w:val="bg-BG"/>
              </w:rPr>
              <w:t xml:space="preserve">Документ </w:t>
            </w:r>
            <w:r w:rsidRPr="00577A07">
              <w:rPr>
                <w:noProof/>
                <w:sz w:val="16"/>
                <w:szCs w:val="16"/>
                <w:lang w:val="en-US"/>
              </w:rPr>
              <w:t>no.</w:t>
            </w:r>
            <w:r w:rsidRPr="00577A07">
              <w:rPr>
                <w:noProof/>
                <w:sz w:val="16"/>
                <w:szCs w:val="16"/>
              </w:rPr>
              <w:br/>
            </w:r>
            <w:r w:rsidRPr="00577A07">
              <w:rPr>
                <w:i/>
                <w:noProof/>
                <w:sz w:val="16"/>
                <w:szCs w:val="16"/>
              </w:rPr>
              <w:t>Document no.</w:t>
            </w:r>
          </w:p>
          <w:p w14:paraId="61CDADB8" w14:textId="77777777" w:rsidR="006F7FDC" w:rsidRPr="00577A07" w:rsidRDefault="006F7FDC" w:rsidP="000D6495">
            <w:pPr>
              <w:jc w:val="center"/>
              <w:rPr>
                <w:b/>
                <w:noProof/>
                <w:szCs w:val="20"/>
              </w:rPr>
            </w:pPr>
          </w:p>
        </w:tc>
      </w:tr>
      <w:tr w:rsidR="006F7FDC" w:rsidRPr="00577A07" w14:paraId="3D53455B" w14:textId="77777777" w:rsidTr="000D6495">
        <w:trPr>
          <w:trHeight w:val="390"/>
        </w:trPr>
        <w:tc>
          <w:tcPr>
            <w:tcW w:w="2757" w:type="dxa"/>
            <w:vMerge/>
            <w:tcBorders>
              <w:left w:val="single" w:sz="12" w:space="0" w:color="auto"/>
              <w:right w:val="single" w:sz="6" w:space="0" w:color="auto"/>
            </w:tcBorders>
          </w:tcPr>
          <w:p w14:paraId="33A8E77B" w14:textId="77777777" w:rsidR="006F7FDC" w:rsidRDefault="006F7FDC" w:rsidP="000D6495">
            <w:pPr>
              <w:rPr>
                <w:noProof/>
              </w:rPr>
            </w:pPr>
          </w:p>
        </w:tc>
        <w:tc>
          <w:tcPr>
            <w:tcW w:w="4612" w:type="dxa"/>
            <w:vMerge w:val="restart"/>
            <w:tcBorders>
              <w:top w:val="single" w:sz="6" w:space="0" w:color="auto"/>
              <w:left w:val="single" w:sz="12" w:space="0" w:color="auto"/>
              <w:bottom w:val="single" w:sz="12" w:space="0" w:color="auto"/>
              <w:right w:val="single" w:sz="12" w:space="0" w:color="auto"/>
            </w:tcBorders>
            <w:vAlign w:val="center"/>
          </w:tcPr>
          <w:p w14:paraId="71C539AA" w14:textId="77777777" w:rsidR="006F7FDC" w:rsidRPr="00577A07" w:rsidRDefault="006F7FDC" w:rsidP="000D6495">
            <w:pPr>
              <w:jc w:val="center"/>
              <w:rPr>
                <w:b/>
                <w:sz w:val="22"/>
                <w:lang w:val="bg-BG"/>
              </w:rPr>
            </w:pPr>
            <w:r w:rsidRPr="00577A07">
              <w:rPr>
                <w:b/>
                <w:sz w:val="22"/>
                <w:szCs w:val="22"/>
                <w:lang w:val="en-GB"/>
              </w:rPr>
              <w:t>TECHNICAL SPECIFICATION</w:t>
            </w:r>
          </w:p>
          <w:p w14:paraId="364222BF" w14:textId="77777777" w:rsidR="006F7FDC" w:rsidRPr="00577A07" w:rsidRDefault="006F7FDC" w:rsidP="000D6495">
            <w:pPr>
              <w:spacing w:before="0" w:after="0"/>
              <w:jc w:val="center"/>
              <w:rPr>
                <w:noProof/>
                <w:sz w:val="22"/>
                <w:lang w:val="en-GB"/>
              </w:rPr>
            </w:pPr>
            <w:r w:rsidRPr="00577A07">
              <w:rPr>
                <w:sz w:val="22"/>
                <w:szCs w:val="22"/>
                <w:lang w:val="bg-BG"/>
              </w:rPr>
              <w:t>Техническ</w:t>
            </w:r>
            <w:r w:rsidRPr="00577A07">
              <w:rPr>
                <w:sz w:val="22"/>
                <w:szCs w:val="22"/>
                <w:lang w:val="en-US"/>
              </w:rPr>
              <w:t xml:space="preserve">a </w:t>
            </w:r>
            <w:r w:rsidRPr="00577A07">
              <w:rPr>
                <w:sz w:val="22"/>
                <w:szCs w:val="22"/>
                <w:lang w:val="bg-BG"/>
              </w:rPr>
              <w:t>спецификация</w:t>
            </w:r>
          </w:p>
        </w:tc>
        <w:tc>
          <w:tcPr>
            <w:tcW w:w="2270" w:type="dxa"/>
            <w:gridSpan w:val="4"/>
            <w:tcBorders>
              <w:top w:val="single" w:sz="8" w:space="0" w:color="auto"/>
              <w:left w:val="single" w:sz="12" w:space="0" w:color="auto"/>
              <w:bottom w:val="single" w:sz="2" w:space="0" w:color="auto"/>
              <w:right w:val="single" w:sz="12" w:space="0" w:color="auto"/>
            </w:tcBorders>
            <w:vAlign w:val="center"/>
          </w:tcPr>
          <w:p w14:paraId="223BDA1F" w14:textId="77777777" w:rsidR="006F7FDC" w:rsidRDefault="006F7FDC" w:rsidP="000D6495">
            <w:pPr>
              <w:tabs>
                <w:tab w:val="left" w:pos="569"/>
                <w:tab w:val="left" w:pos="1136"/>
              </w:tabs>
              <w:spacing w:before="0" w:after="0"/>
              <w:rPr>
                <w:noProof/>
                <w:sz w:val="18"/>
                <w:szCs w:val="18"/>
                <w:lang w:val="bg-BG"/>
              </w:rPr>
            </w:pPr>
            <w:r w:rsidRPr="00577A07">
              <w:rPr>
                <w:noProof/>
                <w:sz w:val="18"/>
                <w:szCs w:val="18"/>
                <w:lang w:val="en-GB"/>
              </w:rPr>
              <w:t>REV.</w:t>
            </w:r>
            <w:r w:rsidRPr="00577A07">
              <w:rPr>
                <w:noProof/>
                <w:sz w:val="18"/>
                <w:szCs w:val="18"/>
                <w:lang w:val="en-GB"/>
              </w:rPr>
              <w:tab/>
              <w:t xml:space="preserve">00  </w:t>
            </w:r>
          </w:p>
          <w:p w14:paraId="6D2B9DD7" w14:textId="77777777" w:rsidR="006F7FDC" w:rsidRPr="00B72A2F" w:rsidRDefault="006F7FDC" w:rsidP="000D6495">
            <w:pPr>
              <w:tabs>
                <w:tab w:val="left" w:pos="569"/>
                <w:tab w:val="left" w:pos="1136"/>
              </w:tabs>
              <w:spacing w:before="0" w:after="0"/>
              <w:rPr>
                <w:noProof/>
                <w:sz w:val="18"/>
                <w:szCs w:val="18"/>
                <w:lang w:val="bg-BG"/>
              </w:rPr>
            </w:pPr>
          </w:p>
        </w:tc>
      </w:tr>
      <w:tr w:rsidR="006F7FDC" w:rsidRPr="00577A07" w14:paraId="351B7418" w14:textId="77777777" w:rsidTr="000D6495">
        <w:trPr>
          <w:trHeight w:val="390"/>
        </w:trPr>
        <w:tc>
          <w:tcPr>
            <w:tcW w:w="2757" w:type="dxa"/>
            <w:vMerge/>
            <w:tcBorders>
              <w:left w:val="single" w:sz="12" w:space="0" w:color="auto"/>
              <w:bottom w:val="single" w:sz="12" w:space="0" w:color="auto"/>
              <w:right w:val="single" w:sz="6" w:space="0" w:color="auto"/>
            </w:tcBorders>
          </w:tcPr>
          <w:p w14:paraId="3E987E76" w14:textId="77777777" w:rsidR="006F7FDC" w:rsidRPr="00577A07" w:rsidRDefault="006F7FDC" w:rsidP="000D6495">
            <w:pPr>
              <w:rPr>
                <w:noProof/>
                <w:lang w:val="en-GB"/>
              </w:rPr>
            </w:pPr>
          </w:p>
        </w:tc>
        <w:tc>
          <w:tcPr>
            <w:tcW w:w="4612" w:type="dxa"/>
            <w:vMerge/>
            <w:tcBorders>
              <w:top w:val="single" w:sz="12" w:space="0" w:color="auto"/>
              <w:left w:val="single" w:sz="12" w:space="0" w:color="auto"/>
              <w:bottom w:val="single" w:sz="12" w:space="0" w:color="auto"/>
              <w:right w:val="single" w:sz="12" w:space="0" w:color="auto"/>
            </w:tcBorders>
          </w:tcPr>
          <w:p w14:paraId="7B385CDD" w14:textId="77777777" w:rsidR="006F7FDC" w:rsidRPr="00577A07" w:rsidRDefault="006F7FDC" w:rsidP="000D6495">
            <w:pPr>
              <w:rPr>
                <w:noProof/>
                <w:lang w:val="en-GB"/>
              </w:rPr>
            </w:pPr>
          </w:p>
        </w:tc>
        <w:tc>
          <w:tcPr>
            <w:tcW w:w="968" w:type="dxa"/>
            <w:tcBorders>
              <w:top w:val="single" w:sz="2" w:space="0" w:color="auto"/>
              <w:left w:val="single" w:sz="12" w:space="0" w:color="auto"/>
              <w:bottom w:val="single" w:sz="12" w:space="0" w:color="auto"/>
              <w:right w:val="nil"/>
            </w:tcBorders>
            <w:vAlign w:val="center"/>
          </w:tcPr>
          <w:p w14:paraId="3C4F8EFC" w14:textId="77777777" w:rsidR="006F7FDC" w:rsidRPr="00577A07" w:rsidRDefault="006F7FDC" w:rsidP="000D6495">
            <w:pPr>
              <w:spacing w:before="0" w:after="0"/>
              <w:rPr>
                <w:noProof/>
                <w:sz w:val="16"/>
                <w:szCs w:val="16"/>
                <w:lang w:val="en-GB"/>
              </w:rPr>
            </w:pPr>
            <w:r w:rsidRPr="00577A07">
              <w:rPr>
                <w:noProof/>
                <w:sz w:val="14"/>
                <w:szCs w:val="14"/>
                <w:lang w:val="bg-BG"/>
              </w:rPr>
              <w:t>Страница</w:t>
            </w:r>
            <w:r w:rsidRPr="00577A07">
              <w:rPr>
                <w:noProof/>
                <w:sz w:val="16"/>
                <w:szCs w:val="16"/>
                <w:lang w:val="en-GB"/>
              </w:rPr>
              <w:br/>
            </w:r>
            <w:r w:rsidRPr="00577A07">
              <w:rPr>
                <w:i/>
                <w:noProof/>
                <w:sz w:val="16"/>
                <w:szCs w:val="16"/>
                <w:lang w:val="en-GB"/>
              </w:rPr>
              <w:t>Sheet</w:t>
            </w:r>
          </w:p>
        </w:tc>
        <w:tc>
          <w:tcPr>
            <w:tcW w:w="367" w:type="dxa"/>
            <w:tcBorders>
              <w:top w:val="single" w:sz="2" w:space="0" w:color="auto"/>
              <w:left w:val="nil"/>
              <w:bottom w:val="single" w:sz="12" w:space="0" w:color="auto"/>
              <w:right w:val="nil"/>
            </w:tcBorders>
            <w:vAlign w:val="center"/>
          </w:tcPr>
          <w:p w14:paraId="532D2766" w14:textId="07EB3B07" w:rsidR="006F7FDC" w:rsidRPr="001C6718" w:rsidRDefault="006F7FDC" w:rsidP="000D6495">
            <w:pPr>
              <w:spacing w:before="0" w:after="0"/>
              <w:jc w:val="center"/>
              <w:rPr>
                <w:b/>
                <w:noProof/>
                <w:lang w:val="bg-BG"/>
              </w:rPr>
            </w:pPr>
            <w:r>
              <w:rPr>
                <w:b/>
                <w:noProof/>
                <w:lang w:val="bg-BG"/>
              </w:rPr>
              <w:t>3</w:t>
            </w:r>
          </w:p>
        </w:tc>
        <w:tc>
          <w:tcPr>
            <w:tcW w:w="367" w:type="dxa"/>
            <w:tcBorders>
              <w:top w:val="single" w:sz="2" w:space="0" w:color="auto"/>
              <w:left w:val="nil"/>
              <w:bottom w:val="single" w:sz="12" w:space="0" w:color="auto"/>
              <w:right w:val="nil"/>
            </w:tcBorders>
            <w:vAlign w:val="center"/>
          </w:tcPr>
          <w:p w14:paraId="064D4355" w14:textId="77777777" w:rsidR="006F7FDC" w:rsidRPr="00577A07" w:rsidRDefault="006F7FDC" w:rsidP="000D6495">
            <w:pPr>
              <w:spacing w:before="0" w:after="0"/>
              <w:jc w:val="center"/>
              <w:rPr>
                <w:noProof/>
                <w:sz w:val="16"/>
                <w:szCs w:val="16"/>
                <w:lang w:val="en-GB"/>
              </w:rPr>
            </w:pPr>
            <w:r w:rsidRPr="00577A07">
              <w:rPr>
                <w:noProof/>
                <w:sz w:val="16"/>
                <w:szCs w:val="16"/>
                <w:lang w:val="bg-BG"/>
              </w:rPr>
              <w:t>от</w:t>
            </w:r>
            <w:r w:rsidRPr="00577A07">
              <w:rPr>
                <w:noProof/>
                <w:sz w:val="16"/>
                <w:szCs w:val="16"/>
                <w:lang w:val="en-GB"/>
              </w:rPr>
              <w:br/>
            </w:r>
            <w:r w:rsidRPr="00577A07">
              <w:rPr>
                <w:i/>
                <w:noProof/>
                <w:sz w:val="16"/>
                <w:szCs w:val="16"/>
                <w:lang w:val="en-GB"/>
              </w:rPr>
              <w:t>of</w:t>
            </w:r>
          </w:p>
        </w:tc>
        <w:tc>
          <w:tcPr>
            <w:tcW w:w="568" w:type="dxa"/>
            <w:tcBorders>
              <w:top w:val="single" w:sz="2" w:space="0" w:color="auto"/>
              <w:left w:val="nil"/>
              <w:bottom w:val="single" w:sz="12" w:space="0" w:color="auto"/>
              <w:right w:val="single" w:sz="12" w:space="0" w:color="auto"/>
            </w:tcBorders>
            <w:vAlign w:val="center"/>
          </w:tcPr>
          <w:p w14:paraId="5D1CCE19" w14:textId="265C1FFC" w:rsidR="006F7FDC" w:rsidRPr="00814F37" w:rsidRDefault="00814F37" w:rsidP="000D6495">
            <w:pPr>
              <w:spacing w:before="0" w:after="0"/>
              <w:jc w:val="center"/>
              <w:rPr>
                <w:b/>
                <w:noProof/>
                <w:lang w:val="en-US"/>
              </w:rPr>
            </w:pPr>
            <w:r>
              <w:rPr>
                <w:b/>
                <w:noProof/>
                <w:lang w:val="en-US"/>
              </w:rPr>
              <w:t>6</w:t>
            </w:r>
          </w:p>
        </w:tc>
      </w:tr>
    </w:tbl>
    <w:p w14:paraId="1F04FA54" w14:textId="77777777" w:rsidR="001C6718" w:rsidRPr="006F7FDC" w:rsidRDefault="001C6718" w:rsidP="001C6718">
      <w:pPr>
        <w:pStyle w:val="ListParagraph"/>
        <w:rPr>
          <w:rFonts w:asciiTheme="minorHAnsi" w:hAnsiTheme="minorHAnsi"/>
          <w:b/>
          <w:szCs w:val="20"/>
          <w:lang w:val="bg-BG"/>
        </w:rPr>
      </w:pPr>
    </w:p>
    <w:p w14:paraId="126CC45A" w14:textId="61E88B17" w:rsidR="000C2C87" w:rsidRPr="00620F6A" w:rsidRDefault="001C6718" w:rsidP="001C6718">
      <w:pPr>
        <w:rPr>
          <w:rFonts w:asciiTheme="minorHAnsi" w:hAnsiTheme="minorHAnsi"/>
          <w:b/>
          <w:szCs w:val="20"/>
          <w:lang w:val="bg-BG"/>
        </w:rPr>
      </w:pPr>
      <w:r w:rsidRPr="006F7FDC">
        <w:rPr>
          <w:rFonts w:asciiTheme="minorHAnsi" w:hAnsiTheme="minorHAnsi"/>
          <w:b/>
          <w:szCs w:val="20"/>
          <w:lang w:val="bg-BG"/>
        </w:rPr>
        <w:t>1.</w:t>
      </w:r>
      <w:r w:rsidR="000C2C87" w:rsidRPr="006F7FDC">
        <w:rPr>
          <w:rFonts w:asciiTheme="minorHAnsi" w:hAnsiTheme="minorHAnsi"/>
          <w:b/>
          <w:szCs w:val="20"/>
          <w:lang w:val="bg-BG"/>
        </w:rPr>
        <w:t xml:space="preserve">Предмет на дейност: </w:t>
      </w:r>
      <w:r w:rsidR="000C2C87" w:rsidRPr="006F7FDC">
        <w:rPr>
          <w:rFonts w:asciiTheme="minorHAnsi" w:hAnsiTheme="minorHAnsi"/>
          <w:szCs w:val="20"/>
          <w:lang w:val="bg-BG"/>
        </w:rPr>
        <w:t xml:space="preserve">Да се </w:t>
      </w:r>
      <w:r w:rsidRPr="006F7FDC">
        <w:rPr>
          <w:rFonts w:asciiTheme="minorHAnsi" w:hAnsiTheme="minorHAnsi"/>
          <w:szCs w:val="20"/>
          <w:lang w:val="bg-BG"/>
        </w:rPr>
        <w:t xml:space="preserve">доставят резервни части за </w:t>
      </w:r>
      <w:r w:rsidR="00620F6A">
        <w:rPr>
          <w:rFonts w:asciiTheme="minorHAnsi" w:hAnsiTheme="minorHAnsi"/>
          <w:szCs w:val="20"/>
          <w:lang w:val="bg-BG"/>
        </w:rPr>
        <w:t>системи за управление, произведени от Сименс, Германия.</w:t>
      </w:r>
    </w:p>
    <w:p w14:paraId="126CC45B" w14:textId="77777777" w:rsidR="000C2C87" w:rsidRPr="006F7FDC" w:rsidRDefault="000C2C87" w:rsidP="001C6718">
      <w:pPr>
        <w:ind w:left="426"/>
        <w:rPr>
          <w:rFonts w:asciiTheme="minorHAnsi" w:hAnsiTheme="minorHAnsi"/>
          <w:b/>
          <w:szCs w:val="20"/>
          <w:lang w:val="bg-BG"/>
        </w:rPr>
      </w:pPr>
    </w:p>
    <w:p w14:paraId="5B7C5654" w14:textId="45AF608A" w:rsidR="001C6718" w:rsidRPr="006F7FDC" w:rsidRDefault="001C6718" w:rsidP="001C6718">
      <w:pPr>
        <w:jc w:val="left"/>
        <w:rPr>
          <w:rFonts w:asciiTheme="minorHAnsi" w:hAnsiTheme="minorHAnsi"/>
          <w:b/>
          <w:szCs w:val="20"/>
          <w:lang w:val="bg-BG"/>
        </w:rPr>
      </w:pPr>
      <w:r w:rsidRPr="006F7FDC">
        <w:rPr>
          <w:rFonts w:asciiTheme="minorHAnsi" w:hAnsiTheme="minorHAnsi"/>
          <w:b/>
          <w:szCs w:val="20"/>
          <w:lang w:val="bg-BG"/>
        </w:rPr>
        <w:t>2.Общи характеристики на електроцентралата.</w:t>
      </w:r>
    </w:p>
    <w:p w14:paraId="0599B946" w14:textId="1480A758" w:rsidR="001C6718" w:rsidRPr="006F7FDC" w:rsidRDefault="001C6718" w:rsidP="001C6718">
      <w:pPr>
        <w:autoSpaceDE w:val="0"/>
        <w:autoSpaceDN w:val="0"/>
        <w:adjustRightInd w:val="0"/>
        <w:rPr>
          <w:rFonts w:asciiTheme="minorHAnsi" w:hAnsiTheme="minorHAnsi"/>
          <w:color w:val="000000"/>
          <w:szCs w:val="20"/>
          <w:lang w:val="ru-RU"/>
        </w:rPr>
      </w:pPr>
      <w:r w:rsidRPr="006F7FDC">
        <w:rPr>
          <w:rFonts w:asciiTheme="minorHAnsi" w:hAnsiTheme="minorHAnsi"/>
          <w:color w:val="000000"/>
          <w:szCs w:val="20"/>
          <w:lang w:val="ru-RU"/>
        </w:rPr>
        <w:t xml:space="preserve">         </w:t>
      </w:r>
    </w:p>
    <w:p w14:paraId="7565788F" w14:textId="77777777" w:rsidR="001C6718" w:rsidRPr="006F7FDC" w:rsidRDefault="001C6718" w:rsidP="001C6718">
      <w:pPr>
        <w:autoSpaceDE w:val="0"/>
        <w:autoSpaceDN w:val="0"/>
        <w:adjustRightInd w:val="0"/>
        <w:rPr>
          <w:rFonts w:asciiTheme="minorHAnsi" w:hAnsiTheme="minorHAnsi"/>
          <w:szCs w:val="20"/>
          <w:lang w:val="ru-RU"/>
        </w:rPr>
      </w:pPr>
      <w:r w:rsidRPr="006F7FDC">
        <w:rPr>
          <w:rFonts w:asciiTheme="minorHAnsi" w:hAnsiTheme="minorHAnsi"/>
          <w:color w:val="000000"/>
          <w:szCs w:val="20"/>
          <w:lang w:val="ru-RU"/>
        </w:rPr>
        <w:t xml:space="preserve">          ТЕЦ “КОНТУР ГЛОБАЛ Марица Изток 3” е една от четирите големи електроцентрали в източномаришкия комплекс, които работят с местни лигнитни въглища от Мини Марица Изток. Централата се намира в централната част на Южна България, на 250 км от София, на 60 км от Стара Загора и на 60 км от границата с Република Турция (на </w:t>
      </w:r>
      <w:r w:rsidRPr="006F7FDC">
        <w:rPr>
          <w:rFonts w:asciiTheme="minorHAnsi" w:hAnsiTheme="minorHAnsi"/>
          <w:szCs w:val="20"/>
          <w:lang w:val="ru-RU"/>
        </w:rPr>
        <w:t>10 км югоизточно от гр.Гълъбово и на 2 км северно от с.Медникарово на територията на Старозагорска област, близо до открит рудник Трояново-3).</w:t>
      </w:r>
    </w:p>
    <w:p w14:paraId="50CF06C0" w14:textId="77777777" w:rsidR="001C6718" w:rsidRPr="006F7FDC" w:rsidRDefault="001C6718" w:rsidP="001C6718">
      <w:pPr>
        <w:ind w:firstLine="708"/>
        <w:rPr>
          <w:rFonts w:asciiTheme="minorHAnsi" w:hAnsiTheme="minorHAnsi"/>
          <w:szCs w:val="20"/>
          <w:lang w:val="bg-BG"/>
        </w:rPr>
      </w:pPr>
      <w:r w:rsidRPr="006F7FDC">
        <w:rPr>
          <w:rFonts w:asciiTheme="minorHAnsi" w:hAnsiTheme="minorHAnsi"/>
          <w:szCs w:val="20"/>
          <w:lang w:val="bg-BG"/>
        </w:rPr>
        <w:t>Референтни стойности на условията на околната среда:</w:t>
      </w:r>
    </w:p>
    <w:p w14:paraId="3142D6E2" w14:textId="77777777" w:rsidR="001C6718" w:rsidRPr="006F7FDC" w:rsidRDefault="001C6718" w:rsidP="001C6718">
      <w:pPr>
        <w:ind w:firstLine="708"/>
        <w:rPr>
          <w:rFonts w:asciiTheme="minorHAnsi" w:hAnsiTheme="minorHAnsi"/>
          <w:szCs w:val="20"/>
          <w:lang w:val="bg-BG"/>
        </w:rPr>
      </w:pPr>
      <w:r w:rsidRPr="006F7FDC">
        <w:rPr>
          <w:rFonts w:asciiTheme="minorHAnsi" w:hAnsiTheme="minorHAnsi"/>
          <w:szCs w:val="20"/>
          <w:lang w:val="bg-BG"/>
        </w:rPr>
        <w:t xml:space="preserve">  -Атмосферно налягане : 1004.5 hPa</w:t>
      </w:r>
    </w:p>
    <w:p w14:paraId="6C3A5B7D" w14:textId="77777777" w:rsidR="001C6718" w:rsidRPr="006F7FDC" w:rsidRDefault="001C6718" w:rsidP="001C6718">
      <w:pPr>
        <w:ind w:firstLine="708"/>
        <w:rPr>
          <w:rFonts w:asciiTheme="minorHAnsi" w:hAnsiTheme="minorHAnsi"/>
          <w:szCs w:val="20"/>
          <w:lang w:val="ru-RU"/>
        </w:rPr>
      </w:pPr>
      <w:r w:rsidRPr="006F7FDC">
        <w:rPr>
          <w:rFonts w:asciiTheme="minorHAnsi" w:hAnsiTheme="minorHAnsi"/>
          <w:szCs w:val="20"/>
          <w:lang w:val="bg-BG"/>
        </w:rPr>
        <w:t xml:space="preserve">  -Външна температура на въздуха (max): 45˚</w:t>
      </w:r>
      <w:r w:rsidRPr="006F7FDC">
        <w:rPr>
          <w:rFonts w:asciiTheme="minorHAnsi" w:hAnsiTheme="minorHAnsi"/>
          <w:szCs w:val="20"/>
          <w:lang w:val="en-US"/>
        </w:rPr>
        <w:t>C</w:t>
      </w:r>
    </w:p>
    <w:p w14:paraId="15D4BDE1" w14:textId="77777777" w:rsidR="001C6718" w:rsidRPr="006F7FDC" w:rsidRDefault="001C6718" w:rsidP="001C6718">
      <w:pPr>
        <w:ind w:firstLine="708"/>
        <w:rPr>
          <w:rFonts w:asciiTheme="minorHAnsi" w:hAnsiTheme="minorHAnsi"/>
          <w:szCs w:val="20"/>
          <w:lang w:val="ru-RU"/>
        </w:rPr>
      </w:pPr>
      <w:r w:rsidRPr="006F7FDC">
        <w:rPr>
          <w:rFonts w:asciiTheme="minorHAnsi" w:hAnsiTheme="minorHAnsi"/>
          <w:szCs w:val="20"/>
          <w:lang w:val="ru-RU"/>
        </w:rPr>
        <w:t xml:space="preserve">  -</w:t>
      </w:r>
      <w:r w:rsidRPr="006F7FDC">
        <w:rPr>
          <w:rFonts w:asciiTheme="minorHAnsi" w:hAnsiTheme="minorHAnsi"/>
          <w:szCs w:val="20"/>
          <w:lang w:val="bg-BG"/>
        </w:rPr>
        <w:t>Външна температура на въздуха (m</w:t>
      </w:r>
      <w:r w:rsidRPr="006F7FDC">
        <w:rPr>
          <w:rFonts w:asciiTheme="minorHAnsi" w:hAnsiTheme="minorHAnsi"/>
          <w:szCs w:val="20"/>
          <w:lang w:val="en-US"/>
        </w:rPr>
        <w:t>in</w:t>
      </w:r>
      <w:r w:rsidRPr="006F7FDC">
        <w:rPr>
          <w:rFonts w:asciiTheme="minorHAnsi" w:hAnsiTheme="minorHAnsi"/>
          <w:szCs w:val="20"/>
          <w:lang w:val="bg-BG"/>
        </w:rPr>
        <w:t xml:space="preserve">): </w:t>
      </w:r>
      <w:r w:rsidRPr="006F7FDC">
        <w:rPr>
          <w:rFonts w:asciiTheme="minorHAnsi" w:hAnsiTheme="minorHAnsi"/>
          <w:szCs w:val="20"/>
          <w:lang w:val="ru-RU"/>
        </w:rPr>
        <w:t>-28.5</w:t>
      </w:r>
      <w:r w:rsidRPr="006F7FDC">
        <w:rPr>
          <w:rFonts w:asciiTheme="minorHAnsi" w:hAnsiTheme="minorHAnsi"/>
          <w:szCs w:val="20"/>
          <w:lang w:val="bg-BG"/>
        </w:rPr>
        <w:t>˚</w:t>
      </w:r>
      <w:r w:rsidRPr="006F7FDC">
        <w:rPr>
          <w:rFonts w:asciiTheme="minorHAnsi" w:hAnsiTheme="minorHAnsi"/>
          <w:szCs w:val="20"/>
          <w:lang w:val="en-US"/>
        </w:rPr>
        <w:t>C</w:t>
      </w:r>
    </w:p>
    <w:p w14:paraId="1D8510C5" w14:textId="77777777" w:rsidR="001C6718" w:rsidRPr="006F7FDC" w:rsidRDefault="001C6718" w:rsidP="001C6718">
      <w:pPr>
        <w:ind w:firstLine="708"/>
        <w:rPr>
          <w:rFonts w:asciiTheme="minorHAnsi" w:hAnsiTheme="minorHAnsi"/>
          <w:szCs w:val="20"/>
          <w:lang w:val="ru-RU"/>
        </w:rPr>
      </w:pPr>
      <w:r w:rsidRPr="006F7FDC">
        <w:rPr>
          <w:rFonts w:asciiTheme="minorHAnsi" w:hAnsiTheme="minorHAnsi"/>
          <w:szCs w:val="20"/>
          <w:lang w:val="ru-RU"/>
        </w:rPr>
        <w:t xml:space="preserve">  -Номинална относителна влажност: 73%</w:t>
      </w:r>
    </w:p>
    <w:p w14:paraId="14E1199B" w14:textId="77777777" w:rsidR="001C6718" w:rsidRPr="006F7FDC" w:rsidRDefault="001C6718" w:rsidP="001C6718">
      <w:pPr>
        <w:ind w:firstLine="708"/>
        <w:rPr>
          <w:rFonts w:asciiTheme="minorHAnsi" w:hAnsiTheme="minorHAnsi"/>
          <w:szCs w:val="20"/>
          <w:lang w:val="bg-BG"/>
        </w:rPr>
      </w:pPr>
      <w:r w:rsidRPr="006F7FDC">
        <w:rPr>
          <w:rFonts w:asciiTheme="minorHAnsi" w:hAnsiTheme="minorHAnsi"/>
          <w:szCs w:val="20"/>
          <w:lang w:val="bg-BG"/>
        </w:rPr>
        <w:t xml:space="preserve">  -Макс.относителна влажност: 100%</w:t>
      </w:r>
    </w:p>
    <w:p w14:paraId="1AA00017" w14:textId="615D15CB" w:rsidR="001C6718" w:rsidRPr="006F7FDC" w:rsidRDefault="001C6718" w:rsidP="001C6718">
      <w:pPr>
        <w:autoSpaceDE w:val="0"/>
        <w:autoSpaceDN w:val="0"/>
        <w:adjustRightInd w:val="0"/>
        <w:rPr>
          <w:rFonts w:asciiTheme="minorHAnsi" w:hAnsiTheme="minorHAnsi"/>
          <w:color w:val="000000"/>
          <w:szCs w:val="20"/>
          <w:lang w:val="ru-RU"/>
        </w:rPr>
      </w:pPr>
      <w:r w:rsidRPr="006F7FDC">
        <w:rPr>
          <w:rFonts w:asciiTheme="minorHAnsi" w:hAnsiTheme="minorHAnsi"/>
          <w:szCs w:val="20"/>
          <w:lang w:val="bg-BG"/>
        </w:rPr>
        <w:t xml:space="preserve">       </w:t>
      </w:r>
      <w:r w:rsidR="003E2F18">
        <w:rPr>
          <w:rFonts w:asciiTheme="minorHAnsi" w:hAnsiTheme="minorHAnsi"/>
          <w:szCs w:val="20"/>
          <w:lang w:val="bg-BG"/>
        </w:rPr>
        <w:t xml:space="preserve">       </w:t>
      </w:r>
      <w:r w:rsidRPr="006F7FDC">
        <w:rPr>
          <w:rFonts w:asciiTheme="minorHAnsi" w:hAnsiTheme="minorHAnsi"/>
          <w:szCs w:val="20"/>
          <w:lang w:val="bg-BG"/>
        </w:rPr>
        <w:t xml:space="preserve">   -Мин. относителна влажност: 14%</w:t>
      </w:r>
    </w:p>
    <w:p w14:paraId="0C2919CD" w14:textId="77777777" w:rsidR="001C6718" w:rsidRPr="006F7FDC" w:rsidRDefault="000C2C87" w:rsidP="001C6718">
      <w:pPr>
        <w:tabs>
          <w:tab w:val="left" w:pos="2550"/>
        </w:tabs>
        <w:rPr>
          <w:rFonts w:asciiTheme="minorHAnsi" w:hAnsiTheme="minorHAnsi"/>
          <w:szCs w:val="20"/>
          <w:lang w:val="bg-BG"/>
        </w:rPr>
      </w:pPr>
      <w:r w:rsidRPr="006F7FDC">
        <w:rPr>
          <w:rFonts w:asciiTheme="minorHAnsi" w:hAnsiTheme="minorHAnsi"/>
          <w:szCs w:val="20"/>
          <w:lang w:val="bg-BG"/>
        </w:rPr>
        <w:tab/>
      </w:r>
    </w:p>
    <w:p w14:paraId="126CC462" w14:textId="66F20CCA" w:rsidR="000C2C87" w:rsidRPr="006F7FDC" w:rsidRDefault="001C6718" w:rsidP="001C6718">
      <w:pPr>
        <w:tabs>
          <w:tab w:val="left" w:pos="2550"/>
        </w:tabs>
        <w:rPr>
          <w:rFonts w:asciiTheme="minorHAnsi" w:hAnsiTheme="minorHAnsi"/>
          <w:szCs w:val="20"/>
          <w:lang w:val="bg-BG"/>
        </w:rPr>
      </w:pPr>
      <w:r w:rsidRPr="006F7FDC">
        <w:rPr>
          <w:rFonts w:asciiTheme="minorHAnsi" w:hAnsiTheme="minorHAnsi"/>
          <w:b/>
          <w:szCs w:val="20"/>
          <w:lang w:val="bg-BG"/>
        </w:rPr>
        <w:t>3.Обем на доставката</w:t>
      </w:r>
      <w:r w:rsidR="000C2C87" w:rsidRPr="006F7FDC">
        <w:rPr>
          <w:rFonts w:asciiTheme="minorHAnsi" w:hAnsiTheme="minorHAnsi"/>
          <w:szCs w:val="20"/>
          <w:lang w:val="bg-BG"/>
        </w:rPr>
        <w:t xml:space="preserve">: </w:t>
      </w:r>
    </w:p>
    <w:p w14:paraId="1C5763C5" w14:textId="77777777" w:rsidR="001C6718" w:rsidRPr="006F7FDC" w:rsidRDefault="001C6718" w:rsidP="001C6718">
      <w:pPr>
        <w:tabs>
          <w:tab w:val="left" w:pos="2550"/>
        </w:tabs>
        <w:rPr>
          <w:rFonts w:asciiTheme="minorHAnsi" w:hAnsiTheme="minorHAnsi"/>
          <w:szCs w:val="20"/>
          <w:lang w:val="bg-BG"/>
        </w:rPr>
      </w:pPr>
    </w:p>
    <w:p w14:paraId="622A3CF5" w14:textId="77777777" w:rsidR="009905E3" w:rsidRDefault="009905E3" w:rsidP="009905E3">
      <w:pPr>
        <w:numPr>
          <w:ilvl w:val="0"/>
          <w:numId w:val="29"/>
        </w:numPr>
        <w:tabs>
          <w:tab w:val="left" w:pos="720"/>
        </w:tabs>
        <w:spacing w:before="0" w:after="0"/>
        <w:rPr>
          <w:rFonts w:ascii="Calibri" w:hAnsi="Calibri"/>
          <w:sz w:val="22"/>
          <w:szCs w:val="22"/>
        </w:rPr>
      </w:pPr>
      <w:r w:rsidRPr="003B5CC6">
        <w:rPr>
          <w:rFonts w:ascii="Calibri" w:hAnsi="Calibri"/>
          <w:sz w:val="22"/>
          <w:szCs w:val="22"/>
        </w:rPr>
        <w:t>Процесор автоматичен APF120 6DP1120-8BA</w:t>
      </w:r>
      <w:r>
        <w:rPr>
          <w:rFonts w:ascii="Calibri" w:hAnsi="Calibri"/>
          <w:sz w:val="22"/>
          <w:szCs w:val="22"/>
        </w:rPr>
        <w:t xml:space="preserve"> </w:t>
      </w:r>
      <w:r>
        <w:rPr>
          <w:rFonts w:ascii="Calibri" w:hAnsi="Calibri"/>
          <w:sz w:val="22"/>
          <w:szCs w:val="22"/>
        </w:rPr>
        <w:tab/>
        <w:t>– 2бр.</w:t>
      </w:r>
    </w:p>
    <w:p w14:paraId="09717AD1" w14:textId="77777777" w:rsidR="009905E3" w:rsidRDefault="009905E3" w:rsidP="009905E3">
      <w:pPr>
        <w:numPr>
          <w:ilvl w:val="0"/>
          <w:numId w:val="29"/>
        </w:numPr>
        <w:tabs>
          <w:tab w:val="left" w:pos="720"/>
        </w:tabs>
        <w:spacing w:before="0" w:after="0"/>
        <w:rPr>
          <w:rFonts w:ascii="Calibri" w:hAnsi="Calibri"/>
          <w:sz w:val="22"/>
          <w:szCs w:val="22"/>
        </w:rPr>
      </w:pPr>
      <w:r w:rsidRPr="003B5CC6">
        <w:rPr>
          <w:rFonts w:ascii="Calibri" w:hAnsi="Calibri"/>
          <w:sz w:val="22"/>
          <w:szCs w:val="22"/>
        </w:rPr>
        <w:t>Защита тип 7UT6135-5EB01-1AA0</w:t>
      </w:r>
      <w:r>
        <w:rPr>
          <w:rFonts w:ascii="Calibri" w:hAnsi="Calibri"/>
          <w:sz w:val="22"/>
          <w:szCs w:val="22"/>
        </w:rPr>
        <w:tab/>
      </w:r>
      <w:r>
        <w:rPr>
          <w:rFonts w:ascii="Calibri" w:hAnsi="Calibri"/>
          <w:sz w:val="22"/>
          <w:szCs w:val="22"/>
        </w:rPr>
        <w:tab/>
      </w:r>
      <w:r>
        <w:rPr>
          <w:rFonts w:ascii="Calibri" w:hAnsi="Calibri"/>
          <w:sz w:val="22"/>
          <w:szCs w:val="22"/>
        </w:rPr>
        <w:tab/>
        <w:t>–1бр. /</w:t>
      </w:r>
      <w:r w:rsidRPr="003B5CC6">
        <w:rPr>
          <w:rFonts w:ascii="Calibri" w:hAnsi="Calibri"/>
          <w:sz w:val="22"/>
          <w:szCs w:val="22"/>
          <w:lang w:val="bg-BG"/>
        </w:rPr>
        <w:t>Цената да включва освен доставката на електронната защита, също така конфигурирането и тестването</w:t>
      </w:r>
      <w:r w:rsidRPr="003B5CC6">
        <w:rPr>
          <w:rFonts w:ascii="Calibri" w:hAnsi="Calibri"/>
          <w:sz w:val="22"/>
          <w:szCs w:val="22"/>
        </w:rPr>
        <w:t xml:space="preserve"> ú/</w:t>
      </w:r>
    </w:p>
    <w:p w14:paraId="090F4EB0" w14:textId="4E014F19" w:rsidR="006F7FDC" w:rsidRPr="006F7FDC" w:rsidRDefault="006F7FDC" w:rsidP="006F7FDC">
      <w:pPr>
        <w:pStyle w:val="Heading1"/>
        <w:numPr>
          <w:ilvl w:val="0"/>
          <w:numId w:val="0"/>
        </w:numPr>
        <w:spacing w:before="480"/>
        <w:ind w:left="1134" w:hanging="1134"/>
        <w:rPr>
          <w:rFonts w:asciiTheme="minorHAnsi" w:hAnsiTheme="minorHAnsi"/>
          <w:sz w:val="20"/>
          <w:szCs w:val="20"/>
          <w:lang w:val="en-US"/>
        </w:rPr>
      </w:pPr>
      <w:bookmarkStart w:id="0" w:name="_Toc358635913"/>
      <w:bookmarkStart w:id="1" w:name="_GoBack"/>
      <w:bookmarkEnd w:id="1"/>
      <w:r w:rsidRPr="006F7FDC">
        <w:rPr>
          <w:rFonts w:asciiTheme="minorHAnsi" w:hAnsiTheme="minorHAnsi"/>
          <w:sz w:val="20"/>
          <w:szCs w:val="20"/>
          <w:lang w:val="bg-BG"/>
        </w:rPr>
        <w:t>4.Д</w:t>
      </w:r>
      <w:r w:rsidRPr="006F7FDC">
        <w:rPr>
          <w:rFonts w:asciiTheme="minorHAnsi" w:hAnsiTheme="minorHAnsi"/>
          <w:caps w:val="0"/>
          <w:sz w:val="20"/>
          <w:szCs w:val="20"/>
          <w:lang w:val="bg-BG"/>
        </w:rPr>
        <w:t xml:space="preserve">остъп до електроцентрала </w:t>
      </w:r>
      <w:r w:rsidRPr="006F7FDC">
        <w:rPr>
          <w:rFonts w:asciiTheme="minorHAnsi" w:hAnsiTheme="minorHAnsi"/>
          <w:sz w:val="20"/>
          <w:szCs w:val="20"/>
          <w:lang w:val="bg-BG"/>
        </w:rPr>
        <w:t>Kонтурглобал марица изток 3</w:t>
      </w:r>
      <w:bookmarkEnd w:id="0"/>
    </w:p>
    <w:p w14:paraId="2B4A5F99" w14:textId="77777777" w:rsidR="006F7FDC" w:rsidRPr="006F7FDC" w:rsidRDefault="006F7FDC" w:rsidP="006F7FDC">
      <w:pPr>
        <w:ind w:firstLine="708"/>
        <w:rPr>
          <w:rFonts w:asciiTheme="minorHAnsi" w:hAnsiTheme="minorHAnsi"/>
          <w:szCs w:val="20"/>
          <w:lang w:val="bg-BG"/>
        </w:rPr>
      </w:pPr>
      <w:r w:rsidRPr="006F7FDC">
        <w:rPr>
          <w:rFonts w:asciiTheme="minorHAnsi" w:hAnsiTheme="minorHAnsi"/>
          <w:szCs w:val="20"/>
          <w:lang w:val="bg-BG"/>
        </w:rPr>
        <w:t xml:space="preserve">Работно време с доставчици на стоки  в склад е всеки работен ден от Понеделник до Петък от 8:30 до 15:00 часа. </w:t>
      </w:r>
      <w:bookmarkStart w:id="2" w:name="_Toc347122112"/>
      <w:r w:rsidRPr="006F7FDC">
        <w:rPr>
          <w:rFonts w:asciiTheme="minorHAnsi" w:hAnsiTheme="minorHAnsi"/>
          <w:szCs w:val="20"/>
          <w:lang w:val="bg-BG"/>
        </w:rPr>
        <w:t>Доставчиците трябва да следват следните правила при доставка на стоки:</w:t>
      </w:r>
    </w:p>
    <w:bookmarkEnd w:id="2"/>
    <w:p w14:paraId="5F424A1F" w14:textId="77777777" w:rsidR="006F7FDC" w:rsidRPr="006F7FDC" w:rsidRDefault="006F7FDC" w:rsidP="006F7FDC">
      <w:pPr>
        <w:numPr>
          <w:ilvl w:val="0"/>
          <w:numId w:val="26"/>
        </w:numPr>
        <w:rPr>
          <w:rFonts w:asciiTheme="minorHAnsi" w:hAnsiTheme="minorHAnsi"/>
          <w:szCs w:val="20"/>
          <w:lang w:val="en-US"/>
        </w:rPr>
      </w:pPr>
      <w:r w:rsidRPr="006F7FDC">
        <w:rPr>
          <w:rFonts w:asciiTheme="minorHAnsi" w:hAnsiTheme="minorHAnsi"/>
          <w:szCs w:val="20"/>
          <w:lang w:val="bg-BG"/>
        </w:rPr>
        <w:t>При доставка на писма, пакети или малки по обем стоки, лицето приносител на стоката, срещу представяне на лична карта на главен портал получава временен пропуск, чрез който може да влезе на територията на централата и да предаде стоката на  получателя или в склада, придружаван от представител на Възложителя.</w:t>
      </w:r>
    </w:p>
    <w:p w14:paraId="0D22636D" w14:textId="77777777" w:rsidR="006F7FDC" w:rsidRPr="006F7FDC" w:rsidRDefault="006F7FDC" w:rsidP="006F7FDC">
      <w:pPr>
        <w:numPr>
          <w:ilvl w:val="0"/>
          <w:numId w:val="26"/>
        </w:numPr>
        <w:rPr>
          <w:rFonts w:asciiTheme="minorHAnsi" w:hAnsiTheme="minorHAnsi"/>
          <w:szCs w:val="20"/>
          <w:lang w:val="en-US"/>
        </w:rPr>
      </w:pPr>
      <w:r w:rsidRPr="006F7FDC">
        <w:rPr>
          <w:rFonts w:asciiTheme="minorHAnsi" w:hAnsiTheme="minorHAnsi"/>
          <w:szCs w:val="20"/>
          <w:lang w:val="bg-BG"/>
        </w:rPr>
        <w:t xml:space="preserve">При доставка на стоки в  склад разрешение за достъп  се получава по следния начин: Доставчикът на стоки  представя на товарен портал на входа на електроцентралата, копие от поръчка за доставка или други документи, удостоверяващи, че стоките се доставят съгласно договор или поръчка  на КонтурГлобал Марица Изток 3 или КонтурГлобал Оперейшънс България. Изготвя се пропуск от охранител на товарен портал, който се подписва от ръководител на отдел Здраве, Безопасност и Сигурност. </w:t>
      </w:r>
    </w:p>
    <w:p w14:paraId="7B4D101B" w14:textId="77777777" w:rsidR="006F7FDC" w:rsidRPr="00CD4E22" w:rsidRDefault="006F7FDC" w:rsidP="006F7FDC">
      <w:pPr>
        <w:numPr>
          <w:ilvl w:val="0"/>
          <w:numId w:val="26"/>
        </w:numPr>
        <w:rPr>
          <w:rFonts w:asciiTheme="minorHAnsi" w:hAnsiTheme="minorHAnsi"/>
          <w:szCs w:val="20"/>
          <w:lang w:val="en-US"/>
        </w:rPr>
      </w:pPr>
      <w:r w:rsidRPr="006F7FDC">
        <w:rPr>
          <w:rFonts w:asciiTheme="minorHAnsi" w:hAnsiTheme="minorHAnsi"/>
          <w:szCs w:val="20"/>
          <w:lang w:val="bg-BG"/>
        </w:rPr>
        <w:t>МПС с неизмити гуми или с неукрепени товари не се допускат на територията на централата.</w:t>
      </w:r>
    </w:p>
    <w:tbl>
      <w:tblPr>
        <w:tblW w:w="9639" w:type="dxa"/>
        <w:tblLayout w:type="fixed"/>
        <w:tblCellMar>
          <w:left w:w="57" w:type="dxa"/>
          <w:right w:w="57" w:type="dxa"/>
        </w:tblCellMar>
        <w:tblLook w:val="01E0" w:firstRow="1" w:lastRow="1" w:firstColumn="1" w:lastColumn="1" w:noHBand="0" w:noVBand="0"/>
      </w:tblPr>
      <w:tblGrid>
        <w:gridCol w:w="2757"/>
        <w:gridCol w:w="4612"/>
        <w:gridCol w:w="968"/>
        <w:gridCol w:w="367"/>
        <w:gridCol w:w="367"/>
        <w:gridCol w:w="568"/>
      </w:tblGrid>
      <w:tr w:rsidR="00CD4E22" w14:paraId="2D02F77B" w14:textId="77777777" w:rsidTr="00551628">
        <w:trPr>
          <w:trHeight w:val="824"/>
        </w:trPr>
        <w:tc>
          <w:tcPr>
            <w:tcW w:w="2757" w:type="dxa"/>
            <w:vMerge w:val="restart"/>
            <w:tcBorders>
              <w:top w:val="single" w:sz="12" w:space="0" w:color="auto"/>
              <w:left w:val="single" w:sz="12" w:space="0" w:color="auto"/>
              <w:right w:val="single" w:sz="6" w:space="0" w:color="auto"/>
            </w:tcBorders>
            <w:vAlign w:val="center"/>
          </w:tcPr>
          <w:p w14:paraId="05887E55" w14:textId="77777777" w:rsidR="00CD4E22" w:rsidRDefault="00CD4E22" w:rsidP="00551628">
            <w:pPr>
              <w:spacing w:before="0"/>
              <w:jc w:val="center"/>
            </w:pPr>
            <w:r w:rsidRPr="00B23E38">
              <w:rPr>
                <w:noProof/>
                <w:lang w:val="bg-BG" w:eastAsia="bg-BG"/>
              </w:rPr>
              <w:drawing>
                <wp:inline distT="0" distB="0" distL="0" distR="0" wp14:anchorId="573D3CB3" wp14:editId="634E8454">
                  <wp:extent cx="1398270" cy="464820"/>
                  <wp:effectExtent l="19050" t="0" r="0" b="0"/>
                  <wp:docPr id="4" name="Picture 4" descr="LogoME3-BG-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ME3-BG-left"/>
                          <pic:cNvPicPr>
                            <a:picLocks noChangeAspect="1" noChangeArrowheads="1"/>
                          </pic:cNvPicPr>
                        </pic:nvPicPr>
                        <pic:blipFill>
                          <a:blip r:embed="rId10"/>
                          <a:srcRect/>
                          <a:stretch>
                            <a:fillRect/>
                          </a:stretch>
                        </pic:blipFill>
                        <pic:spPr bwMode="auto">
                          <a:xfrm>
                            <a:off x="0" y="0"/>
                            <a:ext cx="1398270" cy="464820"/>
                          </a:xfrm>
                          <a:prstGeom prst="rect">
                            <a:avLst/>
                          </a:prstGeom>
                          <a:noFill/>
                          <a:ln w="9525">
                            <a:noFill/>
                            <a:miter lim="800000"/>
                            <a:headEnd/>
                            <a:tailEnd/>
                          </a:ln>
                        </pic:spPr>
                      </pic:pic>
                    </a:graphicData>
                  </a:graphic>
                </wp:inline>
              </w:drawing>
            </w:r>
          </w:p>
        </w:tc>
        <w:tc>
          <w:tcPr>
            <w:tcW w:w="4612" w:type="dxa"/>
            <w:tcBorders>
              <w:top w:val="single" w:sz="12" w:space="0" w:color="auto"/>
              <w:left w:val="single" w:sz="12" w:space="0" w:color="auto"/>
              <w:bottom w:val="single" w:sz="6" w:space="0" w:color="auto"/>
              <w:right w:val="single" w:sz="12" w:space="0" w:color="auto"/>
            </w:tcBorders>
            <w:vAlign w:val="center"/>
          </w:tcPr>
          <w:p w14:paraId="60634617" w14:textId="77777777" w:rsidR="00CD4E22" w:rsidRPr="00577A07" w:rsidRDefault="00CD4E22" w:rsidP="00551628">
            <w:pPr>
              <w:spacing w:before="120"/>
              <w:jc w:val="left"/>
              <w:rPr>
                <w:b/>
                <w:sz w:val="24"/>
              </w:rPr>
            </w:pPr>
            <w:r w:rsidRPr="00B72A2F">
              <w:rPr>
                <w:b/>
                <w:sz w:val="24"/>
              </w:rPr>
              <w:t>ContourGlobal</w:t>
            </w:r>
            <w:r w:rsidRPr="00577A07">
              <w:rPr>
                <w:b/>
                <w:sz w:val="24"/>
              </w:rPr>
              <w:t xml:space="preserve"> Maritza East 3</w:t>
            </w:r>
          </w:p>
          <w:p w14:paraId="5B84B792" w14:textId="77777777" w:rsidR="00CD4E22" w:rsidRPr="00577A07" w:rsidRDefault="00CD4E22" w:rsidP="00551628">
            <w:pPr>
              <w:spacing w:before="0" w:after="0"/>
              <w:rPr>
                <w:noProof/>
                <w:sz w:val="22"/>
                <w:lang w:val="bg-BG"/>
              </w:rPr>
            </w:pPr>
            <w:r>
              <w:rPr>
                <w:b/>
                <w:sz w:val="24"/>
                <w:lang w:val="bg-BG"/>
              </w:rPr>
              <w:t xml:space="preserve">КонтурГлобал </w:t>
            </w:r>
            <w:r w:rsidRPr="00577A07">
              <w:rPr>
                <w:b/>
                <w:sz w:val="24"/>
                <w:lang w:val="bg-BG"/>
              </w:rPr>
              <w:t>Марица изток 3</w:t>
            </w:r>
          </w:p>
        </w:tc>
        <w:tc>
          <w:tcPr>
            <w:tcW w:w="2270" w:type="dxa"/>
            <w:gridSpan w:val="4"/>
            <w:tcBorders>
              <w:top w:val="single" w:sz="12" w:space="0" w:color="auto"/>
              <w:left w:val="single" w:sz="12" w:space="0" w:color="auto"/>
              <w:bottom w:val="single" w:sz="8" w:space="0" w:color="auto"/>
              <w:right w:val="single" w:sz="12" w:space="0" w:color="auto"/>
            </w:tcBorders>
          </w:tcPr>
          <w:p w14:paraId="0D83465E" w14:textId="77777777" w:rsidR="00CD4E22" w:rsidRPr="00577A07" w:rsidRDefault="00CD4E22" w:rsidP="00551628">
            <w:pPr>
              <w:jc w:val="left"/>
              <w:rPr>
                <w:i/>
                <w:noProof/>
                <w:sz w:val="16"/>
                <w:szCs w:val="16"/>
              </w:rPr>
            </w:pPr>
            <w:r w:rsidRPr="00577A07">
              <w:rPr>
                <w:noProof/>
                <w:sz w:val="16"/>
                <w:szCs w:val="16"/>
                <w:lang w:val="bg-BG"/>
              </w:rPr>
              <w:t xml:space="preserve">Документ </w:t>
            </w:r>
            <w:r w:rsidRPr="00577A07">
              <w:rPr>
                <w:noProof/>
                <w:sz w:val="16"/>
                <w:szCs w:val="16"/>
                <w:lang w:val="en-US"/>
              </w:rPr>
              <w:t>no.</w:t>
            </w:r>
            <w:r w:rsidRPr="00577A07">
              <w:rPr>
                <w:noProof/>
                <w:sz w:val="16"/>
                <w:szCs w:val="16"/>
              </w:rPr>
              <w:br/>
            </w:r>
            <w:r w:rsidRPr="00577A07">
              <w:rPr>
                <w:i/>
                <w:noProof/>
                <w:sz w:val="16"/>
                <w:szCs w:val="16"/>
              </w:rPr>
              <w:t>Document no.</w:t>
            </w:r>
          </w:p>
          <w:p w14:paraId="002F2DF6" w14:textId="77777777" w:rsidR="00CD4E22" w:rsidRPr="00577A07" w:rsidRDefault="00CD4E22" w:rsidP="00551628">
            <w:pPr>
              <w:jc w:val="center"/>
              <w:rPr>
                <w:b/>
                <w:noProof/>
                <w:szCs w:val="20"/>
              </w:rPr>
            </w:pPr>
          </w:p>
        </w:tc>
      </w:tr>
      <w:tr w:rsidR="00CD4E22" w:rsidRPr="00577A07" w14:paraId="05B5814D" w14:textId="77777777" w:rsidTr="00551628">
        <w:trPr>
          <w:trHeight w:val="390"/>
        </w:trPr>
        <w:tc>
          <w:tcPr>
            <w:tcW w:w="2757" w:type="dxa"/>
            <w:vMerge/>
            <w:tcBorders>
              <w:left w:val="single" w:sz="12" w:space="0" w:color="auto"/>
              <w:right w:val="single" w:sz="6" w:space="0" w:color="auto"/>
            </w:tcBorders>
          </w:tcPr>
          <w:p w14:paraId="65DCFD9A" w14:textId="77777777" w:rsidR="00CD4E22" w:rsidRDefault="00CD4E22" w:rsidP="00551628">
            <w:pPr>
              <w:rPr>
                <w:noProof/>
              </w:rPr>
            </w:pPr>
          </w:p>
        </w:tc>
        <w:tc>
          <w:tcPr>
            <w:tcW w:w="4612" w:type="dxa"/>
            <w:vMerge w:val="restart"/>
            <w:tcBorders>
              <w:top w:val="single" w:sz="6" w:space="0" w:color="auto"/>
              <w:left w:val="single" w:sz="12" w:space="0" w:color="auto"/>
              <w:bottom w:val="single" w:sz="12" w:space="0" w:color="auto"/>
              <w:right w:val="single" w:sz="12" w:space="0" w:color="auto"/>
            </w:tcBorders>
            <w:vAlign w:val="center"/>
          </w:tcPr>
          <w:p w14:paraId="69F9F5F4" w14:textId="77777777" w:rsidR="00CD4E22" w:rsidRPr="00577A07" w:rsidRDefault="00CD4E22" w:rsidP="00551628">
            <w:pPr>
              <w:jc w:val="center"/>
              <w:rPr>
                <w:b/>
                <w:sz w:val="22"/>
                <w:lang w:val="bg-BG"/>
              </w:rPr>
            </w:pPr>
            <w:r w:rsidRPr="00577A07">
              <w:rPr>
                <w:b/>
                <w:sz w:val="22"/>
                <w:szCs w:val="22"/>
                <w:lang w:val="en-GB"/>
              </w:rPr>
              <w:t>TECHNICAL SPECIFICATION</w:t>
            </w:r>
          </w:p>
          <w:p w14:paraId="355D78E5" w14:textId="77777777" w:rsidR="00CD4E22" w:rsidRPr="00577A07" w:rsidRDefault="00CD4E22" w:rsidP="00551628">
            <w:pPr>
              <w:spacing w:before="0" w:after="0"/>
              <w:jc w:val="center"/>
              <w:rPr>
                <w:noProof/>
                <w:sz w:val="22"/>
                <w:lang w:val="en-GB"/>
              </w:rPr>
            </w:pPr>
            <w:r w:rsidRPr="00577A07">
              <w:rPr>
                <w:sz w:val="22"/>
                <w:szCs w:val="22"/>
                <w:lang w:val="bg-BG"/>
              </w:rPr>
              <w:t>Техническ</w:t>
            </w:r>
            <w:r w:rsidRPr="00577A07">
              <w:rPr>
                <w:sz w:val="22"/>
                <w:szCs w:val="22"/>
                <w:lang w:val="en-US"/>
              </w:rPr>
              <w:t xml:space="preserve">a </w:t>
            </w:r>
            <w:r w:rsidRPr="00577A07">
              <w:rPr>
                <w:sz w:val="22"/>
                <w:szCs w:val="22"/>
                <w:lang w:val="bg-BG"/>
              </w:rPr>
              <w:t>спецификация</w:t>
            </w:r>
          </w:p>
        </w:tc>
        <w:tc>
          <w:tcPr>
            <w:tcW w:w="2270" w:type="dxa"/>
            <w:gridSpan w:val="4"/>
            <w:tcBorders>
              <w:top w:val="single" w:sz="8" w:space="0" w:color="auto"/>
              <w:left w:val="single" w:sz="12" w:space="0" w:color="auto"/>
              <w:bottom w:val="single" w:sz="2" w:space="0" w:color="auto"/>
              <w:right w:val="single" w:sz="12" w:space="0" w:color="auto"/>
            </w:tcBorders>
            <w:vAlign w:val="center"/>
          </w:tcPr>
          <w:p w14:paraId="5DF3A834" w14:textId="77777777" w:rsidR="00CD4E22" w:rsidRDefault="00CD4E22" w:rsidP="00551628">
            <w:pPr>
              <w:tabs>
                <w:tab w:val="left" w:pos="569"/>
                <w:tab w:val="left" w:pos="1136"/>
              </w:tabs>
              <w:spacing w:before="0" w:after="0"/>
              <w:rPr>
                <w:noProof/>
                <w:sz w:val="18"/>
                <w:szCs w:val="18"/>
                <w:lang w:val="bg-BG"/>
              </w:rPr>
            </w:pPr>
            <w:r w:rsidRPr="00577A07">
              <w:rPr>
                <w:noProof/>
                <w:sz w:val="18"/>
                <w:szCs w:val="18"/>
                <w:lang w:val="en-GB"/>
              </w:rPr>
              <w:t>REV.</w:t>
            </w:r>
            <w:r w:rsidRPr="00577A07">
              <w:rPr>
                <w:noProof/>
                <w:sz w:val="18"/>
                <w:szCs w:val="18"/>
                <w:lang w:val="en-GB"/>
              </w:rPr>
              <w:tab/>
              <w:t xml:space="preserve">00  </w:t>
            </w:r>
          </w:p>
          <w:p w14:paraId="6788C9E0" w14:textId="77777777" w:rsidR="00CD4E22" w:rsidRPr="00B72A2F" w:rsidRDefault="00CD4E22" w:rsidP="00551628">
            <w:pPr>
              <w:tabs>
                <w:tab w:val="left" w:pos="569"/>
                <w:tab w:val="left" w:pos="1136"/>
              </w:tabs>
              <w:spacing w:before="0" w:after="0"/>
              <w:rPr>
                <w:noProof/>
                <w:sz w:val="18"/>
                <w:szCs w:val="18"/>
                <w:lang w:val="bg-BG"/>
              </w:rPr>
            </w:pPr>
          </w:p>
        </w:tc>
      </w:tr>
      <w:tr w:rsidR="00CD4E22" w:rsidRPr="00577A07" w14:paraId="13EF1D21" w14:textId="77777777" w:rsidTr="00551628">
        <w:trPr>
          <w:trHeight w:val="390"/>
        </w:trPr>
        <w:tc>
          <w:tcPr>
            <w:tcW w:w="2757" w:type="dxa"/>
            <w:vMerge/>
            <w:tcBorders>
              <w:left w:val="single" w:sz="12" w:space="0" w:color="auto"/>
              <w:bottom w:val="single" w:sz="12" w:space="0" w:color="auto"/>
              <w:right w:val="single" w:sz="6" w:space="0" w:color="auto"/>
            </w:tcBorders>
          </w:tcPr>
          <w:p w14:paraId="1F2E222B" w14:textId="77777777" w:rsidR="00CD4E22" w:rsidRPr="00577A07" w:rsidRDefault="00CD4E22" w:rsidP="00551628">
            <w:pPr>
              <w:rPr>
                <w:noProof/>
                <w:lang w:val="en-GB"/>
              </w:rPr>
            </w:pPr>
          </w:p>
        </w:tc>
        <w:tc>
          <w:tcPr>
            <w:tcW w:w="4612" w:type="dxa"/>
            <w:vMerge/>
            <w:tcBorders>
              <w:top w:val="single" w:sz="12" w:space="0" w:color="auto"/>
              <w:left w:val="single" w:sz="12" w:space="0" w:color="auto"/>
              <w:bottom w:val="single" w:sz="12" w:space="0" w:color="auto"/>
              <w:right w:val="single" w:sz="12" w:space="0" w:color="auto"/>
            </w:tcBorders>
          </w:tcPr>
          <w:p w14:paraId="47E19221" w14:textId="77777777" w:rsidR="00CD4E22" w:rsidRPr="00577A07" w:rsidRDefault="00CD4E22" w:rsidP="00551628">
            <w:pPr>
              <w:rPr>
                <w:noProof/>
                <w:lang w:val="en-GB"/>
              </w:rPr>
            </w:pPr>
          </w:p>
        </w:tc>
        <w:tc>
          <w:tcPr>
            <w:tcW w:w="968" w:type="dxa"/>
            <w:tcBorders>
              <w:top w:val="single" w:sz="2" w:space="0" w:color="auto"/>
              <w:left w:val="single" w:sz="12" w:space="0" w:color="auto"/>
              <w:bottom w:val="single" w:sz="12" w:space="0" w:color="auto"/>
              <w:right w:val="nil"/>
            </w:tcBorders>
            <w:vAlign w:val="center"/>
          </w:tcPr>
          <w:p w14:paraId="33AFD2E8" w14:textId="77777777" w:rsidR="00CD4E22" w:rsidRPr="00577A07" w:rsidRDefault="00CD4E22" w:rsidP="00551628">
            <w:pPr>
              <w:spacing w:before="0" w:after="0"/>
              <w:rPr>
                <w:noProof/>
                <w:sz w:val="16"/>
                <w:szCs w:val="16"/>
                <w:lang w:val="en-GB"/>
              </w:rPr>
            </w:pPr>
            <w:r w:rsidRPr="00577A07">
              <w:rPr>
                <w:noProof/>
                <w:sz w:val="14"/>
                <w:szCs w:val="14"/>
                <w:lang w:val="bg-BG"/>
              </w:rPr>
              <w:t>Страница</w:t>
            </w:r>
            <w:r w:rsidRPr="00577A07">
              <w:rPr>
                <w:noProof/>
                <w:sz w:val="16"/>
                <w:szCs w:val="16"/>
                <w:lang w:val="en-GB"/>
              </w:rPr>
              <w:br/>
            </w:r>
            <w:r w:rsidRPr="00577A07">
              <w:rPr>
                <w:i/>
                <w:noProof/>
                <w:sz w:val="16"/>
                <w:szCs w:val="16"/>
                <w:lang w:val="en-GB"/>
              </w:rPr>
              <w:t>Sheet</w:t>
            </w:r>
          </w:p>
        </w:tc>
        <w:tc>
          <w:tcPr>
            <w:tcW w:w="367" w:type="dxa"/>
            <w:tcBorders>
              <w:top w:val="single" w:sz="2" w:space="0" w:color="auto"/>
              <w:left w:val="nil"/>
              <w:bottom w:val="single" w:sz="12" w:space="0" w:color="auto"/>
              <w:right w:val="nil"/>
            </w:tcBorders>
            <w:vAlign w:val="center"/>
          </w:tcPr>
          <w:p w14:paraId="7B3ADCBA" w14:textId="77777777" w:rsidR="00CD4E22" w:rsidRPr="001C6718" w:rsidRDefault="00CD4E22" w:rsidP="00551628">
            <w:pPr>
              <w:spacing w:before="0" w:after="0"/>
              <w:jc w:val="center"/>
              <w:rPr>
                <w:b/>
                <w:noProof/>
                <w:lang w:val="bg-BG"/>
              </w:rPr>
            </w:pPr>
            <w:r>
              <w:rPr>
                <w:b/>
                <w:noProof/>
                <w:lang w:val="bg-BG"/>
              </w:rPr>
              <w:t>5</w:t>
            </w:r>
          </w:p>
        </w:tc>
        <w:tc>
          <w:tcPr>
            <w:tcW w:w="367" w:type="dxa"/>
            <w:tcBorders>
              <w:top w:val="single" w:sz="2" w:space="0" w:color="auto"/>
              <w:left w:val="nil"/>
              <w:bottom w:val="single" w:sz="12" w:space="0" w:color="auto"/>
              <w:right w:val="nil"/>
            </w:tcBorders>
            <w:vAlign w:val="center"/>
          </w:tcPr>
          <w:p w14:paraId="1C32D298" w14:textId="77777777" w:rsidR="00CD4E22" w:rsidRPr="00577A07" w:rsidRDefault="00CD4E22" w:rsidP="00551628">
            <w:pPr>
              <w:spacing w:before="0" w:after="0"/>
              <w:jc w:val="center"/>
              <w:rPr>
                <w:noProof/>
                <w:sz w:val="16"/>
                <w:szCs w:val="16"/>
                <w:lang w:val="en-GB"/>
              </w:rPr>
            </w:pPr>
            <w:r w:rsidRPr="00577A07">
              <w:rPr>
                <w:noProof/>
                <w:sz w:val="16"/>
                <w:szCs w:val="16"/>
                <w:lang w:val="bg-BG"/>
              </w:rPr>
              <w:t>от</w:t>
            </w:r>
            <w:r w:rsidRPr="00577A07">
              <w:rPr>
                <w:noProof/>
                <w:sz w:val="16"/>
                <w:szCs w:val="16"/>
                <w:lang w:val="en-GB"/>
              </w:rPr>
              <w:br/>
            </w:r>
            <w:r w:rsidRPr="00577A07">
              <w:rPr>
                <w:i/>
                <w:noProof/>
                <w:sz w:val="16"/>
                <w:szCs w:val="16"/>
                <w:lang w:val="en-GB"/>
              </w:rPr>
              <w:t>of</w:t>
            </w:r>
          </w:p>
        </w:tc>
        <w:tc>
          <w:tcPr>
            <w:tcW w:w="568" w:type="dxa"/>
            <w:tcBorders>
              <w:top w:val="single" w:sz="2" w:space="0" w:color="auto"/>
              <w:left w:val="nil"/>
              <w:bottom w:val="single" w:sz="12" w:space="0" w:color="auto"/>
              <w:right w:val="single" w:sz="12" w:space="0" w:color="auto"/>
            </w:tcBorders>
            <w:vAlign w:val="center"/>
          </w:tcPr>
          <w:p w14:paraId="64C5D0FB" w14:textId="77777777" w:rsidR="00CD4E22" w:rsidRPr="00814F37" w:rsidRDefault="00CD4E22" w:rsidP="00551628">
            <w:pPr>
              <w:spacing w:before="0" w:after="0"/>
              <w:jc w:val="center"/>
              <w:rPr>
                <w:b/>
                <w:noProof/>
                <w:lang w:val="en-US"/>
              </w:rPr>
            </w:pPr>
            <w:r>
              <w:rPr>
                <w:b/>
                <w:noProof/>
                <w:lang w:val="en-US"/>
              </w:rPr>
              <w:t>6</w:t>
            </w:r>
          </w:p>
        </w:tc>
      </w:tr>
    </w:tbl>
    <w:p w14:paraId="5EADD60A" w14:textId="77777777" w:rsidR="00CD4E22" w:rsidRPr="006F7FDC" w:rsidRDefault="00CD4E22" w:rsidP="00CD4E22">
      <w:pPr>
        <w:ind w:left="720"/>
        <w:rPr>
          <w:rFonts w:asciiTheme="minorHAnsi" w:hAnsiTheme="minorHAnsi"/>
          <w:szCs w:val="20"/>
          <w:lang w:val="en-US"/>
        </w:rPr>
      </w:pPr>
    </w:p>
    <w:p w14:paraId="566FCEE6" w14:textId="77777777" w:rsidR="006F7FDC" w:rsidRPr="006F7FDC" w:rsidRDefault="006F7FDC" w:rsidP="006F7FDC">
      <w:pPr>
        <w:numPr>
          <w:ilvl w:val="0"/>
          <w:numId w:val="26"/>
        </w:numPr>
        <w:rPr>
          <w:rFonts w:asciiTheme="minorHAnsi" w:hAnsiTheme="minorHAnsi"/>
          <w:szCs w:val="20"/>
          <w:lang w:val="en-US"/>
        </w:rPr>
      </w:pPr>
      <w:r w:rsidRPr="006F7FDC">
        <w:rPr>
          <w:rFonts w:asciiTheme="minorHAnsi" w:hAnsiTheme="minorHAnsi"/>
          <w:szCs w:val="20"/>
          <w:lang w:val="bg-BG"/>
        </w:rPr>
        <w:lastRenderedPageBreak/>
        <w:t xml:space="preserve">При товаро-разтоварните работи доставчикът  задължително да ползва ЛПС които са задължителни за работа на територията на ТЕЦ-а – каска, защитни обувки и подходящо работно облекло. </w:t>
      </w:r>
    </w:p>
    <w:p w14:paraId="1A612765" w14:textId="77777777" w:rsidR="006F7FDC" w:rsidRPr="006F7FDC" w:rsidRDefault="006F7FDC" w:rsidP="006F7FDC">
      <w:pPr>
        <w:numPr>
          <w:ilvl w:val="0"/>
          <w:numId w:val="26"/>
        </w:numPr>
        <w:rPr>
          <w:rFonts w:asciiTheme="minorHAnsi" w:hAnsiTheme="minorHAnsi"/>
          <w:szCs w:val="20"/>
          <w:lang w:val="en-US"/>
        </w:rPr>
      </w:pPr>
      <w:r w:rsidRPr="006F7FDC">
        <w:rPr>
          <w:rFonts w:asciiTheme="minorHAnsi" w:hAnsiTheme="minorHAnsi"/>
          <w:szCs w:val="20"/>
          <w:lang w:val="bg-BG"/>
        </w:rPr>
        <w:t>Водачите на МПС, превозващи летливи или разпръскващи се материали, са длъжни да поставят покривала върху каросериите на МПС.</w:t>
      </w:r>
    </w:p>
    <w:p w14:paraId="1C311F5E" w14:textId="77777777" w:rsidR="006F7FDC" w:rsidRPr="006F7FDC" w:rsidRDefault="006F7FDC" w:rsidP="006F7FDC">
      <w:pPr>
        <w:numPr>
          <w:ilvl w:val="0"/>
          <w:numId w:val="26"/>
        </w:numPr>
        <w:rPr>
          <w:rFonts w:asciiTheme="minorHAnsi" w:hAnsiTheme="minorHAnsi"/>
          <w:szCs w:val="20"/>
          <w:lang w:val="en-US"/>
        </w:rPr>
      </w:pPr>
      <w:r w:rsidRPr="006F7FDC">
        <w:rPr>
          <w:rFonts w:asciiTheme="minorHAnsi" w:hAnsiTheme="minorHAnsi"/>
          <w:szCs w:val="20"/>
          <w:lang w:val="bg-BG"/>
        </w:rPr>
        <w:t>Водачите на МПС на територията на централата, трябва да се движат, спират и паркират така, че по никакъв начин да не пречат на движението на другите МПС/пожарна линейка, служебни автомобили/ или хора.</w:t>
      </w:r>
    </w:p>
    <w:p w14:paraId="238D0C2D" w14:textId="77777777" w:rsidR="006F7FDC" w:rsidRPr="006F7FDC" w:rsidRDefault="006F7FDC" w:rsidP="006F7FDC">
      <w:pPr>
        <w:numPr>
          <w:ilvl w:val="0"/>
          <w:numId w:val="26"/>
        </w:numPr>
        <w:rPr>
          <w:rFonts w:asciiTheme="minorHAnsi" w:hAnsiTheme="minorHAnsi"/>
          <w:szCs w:val="20"/>
          <w:lang w:val="en-US"/>
        </w:rPr>
      </w:pPr>
      <w:r w:rsidRPr="006F7FDC">
        <w:rPr>
          <w:rFonts w:asciiTheme="minorHAnsi" w:hAnsiTheme="minorHAnsi"/>
          <w:szCs w:val="20"/>
          <w:lang w:val="bg-BG"/>
        </w:rPr>
        <w:t>След доставяне на стоката в склад, доставчикът трябва незабавно да напусне територията на централата.</w:t>
      </w:r>
    </w:p>
    <w:p w14:paraId="7518E892" w14:textId="77777777" w:rsidR="006F7FDC" w:rsidRPr="006F7FDC" w:rsidRDefault="006F7FDC" w:rsidP="006F7FDC">
      <w:pPr>
        <w:numPr>
          <w:ilvl w:val="0"/>
          <w:numId w:val="26"/>
        </w:numPr>
        <w:rPr>
          <w:rFonts w:asciiTheme="minorHAnsi" w:hAnsiTheme="minorHAnsi"/>
          <w:szCs w:val="20"/>
          <w:lang w:val="en-US"/>
        </w:rPr>
      </w:pPr>
      <w:r w:rsidRPr="006F7FDC">
        <w:rPr>
          <w:rFonts w:asciiTheme="minorHAnsi" w:hAnsiTheme="minorHAnsi"/>
          <w:szCs w:val="20"/>
          <w:lang w:val="bg-BG"/>
        </w:rPr>
        <w:t>Абсолютно се забранява внасянето на алкохол/включително и бира/, наркотици или други психотропни вещества, както и достъпа на територията на централата на лица употребили такива вещества.</w:t>
      </w:r>
    </w:p>
    <w:p w14:paraId="579F1B27" w14:textId="3A43222F" w:rsidR="006F7FDC" w:rsidRPr="006F7FDC" w:rsidRDefault="006F7FDC" w:rsidP="006F7FDC">
      <w:pPr>
        <w:numPr>
          <w:ilvl w:val="0"/>
          <w:numId w:val="26"/>
        </w:numPr>
        <w:rPr>
          <w:rFonts w:asciiTheme="minorHAnsi" w:hAnsiTheme="minorHAnsi"/>
          <w:szCs w:val="20"/>
          <w:lang w:val="en-US"/>
        </w:rPr>
      </w:pPr>
      <w:r w:rsidRPr="006F7FDC">
        <w:rPr>
          <w:rFonts w:asciiTheme="minorHAnsi" w:hAnsiTheme="minorHAnsi"/>
          <w:szCs w:val="20"/>
          <w:lang w:val="bg-BG"/>
        </w:rPr>
        <w:t>Абсолютно се забранява внасянето на огнестрелно, газово и хладно оръжие, взривоопасни материали и взривно монтажни пистолети.</w:t>
      </w:r>
    </w:p>
    <w:p w14:paraId="0DE19996" w14:textId="6E1D8F5A" w:rsidR="006F7FDC" w:rsidRPr="006F7FDC" w:rsidRDefault="006F7FDC" w:rsidP="00CD4E22">
      <w:pPr>
        <w:pStyle w:val="Heading1"/>
        <w:numPr>
          <w:ilvl w:val="0"/>
          <w:numId w:val="0"/>
        </w:numPr>
        <w:spacing w:before="0" w:after="0"/>
        <w:ind w:left="1134" w:hanging="1134"/>
        <w:rPr>
          <w:rFonts w:asciiTheme="minorHAnsi" w:hAnsiTheme="minorHAnsi"/>
          <w:sz w:val="20"/>
          <w:szCs w:val="20"/>
          <w:lang w:val="bg-BG"/>
        </w:rPr>
      </w:pPr>
      <w:bookmarkStart w:id="3" w:name="_Toc358635914"/>
      <w:r w:rsidRPr="006F7FDC">
        <w:rPr>
          <w:rFonts w:asciiTheme="minorHAnsi" w:hAnsiTheme="minorHAnsi"/>
          <w:sz w:val="20"/>
          <w:szCs w:val="20"/>
          <w:lang w:val="bg-BG"/>
        </w:rPr>
        <w:t>5.о</w:t>
      </w:r>
      <w:r w:rsidRPr="006F7FDC">
        <w:rPr>
          <w:rFonts w:asciiTheme="minorHAnsi" w:hAnsiTheme="minorHAnsi"/>
          <w:caps w:val="0"/>
          <w:sz w:val="20"/>
          <w:szCs w:val="20"/>
          <w:lang w:val="bg-BG"/>
        </w:rPr>
        <w:t>паковане, пакетиране и комплектоване</w:t>
      </w:r>
      <w:bookmarkEnd w:id="3"/>
    </w:p>
    <w:p w14:paraId="22CDD0FB" w14:textId="77777777" w:rsidR="006F7FDC" w:rsidRPr="006F7FDC" w:rsidRDefault="006F7FDC" w:rsidP="006F7FDC">
      <w:pPr>
        <w:rPr>
          <w:rFonts w:asciiTheme="minorHAnsi" w:hAnsiTheme="minorHAnsi"/>
          <w:szCs w:val="20"/>
          <w:lang w:val="bg-BG"/>
        </w:rPr>
      </w:pPr>
    </w:p>
    <w:p w14:paraId="4CD6FD95" w14:textId="77777777" w:rsidR="006F7FDC" w:rsidRPr="006F7FDC" w:rsidRDefault="006F7FDC" w:rsidP="006F7FDC">
      <w:pPr>
        <w:rPr>
          <w:rFonts w:asciiTheme="minorHAnsi" w:hAnsiTheme="minorHAnsi"/>
          <w:szCs w:val="20"/>
          <w:lang w:val="bg-BG"/>
        </w:rPr>
      </w:pPr>
      <w:r w:rsidRPr="006F7FDC">
        <w:rPr>
          <w:rFonts w:asciiTheme="minorHAnsi" w:hAnsiTheme="minorHAnsi"/>
          <w:szCs w:val="20"/>
          <w:lang w:val="bg-BG"/>
        </w:rPr>
        <w:t xml:space="preserve">Заводът производител на стоките извършва опаковане, етикетиране, пакетиране или комплектуване на стоките съгласно изискванията и правилата за безопасно транспортиране и съхраняване въз основа на техните физико-химични  свойства. </w:t>
      </w:r>
    </w:p>
    <w:p w14:paraId="6ECB1325" w14:textId="77777777" w:rsidR="006F7FDC" w:rsidRPr="006F7FDC" w:rsidRDefault="006F7FDC" w:rsidP="006F7FDC">
      <w:pPr>
        <w:rPr>
          <w:rFonts w:asciiTheme="minorHAnsi" w:hAnsiTheme="minorHAnsi"/>
          <w:szCs w:val="20"/>
          <w:lang w:val="bg-BG"/>
        </w:rPr>
      </w:pPr>
      <w:r w:rsidRPr="006F7FDC">
        <w:rPr>
          <w:rFonts w:asciiTheme="minorHAnsi" w:hAnsiTheme="minorHAnsi"/>
          <w:szCs w:val="20"/>
          <w:lang w:val="bg-BG"/>
        </w:rPr>
        <w:t xml:space="preserve">Целта на етикетирането на стоките е да гарантира, че потребителите имат достъп до пълната информация за съдържанието и състава на продукта, за да защити здравето и интересите им. Друга информация може да предоставя подробности за конкретен аспект на продукта, като например неговия произход или начин за производство. Някои химични продукти, също са обект на конкретни регламенти.Етикетирането трябва също да съдържа конкретна информация, за да гарантира безопасната им употреба и да позволи на потребителите да упражнят реалния си избор. Освен това при опаковането на продукти трябва да се спазват критериите за производство, за да се избегне замърсяването им или повреда при транспортиране. </w:t>
      </w:r>
      <w:r w:rsidRPr="006F7FDC">
        <w:rPr>
          <w:rStyle w:val="Emphasis"/>
          <w:rFonts w:asciiTheme="minorHAnsi" w:hAnsiTheme="minorHAnsi"/>
          <w:szCs w:val="20"/>
        </w:rPr>
        <w:t>Защитните опаковки предпазват чувствителните към удари и вибрации изделия по време на манипулиране, складиране и транспорт, като възстановяват формата си за поемане на поредните механични въздействия. Съществуват различни материали и методи за осигуряване на тази защита, които трябва да се преценяват преди дистрибуцията на чувствителните изделия.</w:t>
      </w:r>
    </w:p>
    <w:p w14:paraId="7FAA605C" w14:textId="77777777" w:rsidR="006F7FDC" w:rsidRDefault="006F7FDC" w:rsidP="006F7FDC">
      <w:pPr>
        <w:rPr>
          <w:rFonts w:asciiTheme="minorHAnsi" w:hAnsiTheme="minorHAnsi"/>
          <w:szCs w:val="20"/>
          <w:lang w:val="bg-BG"/>
        </w:rPr>
      </w:pPr>
      <w:r w:rsidRPr="006F7FDC">
        <w:rPr>
          <w:rFonts w:asciiTheme="minorHAnsi" w:hAnsiTheme="minorHAnsi"/>
          <w:szCs w:val="20"/>
          <w:lang w:val="bg-BG"/>
        </w:rPr>
        <w:t>Ако има изисквания на Възложителя за опаковането, пакетирането и комплектуването и транспортирането на  стоките, се описва подробно.</w:t>
      </w:r>
    </w:p>
    <w:p w14:paraId="3A90FA93" w14:textId="77777777" w:rsidR="00CD4E22" w:rsidRPr="006F7FDC" w:rsidRDefault="00CD4E22" w:rsidP="00CD4E22">
      <w:pPr>
        <w:pStyle w:val="Heading1"/>
        <w:numPr>
          <w:ilvl w:val="0"/>
          <w:numId w:val="0"/>
        </w:numPr>
        <w:spacing w:before="480"/>
        <w:ind w:left="1134" w:hanging="1134"/>
        <w:rPr>
          <w:rFonts w:asciiTheme="minorHAnsi" w:hAnsiTheme="minorHAnsi"/>
          <w:sz w:val="20"/>
          <w:szCs w:val="20"/>
          <w:lang w:val="bg-BG"/>
        </w:rPr>
      </w:pPr>
      <w:bookmarkStart w:id="4" w:name="_Toc358635915"/>
      <w:r>
        <w:rPr>
          <w:rFonts w:asciiTheme="minorHAnsi" w:hAnsiTheme="minorHAnsi"/>
          <w:sz w:val="20"/>
          <w:szCs w:val="20"/>
          <w:lang w:val="bg-BG"/>
        </w:rPr>
        <w:t>6.</w:t>
      </w:r>
      <w:r w:rsidRPr="006F7FDC">
        <w:rPr>
          <w:rFonts w:asciiTheme="minorHAnsi" w:hAnsiTheme="minorHAnsi"/>
          <w:sz w:val="20"/>
          <w:szCs w:val="20"/>
          <w:lang w:val="bg-BG"/>
        </w:rPr>
        <w:t>П</w:t>
      </w:r>
      <w:r w:rsidRPr="006F7FDC">
        <w:rPr>
          <w:rFonts w:asciiTheme="minorHAnsi" w:hAnsiTheme="minorHAnsi"/>
          <w:caps w:val="0"/>
          <w:sz w:val="20"/>
          <w:szCs w:val="20"/>
          <w:lang w:val="bg-BG"/>
        </w:rPr>
        <w:t>риемане на стоките в склада</w:t>
      </w:r>
      <w:bookmarkEnd w:id="4"/>
    </w:p>
    <w:p w14:paraId="66E9BC15" w14:textId="77777777" w:rsidR="00CD4E22" w:rsidRPr="006F7FDC" w:rsidRDefault="00CD4E22" w:rsidP="00CD4E22">
      <w:pPr>
        <w:rPr>
          <w:rFonts w:asciiTheme="minorHAnsi" w:hAnsiTheme="minorHAnsi"/>
          <w:szCs w:val="20"/>
          <w:lang w:val="bg-BG"/>
        </w:rPr>
      </w:pPr>
      <w:r w:rsidRPr="006F7FDC">
        <w:rPr>
          <w:rFonts w:asciiTheme="minorHAnsi" w:hAnsiTheme="minorHAnsi"/>
          <w:szCs w:val="20"/>
          <w:lang w:val="bg-BG"/>
        </w:rPr>
        <w:t>При доставка на стоки доставчика е длъжен за уведоми за датата и часа на доставката един ден преди датата на доставка в склад, с цел да бъде организирана необходимата техника за товаро разтоварни дейности на стоките.</w:t>
      </w:r>
    </w:p>
    <w:p w14:paraId="2FE153F0" w14:textId="77777777" w:rsidR="00CD4E22" w:rsidRPr="006F7FDC" w:rsidRDefault="00CD4E22" w:rsidP="00CD4E22">
      <w:pPr>
        <w:ind w:firstLine="708"/>
        <w:rPr>
          <w:rFonts w:asciiTheme="minorHAnsi" w:hAnsiTheme="minorHAnsi"/>
          <w:szCs w:val="20"/>
          <w:lang w:val="bg-BG"/>
        </w:rPr>
      </w:pPr>
      <w:r w:rsidRPr="006F7FDC">
        <w:rPr>
          <w:rFonts w:asciiTheme="minorHAnsi" w:hAnsiTheme="minorHAnsi"/>
          <w:szCs w:val="20"/>
          <w:lang w:val="bg-BG"/>
        </w:rPr>
        <w:t xml:space="preserve">Материално отговорното лице от склад удостоверява чрез поставяне на печат на товарителницата или на приемно-предавателния протокол получаването на материалите, след което уведомява с  изпращане на е-мейл екипа на отдел поддръжка.  До края на следващия работен ден техническото лице, отговорник за приемане на стоката, трябва да извърши технически контрол на доставената стока/материал/ и да подпише приемно-предавателен протокол за приемане на стоките. Същевременно попълва в  протокола информация за технически контрол. След това стоката се поставя на определено мястото в склада, а фактурата и приемно предавателния протокол се предават в счетоводството. </w:t>
      </w:r>
    </w:p>
    <w:p w14:paraId="14B8F6F6" w14:textId="77777777" w:rsidR="00CD4E22" w:rsidRDefault="00CD4E22" w:rsidP="006F7FDC">
      <w:pPr>
        <w:rPr>
          <w:rFonts w:asciiTheme="minorHAnsi" w:hAnsiTheme="minorHAnsi"/>
          <w:szCs w:val="20"/>
          <w:lang w:val="bg-BG"/>
        </w:rPr>
      </w:pPr>
    </w:p>
    <w:p w14:paraId="16E70566" w14:textId="77777777" w:rsidR="00CD4E22" w:rsidRDefault="00CD4E22" w:rsidP="006F7FDC">
      <w:pPr>
        <w:rPr>
          <w:rFonts w:asciiTheme="minorHAnsi" w:hAnsiTheme="minorHAnsi"/>
          <w:szCs w:val="20"/>
          <w:lang w:val="bg-BG"/>
        </w:rPr>
      </w:pPr>
    </w:p>
    <w:tbl>
      <w:tblPr>
        <w:tblW w:w="9639" w:type="dxa"/>
        <w:tblLayout w:type="fixed"/>
        <w:tblCellMar>
          <w:left w:w="57" w:type="dxa"/>
          <w:right w:w="57" w:type="dxa"/>
        </w:tblCellMar>
        <w:tblLook w:val="01E0" w:firstRow="1" w:lastRow="1" w:firstColumn="1" w:lastColumn="1" w:noHBand="0" w:noVBand="0"/>
      </w:tblPr>
      <w:tblGrid>
        <w:gridCol w:w="2757"/>
        <w:gridCol w:w="4612"/>
        <w:gridCol w:w="968"/>
        <w:gridCol w:w="367"/>
        <w:gridCol w:w="367"/>
        <w:gridCol w:w="568"/>
      </w:tblGrid>
      <w:tr w:rsidR="006F7FDC" w14:paraId="5F7E15C7" w14:textId="77777777" w:rsidTr="000D6495">
        <w:trPr>
          <w:trHeight w:val="824"/>
        </w:trPr>
        <w:tc>
          <w:tcPr>
            <w:tcW w:w="2757" w:type="dxa"/>
            <w:vMerge w:val="restart"/>
            <w:tcBorders>
              <w:top w:val="single" w:sz="12" w:space="0" w:color="auto"/>
              <w:left w:val="single" w:sz="12" w:space="0" w:color="auto"/>
              <w:right w:val="single" w:sz="6" w:space="0" w:color="auto"/>
            </w:tcBorders>
            <w:vAlign w:val="center"/>
          </w:tcPr>
          <w:p w14:paraId="56D04308" w14:textId="77777777" w:rsidR="006F7FDC" w:rsidRDefault="006F7FDC" w:rsidP="000D6495">
            <w:pPr>
              <w:spacing w:before="0"/>
              <w:jc w:val="center"/>
            </w:pPr>
            <w:r w:rsidRPr="00B23E38">
              <w:rPr>
                <w:noProof/>
                <w:lang w:val="bg-BG" w:eastAsia="bg-BG"/>
              </w:rPr>
              <w:drawing>
                <wp:inline distT="0" distB="0" distL="0" distR="0" wp14:anchorId="45A676FE" wp14:editId="1E2FCE69">
                  <wp:extent cx="1398270" cy="464820"/>
                  <wp:effectExtent l="19050" t="0" r="0" b="0"/>
                  <wp:docPr id="5" name="Picture 5" descr="LogoME3-BG-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ME3-BG-left"/>
                          <pic:cNvPicPr>
                            <a:picLocks noChangeAspect="1" noChangeArrowheads="1"/>
                          </pic:cNvPicPr>
                        </pic:nvPicPr>
                        <pic:blipFill>
                          <a:blip r:embed="rId10"/>
                          <a:srcRect/>
                          <a:stretch>
                            <a:fillRect/>
                          </a:stretch>
                        </pic:blipFill>
                        <pic:spPr bwMode="auto">
                          <a:xfrm>
                            <a:off x="0" y="0"/>
                            <a:ext cx="1398270" cy="464820"/>
                          </a:xfrm>
                          <a:prstGeom prst="rect">
                            <a:avLst/>
                          </a:prstGeom>
                          <a:noFill/>
                          <a:ln w="9525">
                            <a:noFill/>
                            <a:miter lim="800000"/>
                            <a:headEnd/>
                            <a:tailEnd/>
                          </a:ln>
                        </pic:spPr>
                      </pic:pic>
                    </a:graphicData>
                  </a:graphic>
                </wp:inline>
              </w:drawing>
            </w:r>
          </w:p>
        </w:tc>
        <w:tc>
          <w:tcPr>
            <w:tcW w:w="4612" w:type="dxa"/>
            <w:tcBorders>
              <w:top w:val="single" w:sz="12" w:space="0" w:color="auto"/>
              <w:left w:val="single" w:sz="12" w:space="0" w:color="auto"/>
              <w:bottom w:val="single" w:sz="6" w:space="0" w:color="auto"/>
              <w:right w:val="single" w:sz="12" w:space="0" w:color="auto"/>
            </w:tcBorders>
            <w:vAlign w:val="center"/>
          </w:tcPr>
          <w:p w14:paraId="0EA87309" w14:textId="77777777" w:rsidR="006F7FDC" w:rsidRPr="00577A07" w:rsidRDefault="006F7FDC" w:rsidP="000D6495">
            <w:pPr>
              <w:spacing w:before="120"/>
              <w:jc w:val="left"/>
              <w:rPr>
                <w:b/>
                <w:sz w:val="24"/>
              </w:rPr>
            </w:pPr>
            <w:r w:rsidRPr="00B72A2F">
              <w:rPr>
                <w:b/>
                <w:sz w:val="24"/>
              </w:rPr>
              <w:t>ContourGlobal</w:t>
            </w:r>
            <w:r w:rsidRPr="00577A07">
              <w:rPr>
                <w:b/>
                <w:sz w:val="24"/>
              </w:rPr>
              <w:t xml:space="preserve"> Maritza East 3</w:t>
            </w:r>
          </w:p>
          <w:p w14:paraId="6F51CDAC" w14:textId="77777777" w:rsidR="006F7FDC" w:rsidRPr="00577A07" w:rsidRDefault="006F7FDC" w:rsidP="000D6495">
            <w:pPr>
              <w:spacing w:before="0" w:after="0"/>
              <w:rPr>
                <w:noProof/>
                <w:sz w:val="22"/>
                <w:lang w:val="bg-BG"/>
              </w:rPr>
            </w:pPr>
            <w:r>
              <w:rPr>
                <w:b/>
                <w:sz w:val="24"/>
                <w:lang w:val="bg-BG"/>
              </w:rPr>
              <w:t xml:space="preserve">КонтурГлобал </w:t>
            </w:r>
            <w:r w:rsidRPr="00577A07">
              <w:rPr>
                <w:b/>
                <w:sz w:val="24"/>
                <w:lang w:val="bg-BG"/>
              </w:rPr>
              <w:t>Марица изток 3</w:t>
            </w:r>
          </w:p>
        </w:tc>
        <w:tc>
          <w:tcPr>
            <w:tcW w:w="2270" w:type="dxa"/>
            <w:gridSpan w:val="4"/>
            <w:tcBorders>
              <w:top w:val="single" w:sz="12" w:space="0" w:color="auto"/>
              <w:left w:val="single" w:sz="12" w:space="0" w:color="auto"/>
              <w:bottom w:val="single" w:sz="8" w:space="0" w:color="auto"/>
              <w:right w:val="single" w:sz="12" w:space="0" w:color="auto"/>
            </w:tcBorders>
          </w:tcPr>
          <w:p w14:paraId="304C4289" w14:textId="77777777" w:rsidR="006F7FDC" w:rsidRPr="00577A07" w:rsidRDefault="006F7FDC" w:rsidP="000D6495">
            <w:pPr>
              <w:jc w:val="left"/>
              <w:rPr>
                <w:i/>
                <w:noProof/>
                <w:sz w:val="16"/>
                <w:szCs w:val="16"/>
              </w:rPr>
            </w:pPr>
            <w:r w:rsidRPr="00577A07">
              <w:rPr>
                <w:noProof/>
                <w:sz w:val="16"/>
                <w:szCs w:val="16"/>
                <w:lang w:val="bg-BG"/>
              </w:rPr>
              <w:t xml:space="preserve">Документ </w:t>
            </w:r>
            <w:r w:rsidRPr="00577A07">
              <w:rPr>
                <w:noProof/>
                <w:sz w:val="16"/>
                <w:szCs w:val="16"/>
                <w:lang w:val="en-US"/>
              </w:rPr>
              <w:t>no.</w:t>
            </w:r>
            <w:r w:rsidRPr="00577A07">
              <w:rPr>
                <w:noProof/>
                <w:sz w:val="16"/>
                <w:szCs w:val="16"/>
              </w:rPr>
              <w:br/>
            </w:r>
            <w:r w:rsidRPr="00577A07">
              <w:rPr>
                <w:i/>
                <w:noProof/>
                <w:sz w:val="16"/>
                <w:szCs w:val="16"/>
              </w:rPr>
              <w:t>Document no.</w:t>
            </w:r>
          </w:p>
          <w:p w14:paraId="78A14FC4" w14:textId="77777777" w:rsidR="006F7FDC" w:rsidRPr="00577A07" w:rsidRDefault="006F7FDC" w:rsidP="000D6495">
            <w:pPr>
              <w:jc w:val="center"/>
              <w:rPr>
                <w:b/>
                <w:noProof/>
                <w:szCs w:val="20"/>
              </w:rPr>
            </w:pPr>
          </w:p>
        </w:tc>
      </w:tr>
      <w:tr w:rsidR="006F7FDC" w:rsidRPr="00577A07" w14:paraId="316C3699" w14:textId="77777777" w:rsidTr="000D6495">
        <w:trPr>
          <w:trHeight w:val="390"/>
        </w:trPr>
        <w:tc>
          <w:tcPr>
            <w:tcW w:w="2757" w:type="dxa"/>
            <w:vMerge/>
            <w:tcBorders>
              <w:left w:val="single" w:sz="12" w:space="0" w:color="auto"/>
              <w:right w:val="single" w:sz="6" w:space="0" w:color="auto"/>
            </w:tcBorders>
          </w:tcPr>
          <w:p w14:paraId="03164BA3" w14:textId="77777777" w:rsidR="006F7FDC" w:rsidRDefault="006F7FDC" w:rsidP="000D6495">
            <w:pPr>
              <w:rPr>
                <w:noProof/>
              </w:rPr>
            </w:pPr>
          </w:p>
        </w:tc>
        <w:tc>
          <w:tcPr>
            <w:tcW w:w="4612" w:type="dxa"/>
            <w:vMerge w:val="restart"/>
            <w:tcBorders>
              <w:top w:val="single" w:sz="6" w:space="0" w:color="auto"/>
              <w:left w:val="single" w:sz="12" w:space="0" w:color="auto"/>
              <w:bottom w:val="single" w:sz="12" w:space="0" w:color="auto"/>
              <w:right w:val="single" w:sz="12" w:space="0" w:color="auto"/>
            </w:tcBorders>
            <w:vAlign w:val="center"/>
          </w:tcPr>
          <w:p w14:paraId="0960659D" w14:textId="77777777" w:rsidR="006F7FDC" w:rsidRPr="00577A07" w:rsidRDefault="006F7FDC" w:rsidP="000D6495">
            <w:pPr>
              <w:jc w:val="center"/>
              <w:rPr>
                <w:b/>
                <w:sz w:val="22"/>
                <w:lang w:val="bg-BG"/>
              </w:rPr>
            </w:pPr>
            <w:r w:rsidRPr="00577A07">
              <w:rPr>
                <w:b/>
                <w:sz w:val="22"/>
                <w:szCs w:val="22"/>
                <w:lang w:val="en-GB"/>
              </w:rPr>
              <w:t>TECHNICAL SPECIFICATION</w:t>
            </w:r>
          </w:p>
          <w:p w14:paraId="5226F0C2" w14:textId="77777777" w:rsidR="006F7FDC" w:rsidRPr="00577A07" w:rsidRDefault="006F7FDC" w:rsidP="000D6495">
            <w:pPr>
              <w:spacing w:before="0" w:after="0"/>
              <w:jc w:val="center"/>
              <w:rPr>
                <w:noProof/>
                <w:sz w:val="22"/>
                <w:lang w:val="en-GB"/>
              </w:rPr>
            </w:pPr>
            <w:r w:rsidRPr="00577A07">
              <w:rPr>
                <w:sz w:val="22"/>
                <w:szCs w:val="22"/>
                <w:lang w:val="bg-BG"/>
              </w:rPr>
              <w:t>Техническ</w:t>
            </w:r>
            <w:r w:rsidRPr="00577A07">
              <w:rPr>
                <w:sz w:val="22"/>
                <w:szCs w:val="22"/>
                <w:lang w:val="en-US"/>
              </w:rPr>
              <w:t xml:space="preserve">a </w:t>
            </w:r>
            <w:r w:rsidRPr="00577A07">
              <w:rPr>
                <w:sz w:val="22"/>
                <w:szCs w:val="22"/>
                <w:lang w:val="bg-BG"/>
              </w:rPr>
              <w:t>спецификация</w:t>
            </w:r>
          </w:p>
        </w:tc>
        <w:tc>
          <w:tcPr>
            <w:tcW w:w="2270" w:type="dxa"/>
            <w:gridSpan w:val="4"/>
            <w:tcBorders>
              <w:top w:val="single" w:sz="8" w:space="0" w:color="auto"/>
              <w:left w:val="single" w:sz="12" w:space="0" w:color="auto"/>
              <w:bottom w:val="single" w:sz="2" w:space="0" w:color="auto"/>
              <w:right w:val="single" w:sz="12" w:space="0" w:color="auto"/>
            </w:tcBorders>
            <w:vAlign w:val="center"/>
          </w:tcPr>
          <w:p w14:paraId="3AEF2034" w14:textId="77777777" w:rsidR="006F7FDC" w:rsidRDefault="006F7FDC" w:rsidP="000D6495">
            <w:pPr>
              <w:tabs>
                <w:tab w:val="left" w:pos="569"/>
                <w:tab w:val="left" w:pos="1136"/>
              </w:tabs>
              <w:spacing w:before="0" w:after="0"/>
              <w:rPr>
                <w:noProof/>
                <w:sz w:val="18"/>
                <w:szCs w:val="18"/>
                <w:lang w:val="bg-BG"/>
              </w:rPr>
            </w:pPr>
            <w:r w:rsidRPr="00577A07">
              <w:rPr>
                <w:noProof/>
                <w:sz w:val="18"/>
                <w:szCs w:val="18"/>
                <w:lang w:val="en-GB"/>
              </w:rPr>
              <w:t>REV.</w:t>
            </w:r>
            <w:r w:rsidRPr="00577A07">
              <w:rPr>
                <w:noProof/>
                <w:sz w:val="18"/>
                <w:szCs w:val="18"/>
                <w:lang w:val="en-GB"/>
              </w:rPr>
              <w:tab/>
              <w:t xml:space="preserve">00  </w:t>
            </w:r>
          </w:p>
          <w:p w14:paraId="02B33E5D" w14:textId="77777777" w:rsidR="006F7FDC" w:rsidRPr="00B72A2F" w:rsidRDefault="006F7FDC" w:rsidP="000D6495">
            <w:pPr>
              <w:tabs>
                <w:tab w:val="left" w:pos="569"/>
                <w:tab w:val="left" w:pos="1136"/>
              </w:tabs>
              <w:spacing w:before="0" w:after="0"/>
              <w:rPr>
                <w:noProof/>
                <w:sz w:val="18"/>
                <w:szCs w:val="18"/>
                <w:lang w:val="bg-BG"/>
              </w:rPr>
            </w:pPr>
          </w:p>
        </w:tc>
      </w:tr>
      <w:tr w:rsidR="006F7FDC" w:rsidRPr="00577A07" w14:paraId="2893B57E" w14:textId="77777777" w:rsidTr="000D6495">
        <w:trPr>
          <w:trHeight w:val="390"/>
        </w:trPr>
        <w:tc>
          <w:tcPr>
            <w:tcW w:w="2757" w:type="dxa"/>
            <w:vMerge/>
            <w:tcBorders>
              <w:left w:val="single" w:sz="12" w:space="0" w:color="auto"/>
              <w:bottom w:val="single" w:sz="12" w:space="0" w:color="auto"/>
              <w:right w:val="single" w:sz="6" w:space="0" w:color="auto"/>
            </w:tcBorders>
          </w:tcPr>
          <w:p w14:paraId="1F7769FF" w14:textId="77777777" w:rsidR="006F7FDC" w:rsidRPr="00577A07" w:rsidRDefault="006F7FDC" w:rsidP="000D6495">
            <w:pPr>
              <w:rPr>
                <w:noProof/>
                <w:lang w:val="en-GB"/>
              </w:rPr>
            </w:pPr>
          </w:p>
        </w:tc>
        <w:tc>
          <w:tcPr>
            <w:tcW w:w="4612" w:type="dxa"/>
            <w:vMerge/>
            <w:tcBorders>
              <w:top w:val="single" w:sz="12" w:space="0" w:color="auto"/>
              <w:left w:val="single" w:sz="12" w:space="0" w:color="auto"/>
              <w:bottom w:val="single" w:sz="12" w:space="0" w:color="auto"/>
              <w:right w:val="single" w:sz="12" w:space="0" w:color="auto"/>
            </w:tcBorders>
          </w:tcPr>
          <w:p w14:paraId="432A2105" w14:textId="77777777" w:rsidR="006F7FDC" w:rsidRPr="00577A07" w:rsidRDefault="006F7FDC" w:rsidP="000D6495">
            <w:pPr>
              <w:rPr>
                <w:noProof/>
                <w:lang w:val="en-GB"/>
              </w:rPr>
            </w:pPr>
          </w:p>
        </w:tc>
        <w:tc>
          <w:tcPr>
            <w:tcW w:w="968" w:type="dxa"/>
            <w:tcBorders>
              <w:top w:val="single" w:sz="2" w:space="0" w:color="auto"/>
              <w:left w:val="single" w:sz="12" w:space="0" w:color="auto"/>
              <w:bottom w:val="single" w:sz="12" w:space="0" w:color="auto"/>
              <w:right w:val="nil"/>
            </w:tcBorders>
            <w:vAlign w:val="center"/>
          </w:tcPr>
          <w:p w14:paraId="42419E4C" w14:textId="77777777" w:rsidR="006F7FDC" w:rsidRPr="00577A07" w:rsidRDefault="006F7FDC" w:rsidP="000D6495">
            <w:pPr>
              <w:spacing w:before="0" w:after="0"/>
              <w:rPr>
                <w:noProof/>
                <w:sz w:val="16"/>
                <w:szCs w:val="16"/>
                <w:lang w:val="en-GB"/>
              </w:rPr>
            </w:pPr>
            <w:r w:rsidRPr="00577A07">
              <w:rPr>
                <w:noProof/>
                <w:sz w:val="14"/>
                <w:szCs w:val="14"/>
                <w:lang w:val="bg-BG"/>
              </w:rPr>
              <w:t>Страница</w:t>
            </w:r>
            <w:r w:rsidRPr="00577A07">
              <w:rPr>
                <w:noProof/>
                <w:sz w:val="16"/>
                <w:szCs w:val="16"/>
                <w:lang w:val="en-GB"/>
              </w:rPr>
              <w:br/>
            </w:r>
            <w:r w:rsidRPr="00577A07">
              <w:rPr>
                <w:i/>
                <w:noProof/>
                <w:sz w:val="16"/>
                <w:szCs w:val="16"/>
                <w:lang w:val="en-GB"/>
              </w:rPr>
              <w:t>Sheet</w:t>
            </w:r>
          </w:p>
        </w:tc>
        <w:tc>
          <w:tcPr>
            <w:tcW w:w="367" w:type="dxa"/>
            <w:tcBorders>
              <w:top w:val="single" w:sz="2" w:space="0" w:color="auto"/>
              <w:left w:val="nil"/>
              <w:bottom w:val="single" w:sz="12" w:space="0" w:color="auto"/>
              <w:right w:val="nil"/>
            </w:tcBorders>
            <w:vAlign w:val="center"/>
          </w:tcPr>
          <w:p w14:paraId="6A62AF82" w14:textId="5572479B" w:rsidR="006F7FDC" w:rsidRPr="001C6718" w:rsidRDefault="00814F37" w:rsidP="000D6495">
            <w:pPr>
              <w:spacing w:before="0" w:after="0"/>
              <w:jc w:val="center"/>
              <w:rPr>
                <w:b/>
                <w:noProof/>
                <w:lang w:val="bg-BG"/>
              </w:rPr>
            </w:pPr>
            <w:r>
              <w:rPr>
                <w:b/>
                <w:noProof/>
                <w:lang w:val="bg-BG"/>
              </w:rPr>
              <w:t>6</w:t>
            </w:r>
          </w:p>
        </w:tc>
        <w:tc>
          <w:tcPr>
            <w:tcW w:w="367" w:type="dxa"/>
            <w:tcBorders>
              <w:top w:val="single" w:sz="2" w:space="0" w:color="auto"/>
              <w:left w:val="nil"/>
              <w:bottom w:val="single" w:sz="12" w:space="0" w:color="auto"/>
              <w:right w:val="nil"/>
            </w:tcBorders>
            <w:vAlign w:val="center"/>
          </w:tcPr>
          <w:p w14:paraId="66F40FA0" w14:textId="77777777" w:rsidR="006F7FDC" w:rsidRPr="00577A07" w:rsidRDefault="006F7FDC" w:rsidP="000D6495">
            <w:pPr>
              <w:spacing w:before="0" w:after="0"/>
              <w:jc w:val="center"/>
              <w:rPr>
                <w:noProof/>
                <w:sz w:val="16"/>
                <w:szCs w:val="16"/>
                <w:lang w:val="en-GB"/>
              </w:rPr>
            </w:pPr>
            <w:r w:rsidRPr="00577A07">
              <w:rPr>
                <w:noProof/>
                <w:sz w:val="16"/>
                <w:szCs w:val="16"/>
                <w:lang w:val="bg-BG"/>
              </w:rPr>
              <w:t>от</w:t>
            </w:r>
            <w:r w:rsidRPr="00577A07">
              <w:rPr>
                <w:noProof/>
                <w:sz w:val="16"/>
                <w:szCs w:val="16"/>
                <w:lang w:val="en-GB"/>
              </w:rPr>
              <w:br/>
            </w:r>
            <w:r w:rsidRPr="00577A07">
              <w:rPr>
                <w:i/>
                <w:noProof/>
                <w:sz w:val="16"/>
                <w:szCs w:val="16"/>
                <w:lang w:val="en-GB"/>
              </w:rPr>
              <w:t>of</w:t>
            </w:r>
          </w:p>
        </w:tc>
        <w:tc>
          <w:tcPr>
            <w:tcW w:w="568" w:type="dxa"/>
            <w:tcBorders>
              <w:top w:val="single" w:sz="2" w:space="0" w:color="auto"/>
              <w:left w:val="nil"/>
              <w:bottom w:val="single" w:sz="12" w:space="0" w:color="auto"/>
              <w:right w:val="single" w:sz="12" w:space="0" w:color="auto"/>
            </w:tcBorders>
            <w:vAlign w:val="center"/>
          </w:tcPr>
          <w:p w14:paraId="3C086190" w14:textId="3EE8F662" w:rsidR="006F7FDC" w:rsidRPr="0034374C" w:rsidRDefault="00814F37" w:rsidP="000D6495">
            <w:pPr>
              <w:spacing w:before="0" w:after="0"/>
              <w:jc w:val="center"/>
              <w:rPr>
                <w:b/>
                <w:noProof/>
                <w:lang w:val="bg-BG"/>
              </w:rPr>
            </w:pPr>
            <w:r>
              <w:rPr>
                <w:b/>
                <w:noProof/>
                <w:lang w:val="bg-BG"/>
              </w:rPr>
              <w:t>6</w:t>
            </w:r>
          </w:p>
        </w:tc>
      </w:tr>
    </w:tbl>
    <w:p w14:paraId="392B8D15" w14:textId="77777777" w:rsidR="006F7FDC" w:rsidRPr="006F7FDC" w:rsidRDefault="006F7FDC" w:rsidP="006F7FDC">
      <w:pPr>
        <w:rPr>
          <w:rFonts w:asciiTheme="minorHAnsi" w:hAnsiTheme="minorHAnsi"/>
          <w:szCs w:val="20"/>
          <w:lang w:val="bg-BG"/>
        </w:rPr>
      </w:pPr>
    </w:p>
    <w:p w14:paraId="2E01BE77" w14:textId="77777777" w:rsidR="006F7FDC" w:rsidRPr="006F7FDC" w:rsidRDefault="006F7FDC" w:rsidP="006F7FDC">
      <w:pPr>
        <w:ind w:firstLine="708"/>
        <w:rPr>
          <w:rFonts w:asciiTheme="minorHAnsi" w:hAnsiTheme="minorHAnsi"/>
          <w:szCs w:val="20"/>
          <w:lang w:val="en-US"/>
        </w:rPr>
      </w:pPr>
      <w:r w:rsidRPr="006F7FDC">
        <w:rPr>
          <w:rFonts w:asciiTheme="minorHAnsi" w:hAnsiTheme="minorHAnsi"/>
          <w:szCs w:val="20"/>
          <w:lang w:val="bg-BG"/>
        </w:rPr>
        <w:t xml:space="preserve">В случай, че стоката не съответства на изискванията от техническата спецификация или на зададените в заявката параметри, или има констатирана повреда, описана в протокола за технически контрол, тези стоки се връщат на доставчика и стоката не се приема в склад. Доставчика е длъжен да замени стоката с изправна. </w:t>
      </w:r>
    </w:p>
    <w:p w14:paraId="13F4A62A" w14:textId="77777777" w:rsidR="006F7FDC" w:rsidRPr="006F7FDC" w:rsidRDefault="006F7FDC" w:rsidP="006F7FDC">
      <w:pPr>
        <w:ind w:firstLine="708"/>
        <w:rPr>
          <w:rFonts w:asciiTheme="minorHAnsi" w:hAnsiTheme="minorHAnsi"/>
          <w:szCs w:val="20"/>
          <w:lang w:val="en-US"/>
        </w:rPr>
      </w:pPr>
    </w:p>
    <w:p w14:paraId="2B974A73" w14:textId="67470811" w:rsidR="006F7FDC" w:rsidRPr="006F7FDC" w:rsidRDefault="006F7FDC" w:rsidP="006F7FDC">
      <w:pPr>
        <w:pStyle w:val="Heading1"/>
        <w:numPr>
          <w:ilvl w:val="0"/>
          <w:numId w:val="0"/>
        </w:numPr>
        <w:spacing w:before="480"/>
        <w:ind w:left="1134" w:hanging="1134"/>
        <w:rPr>
          <w:rFonts w:asciiTheme="minorHAnsi" w:hAnsiTheme="minorHAnsi"/>
          <w:sz w:val="20"/>
          <w:szCs w:val="20"/>
          <w:lang w:val="bg-BG"/>
        </w:rPr>
      </w:pPr>
      <w:bookmarkStart w:id="5" w:name="_Toc358635916"/>
      <w:r>
        <w:rPr>
          <w:rFonts w:asciiTheme="minorHAnsi" w:hAnsiTheme="minorHAnsi"/>
          <w:sz w:val="20"/>
          <w:szCs w:val="20"/>
          <w:lang w:val="bg-BG"/>
        </w:rPr>
        <w:t>7.</w:t>
      </w:r>
      <w:r w:rsidRPr="006F7FDC">
        <w:rPr>
          <w:rFonts w:asciiTheme="minorHAnsi" w:hAnsiTheme="minorHAnsi"/>
          <w:sz w:val="20"/>
          <w:szCs w:val="20"/>
          <w:lang w:val="bg-BG"/>
        </w:rPr>
        <w:t>Протоколи и референтни документи</w:t>
      </w:r>
      <w:bookmarkEnd w:id="5"/>
    </w:p>
    <w:p w14:paraId="660FEDE9" w14:textId="77777777" w:rsidR="006F7FDC" w:rsidRPr="006F7FDC" w:rsidRDefault="006F7FDC" w:rsidP="006F7FDC">
      <w:pPr>
        <w:rPr>
          <w:rFonts w:asciiTheme="minorHAnsi" w:hAnsiTheme="minorHAnsi"/>
          <w:szCs w:val="20"/>
          <w:lang w:val="bg-BG"/>
        </w:rPr>
      </w:pPr>
      <w:r w:rsidRPr="006F7FDC">
        <w:rPr>
          <w:rFonts w:asciiTheme="minorHAnsi" w:hAnsiTheme="minorHAnsi"/>
          <w:szCs w:val="20"/>
          <w:lang w:val="bg-BG"/>
        </w:rPr>
        <w:t xml:space="preserve">Стоките да се придружават от следните документи: </w:t>
      </w:r>
    </w:p>
    <w:p w14:paraId="0C26FAD2" w14:textId="77777777" w:rsidR="006F7FDC" w:rsidRPr="006F7FDC" w:rsidRDefault="006F7FDC" w:rsidP="006F7FDC">
      <w:pPr>
        <w:pStyle w:val="ListParagraph"/>
        <w:numPr>
          <w:ilvl w:val="0"/>
          <w:numId w:val="27"/>
        </w:numPr>
        <w:rPr>
          <w:rFonts w:asciiTheme="minorHAnsi" w:hAnsiTheme="minorHAnsi"/>
          <w:szCs w:val="20"/>
          <w:lang w:val="bg-BG"/>
        </w:rPr>
      </w:pPr>
      <w:r w:rsidRPr="006F7FDC">
        <w:rPr>
          <w:rFonts w:asciiTheme="minorHAnsi" w:hAnsiTheme="minorHAnsi"/>
          <w:szCs w:val="20"/>
          <w:lang w:val="bg-BG"/>
        </w:rPr>
        <w:t xml:space="preserve">приемо-предавателен протокол, </w:t>
      </w:r>
    </w:p>
    <w:p w14:paraId="4E710D20" w14:textId="77777777" w:rsidR="006F7FDC" w:rsidRPr="006F7FDC" w:rsidRDefault="006F7FDC" w:rsidP="006F7FDC">
      <w:pPr>
        <w:pStyle w:val="ListParagraph"/>
        <w:numPr>
          <w:ilvl w:val="0"/>
          <w:numId w:val="27"/>
        </w:numPr>
        <w:rPr>
          <w:rFonts w:asciiTheme="minorHAnsi" w:hAnsiTheme="minorHAnsi"/>
          <w:szCs w:val="20"/>
          <w:lang w:val="bg-BG"/>
        </w:rPr>
      </w:pPr>
      <w:r w:rsidRPr="006F7FDC">
        <w:rPr>
          <w:rFonts w:asciiTheme="minorHAnsi" w:hAnsiTheme="minorHAnsi"/>
          <w:szCs w:val="20"/>
        </w:rPr>
        <w:t xml:space="preserve">сертификат за </w:t>
      </w:r>
      <w:r w:rsidRPr="006F7FDC">
        <w:rPr>
          <w:rFonts w:asciiTheme="minorHAnsi" w:hAnsiTheme="minorHAnsi"/>
          <w:szCs w:val="20"/>
          <w:lang w:val="bg-BG"/>
        </w:rPr>
        <w:t>качество и произход от завода производител</w:t>
      </w:r>
      <w:r w:rsidRPr="006F7FDC">
        <w:rPr>
          <w:rFonts w:asciiTheme="minorHAnsi" w:hAnsiTheme="minorHAnsi"/>
          <w:szCs w:val="20"/>
        </w:rPr>
        <w:t>,</w:t>
      </w:r>
    </w:p>
    <w:p w14:paraId="62115F5D" w14:textId="77777777" w:rsidR="006F7FDC" w:rsidRPr="006F7FDC" w:rsidRDefault="006F7FDC" w:rsidP="006F7FDC">
      <w:pPr>
        <w:pStyle w:val="ListParagraph"/>
        <w:numPr>
          <w:ilvl w:val="0"/>
          <w:numId w:val="27"/>
        </w:numPr>
        <w:rPr>
          <w:rFonts w:asciiTheme="minorHAnsi" w:hAnsiTheme="minorHAnsi"/>
          <w:szCs w:val="20"/>
          <w:lang w:val="bg-BG"/>
        </w:rPr>
      </w:pPr>
      <w:r w:rsidRPr="006F7FDC">
        <w:rPr>
          <w:rFonts w:asciiTheme="minorHAnsi" w:hAnsiTheme="minorHAnsi"/>
          <w:szCs w:val="20"/>
          <w:lang w:val="bg-BG"/>
        </w:rPr>
        <w:t xml:space="preserve">инструкция за експлоатация и поддръжка, </w:t>
      </w:r>
    </w:p>
    <w:p w14:paraId="42CBB1ED" w14:textId="77777777" w:rsidR="006F7FDC" w:rsidRPr="006F7FDC" w:rsidRDefault="006F7FDC" w:rsidP="001C6718">
      <w:pPr>
        <w:ind w:left="720"/>
        <w:rPr>
          <w:rFonts w:asciiTheme="minorHAnsi" w:hAnsiTheme="minorHAnsi"/>
          <w:szCs w:val="20"/>
          <w:lang w:val="bg-BG"/>
        </w:rPr>
      </w:pPr>
    </w:p>
    <w:sectPr w:rsidR="006F7FDC" w:rsidRPr="006F7FDC" w:rsidSect="00620F6A">
      <w:headerReference w:type="first" r:id="rId11"/>
      <w:footerReference w:type="first" r:id="rId12"/>
      <w:pgSz w:w="11906" w:h="16838" w:code="9"/>
      <w:pgMar w:top="851" w:right="1558" w:bottom="851" w:left="1134" w:header="567" w:footer="567" w:gutter="28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33C6B" w14:textId="77777777" w:rsidR="00C25099" w:rsidRDefault="00C25099">
      <w:r>
        <w:separator/>
      </w:r>
    </w:p>
  </w:endnote>
  <w:endnote w:type="continuationSeparator" w:id="0">
    <w:p w14:paraId="09FBA5CA" w14:textId="77777777" w:rsidR="00C25099" w:rsidRDefault="00C25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imes">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Grassetto">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CC4B2" w14:textId="77777777" w:rsidR="0034374C" w:rsidRDefault="0034374C" w:rsidP="00B72A2F">
    <w:pPr>
      <w:pStyle w:val="Footer"/>
      <w:rPr>
        <w:szCs w:val="14"/>
        <w:lang w:val="bg-BG"/>
      </w:rPr>
    </w:pPr>
  </w:p>
  <w:p w14:paraId="126CC4B3" w14:textId="77777777" w:rsidR="0034374C" w:rsidRPr="00B72A2F" w:rsidRDefault="0034374C" w:rsidP="00B72A2F">
    <w:pPr>
      <w:pStyle w:val="Footer"/>
      <w:rPr>
        <w:szCs w:val="14"/>
        <w:lang w:val="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7E115" w14:textId="77777777" w:rsidR="00C25099" w:rsidRDefault="00C25099">
      <w:r>
        <w:separator/>
      </w:r>
    </w:p>
  </w:footnote>
  <w:footnote w:type="continuationSeparator" w:id="0">
    <w:p w14:paraId="798D8D5D" w14:textId="77777777" w:rsidR="00C25099" w:rsidRDefault="00C250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CC4B1" w14:textId="77777777" w:rsidR="0034374C" w:rsidRPr="00561546" w:rsidRDefault="0034374C" w:rsidP="00561546">
    <w:pPr>
      <w:pStyle w:val="Header"/>
      <w:spacing w:before="0" w:after="0"/>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E496FB40"/>
    <w:lvl w:ilvl="0">
      <w:start w:val="1"/>
      <w:numFmt w:val="bullet"/>
      <w:pStyle w:val="Nome"/>
      <w:lvlText w:val=""/>
      <w:lvlJc w:val="left"/>
      <w:pPr>
        <w:tabs>
          <w:tab w:val="num" w:pos="1440"/>
        </w:tabs>
        <w:ind w:left="1440" w:hanging="360"/>
      </w:pPr>
      <w:rPr>
        <w:rFonts w:ascii="Symbol" w:hAnsi="Symbol" w:hint="default"/>
      </w:rPr>
    </w:lvl>
  </w:abstractNum>
  <w:abstractNum w:abstractNumId="1" w15:restartNumberingAfterBreak="0">
    <w:nsid w:val="FFFFFF83"/>
    <w:multiLevelType w:val="singleLevel"/>
    <w:tmpl w:val="EE88742A"/>
    <w:lvl w:ilvl="0">
      <w:start w:val="1"/>
      <w:numFmt w:val="bullet"/>
      <w:pStyle w:val="TITULO1-BIS"/>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15AD064"/>
    <w:lvl w:ilvl="0">
      <w:start w:val="1"/>
      <w:numFmt w:val="bullet"/>
      <w:pStyle w:val="Puntoelenco1"/>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testo"/>
      <w:lvlText w:val="*"/>
      <w:lvlJc w:val="left"/>
      <w:rPr>
        <w:rFonts w:cs="Times New Roman"/>
      </w:rPr>
    </w:lvl>
  </w:abstractNum>
  <w:abstractNum w:abstractNumId="4" w15:restartNumberingAfterBreak="0">
    <w:nsid w:val="0B4624EB"/>
    <w:multiLevelType w:val="singleLevel"/>
    <w:tmpl w:val="0F580E3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AB30A7"/>
    <w:multiLevelType w:val="hybridMultilevel"/>
    <w:tmpl w:val="081C72BE"/>
    <w:lvl w:ilvl="0" w:tplc="CB56354C">
      <w:start w:val="3"/>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5935DD4"/>
    <w:multiLevelType w:val="singleLevel"/>
    <w:tmpl w:val="D73470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81C0FBA"/>
    <w:multiLevelType w:val="multilevel"/>
    <w:tmpl w:val="F7B6BF12"/>
    <w:lvl w:ilvl="0">
      <w:start w:val="3"/>
      <w:numFmt w:val="decimal"/>
      <w:lvlText w:val="%1"/>
      <w:lvlJc w:val="left"/>
      <w:pPr>
        <w:ind w:left="510" w:hanging="510"/>
      </w:pPr>
      <w:rPr>
        <w:rFonts w:hint="default"/>
      </w:rPr>
    </w:lvl>
    <w:lvl w:ilvl="1">
      <w:start w:val="4"/>
      <w:numFmt w:val="decimal"/>
      <w:lvlText w:val="%1.%2"/>
      <w:lvlJc w:val="left"/>
      <w:pPr>
        <w:ind w:left="1432" w:hanging="720"/>
      </w:pPr>
      <w:rPr>
        <w:rFonts w:hint="default"/>
      </w:rPr>
    </w:lvl>
    <w:lvl w:ilvl="2">
      <w:start w:val="1"/>
      <w:numFmt w:val="decimal"/>
      <w:lvlText w:val="%1.%2.%3"/>
      <w:lvlJc w:val="left"/>
      <w:pPr>
        <w:ind w:left="2144" w:hanging="720"/>
      </w:pPr>
      <w:rPr>
        <w:rFonts w:hint="default"/>
      </w:rPr>
    </w:lvl>
    <w:lvl w:ilvl="3">
      <w:start w:val="1"/>
      <w:numFmt w:val="decimal"/>
      <w:lvlText w:val="%1.%2.%3.%4"/>
      <w:lvlJc w:val="left"/>
      <w:pPr>
        <w:ind w:left="3216" w:hanging="1080"/>
      </w:pPr>
      <w:rPr>
        <w:rFonts w:hint="default"/>
      </w:rPr>
    </w:lvl>
    <w:lvl w:ilvl="4">
      <w:start w:val="1"/>
      <w:numFmt w:val="decimal"/>
      <w:lvlText w:val="%1.%2.%3.%4.%5"/>
      <w:lvlJc w:val="left"/>
      <w:pPr>
        <w:ind w:left="4288" w:hanging="1440"/>
      </w:pPr>
      <w:rPr>
        <w:rFonts w:hint="default"/>
      </w:rPr>
    </w:lvl>
    <w:lvl w:ilvl="5">
      <w:start w:val="1"/>
      <w:numFmt w:val="decimal"/>
      <w:lvlText w:val="%1.%2.%3.%4.%5.%6"/>
      <w:lvlJc w:val="left"/>
      <w:pPr>
        <w:ind w:left="5000" w:hanging="1440"/>
      </w:pPr>
      <w:rPr>
        <w:rFonts w:hint="default"/>
      </w:rPr>
    </w:lvl>
    <w:lvl w:ilvl="6">
      <w:start w:val="1"/>
      <w:numFmt w:val="decimal"/>
      <w:lvlText w:val="%1.%2.%3.%4.%5.%6.%7"/>
      <w:lvlJc w:val="left"/>
      <w:pPr>
        <w:ind w:left="6072" w:hanging="1800"/>
      </w:pPr>
      <w:rPr>
        <w:rFonts w:hint="default"/>
      </w:rPr>
    </w:lvl>
    <w:lvl w:ilvl="7">
      <w:start w:val="1"/>
      <w:numFmt w:val="decimal"/>
      <w:lvlText w:val="%1.%2.%3.%4.%5.%6.%7.%8"/>
      <w:lvlJc w:val="left"/>
      <w:pPr>
        <w:ind w:left="7144" w:hanging="2160"/>
      </w:pPr>
      <w:rPr>
        <w:rFonts w:hint="default"/>
      </w:rPr>
    </w:lvl>
    <w:lvl w:ilvl="8">
      <w:start w:val="1"/>
      <w:numFmt w:val="decimal"/>
      <w:lvlText w:val="%1.%2.%3.%4.%5.%6.%7.%8.%9"/>
      <w:lvlJc w:val="left"/>
      <w:pPr>
        <w:ind w:left="7856" w:hanging="2160"/>
      </w:pPr>
      <w:rPr>
        <w:rFonts w:hint="default"/>
      </w:rPr>
    </w:lvl>
  </w:abstractNum>
  <w:abstractNum w:abstractNumId="8" w15:restartNumberingAfterBreak="0">
    <w:nsid w:val="1EB0767C"/>
    <w:multiLevelType w:val="multilevel"/>
    <w:tmpl w:val="752E0782"/>
    <w:lvl w:ilvl="0">
      <w:start w:val="1"/>
      <w:numFmt w:val="decimal"/>
      <w:pStyle w:val="Spiegelstrich3"/>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417"/>
        </w:tabs>
        <w:ind w:left="1417" w:hanging="1134"/>
      </w:pPr>
      <w:rPr>
        <w:rFonts w:cs="Times New Roman" w:hint="default"/>
      </w:rPr>
    </w:lvl>
    <w:lvl w:ilvl="3">
      <w:start w:val="1"/>
      <w:numFmt w:val="decimal"/>
      <w:lvlText w:val="%1.%2.%3.%4"/>
      <w:lvlJc w:val="left"/>
      <w:pPr>
        <w:tabs>
          <w:tab w:val="num" w:pos="1417"/>
        </w:tabs>
        <w:ind w:left="1417" w:hanging="1134"/>
      </w:pPr>
      <w:rPr>
        <w:rFonts w:cs="Times New Roman" w:hint="default"/>
      </w:rPr>
    </w:lvl>
    <w:lvl w:ilvl="4">
      <w:start w:val="1"/>
      <w:numFmt w:val="decimal"/>
      <w:lvlText w:val="%1.%2.%3.%4.%5"/>
      <w:lvlJc w:val="left"/>
      <w:pPr>
        <w:tabs>
          <w:tab w:val="num" w:pos="2425"/>
        </w:tabs>
        <w:ind w:left="2425" w:hanging="1008"/>
      </w:pPr>
      <w:rPr>
        <w:rFonts w:cs="Times New Roman" w:hint="default"/>
      </w:rPr>
    </w:lvl>
    <w:lvl w:ilvl="5">
      <w:start w:val="1"/>
      <w:numFmt w:val="decimal"/>
      <w:lvlText w:val="%1.%2.%3.%4.%5.%6"/>
      <w:lvlJc w:val="left"/>
      <w:pPr>
        <w:tabs>
          <w:tab w:val="num" w:pos="2569"/>
        </w:tabs>
        <w:ind w:left="2569" w:hanging="1152"/>
      </w:pPr>
      <w:rPr>
        <w:rFonts w:cs="Times New Roman" w:hint="default"/>
      </w:rPr>
    </w:lvl>
    <w:lvl w:ilvl="6">
      <w:start w:val="1"/>
      <w:numFmt w:val="decimal"/>
      <w:lvlText w:val="%1.%2.%3.%4.%5.%6.%7"/>
      <w:lvlJc w:val="left"/>
      <w:pPr>
        <w:tabs>
          <w:tab w:val="num" w:pos="2713"/>
        </w:tabs>
        <w:ind w:left="2713" w:hanging="1296"/>
      </w:pPr>
      <w:rPr>
        <w:rFonts w:cs="Times New Roman" w:hint="default"/>
      </w:rPr>
    </w:lvl>
    <w:lvl w:ilvl="7">
      <w:start w:val="1"/>
      <w:numFmt w:val="decimal"/>
      <w:lvlText w:val="%1.%2.%3.%4.%5.%6.%7.%8"/>
      <w:lvlJc w:val="left"/>
      <w:pPr>
        <w:tabs>
          <w:tab w:val="num" w:pos="2857"/>
        </w:tabs>
        <w:ind w:left="2857" w:hanging="1440"/>
      </w:pPr>
      <w:rPr>
        <w:rFonts w:cs="Times New Roman" w:hint="default"/>
      </w:rPr>
    </w:lvl>
    <w:lvl w:ilvl="8">
      <w:start w:val="1"/>
      <w:numFmt w:val="decimal"/>
      <w:lvlText w:val="%1.%2.%3.%4.%5.%6.%7.%8.%9"/>
      <w:lvlJc w:val="left"/>
      <w:pPr>
        <w:tabs>
          <w:tab w:val="num" w:pos="3001"/>
        </w:tabs>
        <w:ind w:left="3001" w:hanging="1584"/>
      </w:pPr>
      <w:rPr>
        <w:rFonts w:cs="Times New Roman" w:hint="default"/>
      </w:rPr>
    </w:lvl>
  </w:abstractNum>
  <w:abstractNum w:abstractNumId="9" w15:restartNumberingAfterBreak="0">
    <w:nsid w:val="1F611556"/>
    <w:multiLevelType w:val="hybridMultilevel"/>
    <w:tmpl w:val="C70C9070"/>
    <w:lvl w:ilvl="0" w:tplc="2064E914">
      <w:start w:val="1"/>
      <w:numFmt w:val="bullet"/>
      <w:lvlText w:val=""/>
      <w:lvlJc w:val="left"/>
      <w:pPr>
        <w:tabs>
          <w:tab w:val="num" w:pos="851"/>
        </w:tabs>
        <w:ind w:left="425" w:firstLine="142"/>
      </w:pPr>
      <w:rPr>
        <w:rFonts w:ascii="Symbol" w:hAnsi="Symbol" w:hint="default"/>
      </w:rPr>
    </w:lvl>
    <w:lvl w:ilvl="1" w:tplc="492699CE" w:tentative="1">
      <w:start w:val="1"/>
      <w:numFmt w:val="bullet"/>
      <w:lvlText w:val="o"/>
      <w:lvlJc w:val="left"/>
      <w:pPr>
        <w:tabs>
          <w:tab w:val="num" w:pos="2145"/>
        </w:tabs>
        <w:ind w:left="2145" w:hanging="360"/>
      </w:pPr>
      <w:rPr>
        <w:rFonts w:ascii="Courier New" w:hAnsi="Courier New" w:hint="default"/>
      </w:rPr>
    </w:lvl>
    <w:lvl w:ilvl="2" w:tplc="0906A886" w:tentative="1">
      <w:start w:val="1"/>
      <w:numFmt w:val="bullet"/>
      <w:lvlText w:val=""/>
      <w:lvlJc w:val="left"/>
      <w:pPr>
        <w:tabs>
          <w:tab w:val="num" w:pos="2865"/>
        </w:tabs>
        <w:ind w:left="2865" w:hanging="360"/>
      </w:pPr>
      <w:rPr>
        <w:rFonts w:ascii="Wingdings" w:hAnsi="Wingdings" w:hint="default"/>
      </w:rPr>
    </w:lvl>
    <w:lvl w:ilvl="3" w:tplc="B636E0B0" w:tentative="1">
      <w:start w:val="1"/>
      <w:numFmt w:val="bullet"/>
      <w:lvlText w:val=""/>
      <w:lvlJc w:val="left"/>
      <w:pPr>
        <w:tabs>
          <w:tab w:val="num" w:pos="3585"/>
        </w:tabs>
        <w:ind w:left="3585" w:hanging="360"/>
      </w:pPr>
      <w:rPr>
        <w:rFonts w:ascii="Symbol" w:hAnsi="Symbol" w:hint="default"/>
      </w:rPr>
    </w:lvl>
    <w:lvl w:ilvl="4" w:tplc="5EB0019C" w:tentative="1">
      <w:start w:val="1"/>
      <w:numFmt w:val="bullet"/>
      <w:lvlText w:val="o"/>
      <w:lvlJc w:val="left"/>
      <w:pPr>
        <w:tabs>
          <w:tab w:val="num" w:pos="4305"/>
        </w:tabs>
        <w:ind w:left="4305" w:hanging="360"/>
      </w:pPr>
      <w:rPr>
        <w:rFonts w:ascii="Courier New" w:hAnsi="Courier New" w:hint="default"/>
      </w:rPr>
    </w:lvl>
    <w:lvl w:ilvl="5" w:tplc="0450BA88" w:tentative="1">
      <w:start w:val="1"/>
      <w:numFmt w:val="bullet"/>
      <w:lvlText w:val=""/>
      <w:lvlJc w:val="left"/>
      <w:pPr>
        <w:tabs>
          <w:tab w:val="num" w:pos="5025"/>
        </w:tabs>
        <w:ind w:left="5025" w:hanging="360"/>
      </w:pPr>
      <w:rPr>
        <w:rFonts w:ascii="Wingdings" w:hAnsi="Wingdings" w:hint="default"/>
      </w:rPr>
    </w:lvl>
    <w:lvl w:ilvl="6" w:tplc="6C4062A4" w:tentative="1">
      <w:start w:val="1"/>
      <w:numFmt w:val="bullet"/>
      <w:lvlText w:val=""/>
      <w:lvlJc w:val="left"/>
      <w:pPr>
        <w:tabs>
          <w:tab w:val="num" w:pos="5745"/>
        </w:tabs>
        <w:ind w:left="5745" w:hanging="360"/>
      </w:pPr>
      <w:rPr>
        <w:rFonts w:ascii="Symbol" w:hAnsi="Symbol" w:hint="default"/>
      </w:rPr>
    </w:lvl>
    <w:lvl w:ilvl="7" w:tplc="B23C1CD2" w:tentative="1">
      <w:start w:val="1"/>
      <w:numFmt w:val="bullet"/>
      <w:lvlText w:val="o"/>
      <w:lvlJc w:val="left"/>
      <w:pPr>
        <w:tabs>
          <w:tab w:val="num" w:pos="6465"/>
        </w:tabs>
        <w:ind w:left="6465" w:hanging="360"/>
      </w:pPr>
      <w:rPr>
        <w:rFonts w:ascii="Courier New" w:hAnsi="Courier New" w:hint="default"/>
      </w:rPr>
    </w:lvl>
    <w:lvl w:ilvl="8" w:tplc="18E08C34" w:tentative="1">
      <w:start w:val="1"/>
      <w:numFmt w:val="bullet"/>
      <w:lvlText w:val=""/>
      <w:lvlJc w:val="left"/>
      <w:pPr>
        <w:tabs>
          <w:tab w:val="num" w:pos="7185"/>
        </w:tabs>
        <w:ind w:left="7185" w:hanging="360"/>
      </w:pPr>
      <w:rPr>
        <w:rFonts w:ascii="Wingdings" w:hAnsi="Wingdings" w:hint="default"/>
      </w:rPr>
    </w:lvl>
  </w:abstractNum>
  <w:abstractNum w:abstractNumId="10" w15:restartNumberingAfterBreak="0">
    <w:nsid w:val="1FF4155B"/>
    <w:multiLevelType w:val="hybridMultilevel"/>
    <w:tmpl w:val="0C8E0D10"/>
    <w:lvl w:ilvl="0" w:tplc="2EC4982A">
      <w:start w:val="1"/>
      <w:numFmt w:val="bullet"/>
      <w:pStyle w:val="ListBullet"/>
      <w:lvlText w:val="-"/>
      <w:lvlJc w:val="left"/>
      <w:pPr>
        <w:tabs>
          <w:tab w:val="num" w:pos="644"/>
        </w:tabs>
        <w:ind w:left="644" w:hanging="360"/>
      </w:pPr>
      <w:rPr>
        <w:rFonts w:ascii="Courier New" w:hAnsi="Courier New" w:hint="default"/>
      </w:rPr>
    </w:lvl>
    <w:lvl w:ilvl="1" w:tplc="FDB233FE">
      <w:start w:val="1"/>
      <w:numFmt w:val="bullet"/>
      <w:lvlText w:val="o"/>
      <w:lvlJc w:val="left"/>
      <w:pPr>
        <w:tabs>
          <w:tab w:val="num" w:pos="1440"/>
        </w:tabs>
        <w:ind w:left="1440" w:hanging="360"/>
      </w:pPr>
      <w:rPr>
        <w:rFonts w:ascii="Courier New" w:hAnsi="Courier New" w:hint="default"/>
      </w:rPr>
    </w:lvl>
    <w:lvl w:ilvl="2" w:tplc="05EEC1D4">
      <w:start w:val="1"/>
      <w:numFmt w:val="bullet"/>
      <w:lvlText w:val=""/>
      <w:lvlJc w:val="left"/>
      <w:pPr>
        <w:tabs>
          <w:tab w:val="num" w:pos="2160"/>
        </w:tabs>
        <w:ind w:left="2160" w:hanging="360"/>
      </w:pPr>
      <w:rPr>
        <w:rFonts w:ascii="Wingdings" w:hAnsi="Wingdings" w:hint="default"/>
      </w:rPr>
    </w:lvl>
    <w:lvl w:ilvl="3" w:tplc="794CDDAE" w:tentative="1">
      <w:start w:val="1"/>
      <w:numFmt w:val="bullet"/>
      <w:lvlText w:val=""/>
      <w:lvlJc w:val="left"/>
      <w:pPr>
        <w:tabs>
          <w:tab w:val="num" w:pos="2880"/>
        </w:tabs>
        <w:ind w:left="2880" w:hanging="360"/>
      </w:pPr>
      <w:rPr>
        <w:rFonts w:ascii="Symbol" w:hAnsi="Symbol" w:hint="default"/>
      </w:rPr>
    </w:lvl>
    <w:lvl w:ilvl="4" w:tplc="06F64B4C" w:tentative="1">
      <w:start w:val="1"/>
      <w:numFmt w:val="bullet"/>
      <w:lvlText w:val="o"/>
      <w:lvlJc w:val="left"/>
      <w:pPr>
        <w:tabs>
          <w:tab w:val="num" w:pos="3600"/>
        </w:tabs>
        <w:ind w:left="3600" w:hanging="360"/>
      </w:pPr>
      <w:rPr>
        <w:rFonts w:ascii="Courier New" w:hAnsi="Courier New" w:hint="default"/>
      </w:rPr>
    </w:lvl>
    <w:lvl w:ilvl="5" w:tplc="0CFA1348" w:tentative="1">
      <w:start w:val="1"/>
      <w:numFmt w:val="bullet"/>
      <w:lvlText w:val=""/>
      <w:lvlJc w:val="left"/>
      <w:pPr>
        <w:tabs>
          <w:tab w:val="num" w:pos="4320"/>
        </w:tabs>
        <w:ind w:left="4320" w:hanging="360"/>
      </w:pPr>
      <w:rPr>
        <w:rFonts w:ascii="Wingdings" w:hAnsi="Wingdings" w:hint="default"/>
      </w:rPr>
    </w:lvl>
    <w:lvl w:ilvl="6" w:tplc="EEA01B64" w:tentative="1">
      <w:start w:val="1"/>
      <w:numFmt w:val="bullet"/>
      <w:lvlText w:val=""/>
      <w:lvlJc w:val="left"/>
      <w:pPr>
        <w:tabs>
          <w:tab w:val="num" w:pos="5040"/>
        </w:tabs>
        <w:ind w:left="5040" w:hanging="360"/>
      </w:pPr>
      <w:rPr>
        <w:rFonts w:ascii="Symbol" w:hAnsi="Symbol" w:hint="default"/>
      </w:rPr>
    </w:lvl>
    <w:lvl w:ilvl="7" w:tplc="3A16E776" w:tentative="1">
      <w:start w:val="1"/>
      <w:numFmt w:val="bullet"/>
      <w:lvlText w:val="o"/>
      <w:lvlJc w:val="left"/>
      <w:pPr>
        <w:tabs>
          <w:tab w:val="num" w:pos="5760"/>
        </w:tabs>
        <w:ind w:left="5760" w:hanging="360"/>
      </w:pPr>
      <w:rPr>
        <w:rFonts w:ascii="Courier New" w:hAnsi="Courier New" w:hint="default"/>
      </w:rPr>
    </w:lvl>
    <w:lvl w:ilvl="8" w:tplc="5B8A401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661CE1"/>
    <w:multiLevelType w:val="multilevel"/>
    <w:tmpl w:val="4A365C9A"/>
    <w:lvl w:ilvl="0">
      <w:start w:val="1"/>
      <w:numFmt w:val="decimal"/>
      <w:pStyle w:val="Heading1"/>
      <w:lvlText w:val="%1."/>
      <w:lvlJc w:val="left"/>
      <w:pPr>
        <w:tabs>
          <w:tab w:val="num" w:pos="1314"/>
        </w:tabs>
        <w:ind w:left="1314" w:hanging="1134"/>
      </w:pPr>
      <w:rPr>
        <w:rFonts w:cs="Times New Roman" w:hint="default"/>
      </w:rPr>
    </w:lvl>
    <w:lvl w:ilvl="1">
      <w:start w:val="1"/>
      <w:numFmt w:val="decimal"/>
      <w:pStyle w:val="Heading2"/>
      <w:lvlText w:val="%1.%2"/>
      <w:lvlJc w:val="left"/>
      <w:pPr>
        <w:tabs>
          <w:tab w:val="num" w:pos="1134"/>
        </w:tabs>
        <w:ind w:left="1134" w:hanging="1134"/>
      </w:pPr>
      <w:rPr>
        <w:rFonts w:cs="Times New Roman" w:hint="default"/>
      </w:rPr>
    </w:lvl>
    <w:lvl w:ilvl="2">
      <w:start w:val="1"/>
      <w:numFmt w:val="decimal"/>
      <w:pStyle w:val="Heading3"/>
      <w:lvlText w:val="%1.%2.%3"/>
      <w:lvlJc w:val="left"/>
      <w:pPr>
        <w:tabs>
          <w:tab w:val="num" w:pos="1417"/>
        </w:tabs>
        <w:ind w:left="1417" w:hanging="1134"/>
      </w:pPr>
      <w:rPr>
        <w:rFonts w:cs="Times New Roman" w:hint="default"/>
      </w:rPr>
    </w:lvl>
    <w:lvl w:ilvl="3">
      <w:start w:val="1"/>
      <w:numFmt w:val="decimal"/>
      <w:pStyle w:val="Heading4"/>
      <w:lvlText w:val="%1.%2.%3.%4"/>
      <w:lvlJc w:val="left"/>
      <w:pPr>
        <w:tabs>
          <w:tab w:val="num" w:pos="1417"/>
        </w:tabs>
        <w:ind w:left="1417" w:hanging="1134"/>
      </w:pPr>
      <w:rPr>
        <w:rFonts w:cs="Times New Roman" w:hint="default"/>
      </w:rPr>
    </w:lvl>
    <w:lvl w:ilvl="4">
      <w:start w:val="1"/>
      <w:numFmt w:val="decimal"/>
      <w:pStyle w:val="Heading5"/>
      <w:lvlText w:val="%1.%2.%3.%4.%5"/>
      <w:lvlJc w:val="left"/>
      <w:pPr>
        <w:tabs>
          <w:tab w:val="num" w:pos="2551"/>
        </w:tabs>
        <w:ind w:left="2551" w:hanging="1134"/>
      </w:pPr>
      <w:rPr>
        <w:rFonts w:cs="Times New Roman" w:hint="default"/>
      </w:rPr>
    </w:lvl>
    <w:lvl w:ilvl="5">
      <w:start w:val="1"/>
      <w:numFmt w:val="decimal"/>
      <w:pStyle w:val="Heading6"/>
      <w:lvlText w:val="%1.%2.%3.%4.%5.%6"/>
      <w:lvlJc w:val="left"/>
      <w:pPr>
        <w:tabs>
          <w:tab w:val="num" w:pos="2569"/>
        </w:tabs>
        <w:ind w:left="2569" w:hanging="1152"/>
      </w:pPr>
      <w:rPr>
        <w:rFonts w:cs="Times New Roman" w:hint="default"/>
      </w:rPr>
    </w:lvl>
    <w:lvl w:ilvl="6">
      <w:start w:val="1"/>
      <w:numFmt w:val="decimal"/>
      <w:pStyle w:val="Heading7"/>
      <w:lvlText w:val="%1.%2.%3.%4.%5.%6.%7"/>
      <w:lvlJc w:val="left"/>
      <w:pPr>
        <w:tabs>
          <w:tab w:val="num" w:pos="2713"/>
        </w:tabs>
        <w:ind w:left="2713" w:hanging="1296"/>
      </w:pPr>
      <w:rPr>
        <w:rFonts w:cs="Times New Roman" w:hint="default"/>
      </w:rPr>
    </w:lvl>
    <w:lvl w:ilvl="7">
      <w:start w:val="1"/>
      <w:numFmt w:val="decimal"/>
      <w:pStyle w:val="Heading8"/>
      <w:lvlText w:val="%1.%2.%3.%4.%5.%6.%7.%8"/>
      <w:lvlJc w:val="left"/>
      <w:pPr>
        <w:tabs>
          <w:tab w:val="num" w:pos="2857"/>
        </w:tabs>
        <w:ind w:left="2857" w:hanging="1440"/>
      </w:pPr>
      <w:rPr>
        <w:rFonts w:cs="Times New Roman" w:hint="default"/>
      </w:rPr>
    </w:lvl>
    <w:lvl w:ilvl="8">
      <w:start w:val="1"/>
      <w:numFmt w:val="decimal"/>
      <w:pStyle w:val="Heading9"/>
      <w:lvlText w:val="%1.%2.%3.%4.%5.%6.%7.%8.%9"/>
      <w:lvlJc w:val="left"/>
      <w:pPr>
        <w:tabs>
          <w:tab w:val="num" w:pos="3001"/>
        </w:tabs>
        <w:ind w:left="3001" w:hanging="1584"/>
      </w:pPr>
      <w:rPr>
        <w:rFonts w:cs="Times New Roman" w:hint="default"/>
      </w:rPr>
    </w:lvl>
  </w:abstractNum>
  <w:abstractNum w:abstractNumId="12" w15:restartNumberingAfterBreak="0">
    <w:nsid w:val="2D554B87"/>
    <w:multiLevelType w:val="hybridMultilevel"/>
    <w:tmpl w:val="136ECAF6"/>
    <w:lvl w:ilvl="0" w:tplc="EC0400D4">
      <w:start w:val="1"/>
      <w:numFmt w:val="decimal"/>
      <w:lvlText w:val="%1."/>
      <w:lvlJc w:val="left"/>
      <w:pPr>
        <w:ind w:left="405" w:hanging="360"/>
      </w:pPr>
      <w:rPr>
        <w:rFonts w:hint="default"/>
        <w:sz w:val="20"/>
      </w:rPr>
    </w:lvl>
    <w:lvl w:ilvl="1" w:tplc="04020019" w:tentative="1">
      <w:start w:val="1"/>
      <w:numFmt w:val="lowerLetter"/>
      <w:lvlText w:val="%2."/>
      <w:lvlJc w:val="left"/>
      <w:pPr>
        <w:ind w:left="1125" w:hanging="360"/>
      </w:pPr>
    </w:lvl>
    <w:lvl w:ilvl="2" w:tplc="0402001B" w:tentative="1">
      <w:start w:val="1"/>
      <w:numFmt w:val="lowerRoman"/>
      <w:lvlText w:val="%3."/>
      <w:lvlJc w:val="right"/>
      <w:pPr>
        <w:ind w:left="1845" w:hanging="180"/>
      </w:pPr>
    </w:lvl>
    <w:lvl w:ilvl="3" w:tplc="0402000F" w:tentative="1">
      <w:start w:val="1"/>
      <w:numFmt w:val="decimal"/>
      <w:lvlText w:val="%4."/>
      <w:lvlJc w:val="left"/>
      <w:pPr>
        <w:ind w:left="2565" w:hanging="360"/>
      </w:pPr>
    </w:lvl>
    <w:lvl w:ilvl="4" w:tplc="04020019" w:tentative="1">
      <w:start w:val="1"/>
      <w:numFmt w:val="lowerLetter"/>
      <w:lvlText w:val="%5."/>
      <w:lvlJc w:val="left"/>
      <w:pPr>
        <w:ind w:left="3285" w:hanging="360"/>
      </w:pPr>
    </w:lvl>
    <w:lvl w:ilvl="5" w:tplc="0402001B" w:tentative="1">
      <w:start w:val="1"/>
      <w:numFmt w:val="lowerRoman"/>
      <w:lvlText w:val="%6."/>
      <w:lvlJc w:val="right"/>
      <w:pPr>
        <w:ind w:left="4005" w:hanging="180"/>
      </w:pPr>
    </w:lvl>
    <w:lvl w:ilvl="6" w:tplc="0402000F" w:tentative="1">
      <w:start w:val="1"/>
      <w:numFmt w:val="decimal"/>
      <w:lvlText w:val="%7."/>
      <w:lvlJc w:val="left"/>
      <w:pPr>
        <w:ind w:left="4725" w:hanging="360"/>
      </w:pPr>
    </w:lvl>
    <w:lvl w:ilvl="7" w:tplc="04020019" w:tentative="1">
      <w:start w:val="1"/>
      <w:numFmt w:val="lowerLetter"/>
      <w:lvlText w:val="%8."/>
      <w:lvlJc w:val="left"/>
      <w:pPr>
        <w:ind w:left="5445" w:hanging="360"/>
      </w:pPr>
    </w:lvl>
    <w:lvl w:ilvl="8" w:tplc="0402001B" w:tentative="1">
      <w:start w:val="1"/>
      <w:numFmt w:val="lowerRoman"/>
      <w:lvlText w:val="%9."/>
      <w:lvlJc w:val="right"/>
      <w:pPr>
        <w:ind w:left="6165" w:hanging="180"/>
      </w:pPr>
    </w:lvl>
  </w:abstractNum>
  <w:abstractNum w:abstractNumId="13" w15:restartNumberingAfterBreak="0">
    <w:nsid w:val="305E43FA"/>
    <w:multiLevelType w:val="hybridMultilevel"/>
    <w:tmpl w:val="C194D458"/>
    <w:lvl w:ilvl="0" w:tplc="E012D3C6">
      <w:numFmt w:val="bullet"/>
      <w:lvlText w:val="-"/>
      <w:lvlJc w:val="left"/>
      <w:pPr>
        <w:tabs>
          <w:tab w:val="num" w:pos="567"/>
        </w:tabs>
        <w:ind w:left="567"/>
      </w:pPr>
      <w:rPr>
        <w:rFonts w:ascii="Arial" w:hAnsi="Arial" w:hint="default"/>
      </w:rPr>
    </w:lvl>
    <w:lvl w:ilvl="1" w:tplc="ECB68E26" w:tentative="1">
      <w:start w:val="1"/>
      <w:numFmt w:val="bullet"/>
      <w:lvlText w:val="o"/>
      <w:lvlJc w:val="left"/>
      <w:pPr>
        <w:tabs>
          <w:tab w:val="num" w:pos="2007"/>
        </w:tabs>
        <w:ind w:left="2007" w:hanging="360"/>
      </w:pPr>
      <w:rPr>
        <w:rFonts w:ascii="Courier New" w:hAnsi="Courier New" w:hint="default"/>
      </w:rPr>
    </w:lvl>
    <w:lvl w:ilvl="2" w:tplc="DA6285D6" w:tentative="1">
      <w:start w:val="1"/>
      <w:numFmt w:val="bullet"/>
      <w:lvlText w:val=""/>
      <w:lvlJc w:val="left"/>
      <w:pPr>
        <w:tabs>
          <w:tab w:val="num" w:pos="2727"/>
        </w:tabs>
        <w:ind w:left="2727" w:hanging="360"/>
      </w:pPr>
      <w:rPr>
        <w:rFonts w:ascii="Wingdings" w:hAnsi="Wingdings" w:hint="default"/>
      </w:rPr>
    </w:lvl>
    <w:lvl w:ilvl="3" w:tplc="C168334A" w:tentative="1">
      <w:start w:val="1"/>
      <w:numFmt w:val="bullet"/>
      <w:lvlText w:val=""/>
      <w:lvlJc w:val="left"/>
      <w:pPr>
        <w:tabs>
          <w:tab w:val="num" w:pos="3447"/>
        </w:tabs>
        <w:ind w:left="3447" w:hanging="360"/>
      </w:pPr>
      <w:rPr>
        <w:rFonts w:ascii="Symbol" w:hAnsi="Symbol" w:hint="default"/>
      </w:rPr>
    </w:lvl>
    <w:lvl w:ilvl="4" w:tplc="262CC32C" w:tentative="1">
      <w:start w:val="1"/>
      <w:numFmt w:val="bullet"/>
      <w:lvlText w:val="o"/>
      <w:lvlJc w:val="left"/>
      <w:pPr>
        <w:tabs>
          <w:tab w:val="num" w:pos="4167"/>
        </w:tabs>
        <w:ind w:left="4167" w:hanging="360"/>
      </w:pPr>
      <w:rPr>
        <w:rFonts w:ascii="Courier New" w:hAnsi="Courier New" w:hint="default"/>
      </w:rPr>
    </w:lvl>
    <w:lvl w:ilvl="5" w:tplc="1924E79A" w:tentative="1">
      <w:start w:val="1"/>
      <w:numFmt w:val="bullet"/>
      <w:lvlText w:val=""/>
      <w:lvlJc w:val="left"/>
      <w:pPr>
        <w:tabs>
          <w:tab w:val="num" w:pos="4887"/>
        </w:tabs>
        <w:ind w:left="4887" w:hanging="360"/>
      </w:pPr>
      <w:rPr>
        <w:rFonts w:ascii="Wingdings" w:hAnsi="Wingdings" w:hint="default"/>
      </w:rPr>
    </w:lvl>
    <w:lvl w:ilvl="6" w:tplc="B7E42F10" w:tentative="1">
      <w:start w:val="1"/>
      <w:numFmt w:val="bullet"/>
      <w:lvlText w:val=""/>
      <w:lvlJc w:val="left"/>
      <w:pPr>
        <w:tabs>
          <w:tab w:val="num" w:pos="5607"/>
        </w:tabs>
        <w:ind w:left="5607" w:hanging="360"/>
      </w:pPr>
      <w:rPr>
        <w:rFonts w:ascii="Symbol" w:hAnsi="Symbol" w:hint="default"/>
      </w:rPr>
    </w:lvl>
    <w:lvl w:ilvl="7" w:tplc="D71034FE" w:tentative="1">
      <w:start w:val="1"/>
      <w:numFmt w:val="bullet"/>
      <w:lvlText w:val="o"/>
      <w:lvlJc w:val="left"/>
      <w:pPr>
        <w:tabs>
          <w:tab w:val="num" w:pos="6327"/>
        </w:tabs>
        <w:ind w:left="6327" w:hanging="360"/>
      </w:pPr>
      <w:rPr>
        <w:rFonts w:ascii="Courier New" w:hAnsi="Courier New" w:hint="default"/>
      </w:rPr>
    </w:lvl>
    <w:lvl w:ilvl="8" w:tplc="64CEC3F0"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ADB18D0"/>
    <w:multiLevelType w:val="hybridMultilevel"/>
    <w:tmpl w:val="E440FC42"/>
    <w:lvl w:ilvl="0" w:tplc="0402000F">
      <w:start w:val="1"/>
      <w:numFmt w:val="decimal"/>
      <w:lvlText w:val="%1."/>
      <w:lvlJc w:val="left"/>
      <w:pPr>
        <w:ind w:left="720" w:hanging="360"/>
      </w:pPr>
      <w:rPr>
        <w:rFonts w:hint="default"/>
        <w:b w:val="0"/>
        <w:sz w:val="2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50A34A68"/>
    <w:multiLevelType w:val="hybridMultilevel"/>
    <w:tmpl w:val="7750BF18"/>
    <w:lvl w:ilvl="0" w:tplc="30B2AC2A">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6" w15:restartNumberingAfterBreak="0">
    <w:nsid w:val="53A66177"/>
    <w:multiLevelType w:val="multilevel"/>
    <w:tmpl w:val="5E50872E"/>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425"/>
        </w:tabs>
        <w:ind w:left="1425" w:hanging="720"/>
      </w:pPr>
      <w:rPr>
        <w:rFonts w:cs="Times New Roman" w:hint="default"/>
      </w:rPr>
    </w:lvl>
    <w:lvl w:ilvl="2">
      <w:start w:val="1"/>
      <w:numFmt w:val="decimal"/>
      <w:lvlRestart w:val="0"/>
      <w:isLgl/>
      <w:lvlText w:val="%1.%2.%3."/>
      <w:lvlJc w:val="left"/>
      <w:pPr>
        <w:tabs>
          <w:tab w:val="num" w:pos="1770"/>
        </w:tabs>
        <w:ind w:left="1770" w:hanging="720"/>
      </w:pPr>
      <w:rPr>
        <w:rFonts w:cs="Times New Roman" w:hint="default"/>
      </w:rPr>
    </w:lvl>
    <w:lvl w:ilvl="3">
      <w:start w:val="1"/>
      <w:numFmt w:val="decimal"/>
      <w:isLgl/>
      <w:lvlText w:val="%1.%2.%3.%4."/>
      <w:lvlJc w:val="left"/>
      <w:pPr>
        <w:tabs>
          <w:tab w:val="num" w:pos="2475"/>
        </w:tabs>
        <w:ind w:left="2475" w:hanging="1080"/>
      </w:pPr>
      <w:rPr>
        <w:rFonts w:cs="Times New Roman" w:hint="default"/>
      </w:rPr>
    </w:lvl>
    <w:lvl w:ilvl="4">
      <w:start w:val="1"/>
      <w:numFmt w:val="decimal"/>
      <w:isLgl/>
      <w:lvlText w:val="%1.%2.%3.%4.%5."/>
      <w:lvlJc w:val="left"/>
      <w:pPr>
        <w:tabs>
          <w:tab w:val="num" w:pos="3180"/>
        </w:tabs>
        <w:ind w:left="3180" w:hanging="1440"/>
      </w:pPr>
      <w:rPr>
        <w:rFonts w:cs="Times New Roman" w:hint="default"/>
      </w:rPr>
    </w:lvl>
    <w:lvl w:ilvl="5">
      <w:start w:val="1"/>
      <w:numFmt w:val="decimal"/>
      <w:isLgl/>
      <w:lvlText w:val="%1.%2.%3.%4.%5.%6."/>
      <w:lvlJc w:val="left"/>
      <w:pPr>
        <w:tabs>
          <w:tab w:val="num" w:pos="3525"/>
        </w:tabs>
        <w:ind w:left="3525" w:hanging="1440"/>
      </w:pPr>
      <w:rPr>
        <w:rFonts w:cs="Times New Roman" w:hint="default"/>
      </w:rPr>
    </w:lvl>
    <w:lvl w:ilvl="6">
      <w:start w:val="1"/>
      <w:numFmt w:val="decimal"/>
      <w:isLgl/>
      <w:lvlText w:val="%1.%2.%3.%4.%5.%6.%7."/>
      <w:lvlJc w:val="left"/>
      <w:pPr>
        <w:tabs>
          <w:tab w:val="num" w:pos="4230"/>
        </w:tabs>
        <w:ind w:left="4230" w:hanging="1800"/>
      </w:pPr>
      <w:rPr>
        <w:rFonts w:cs="Times New Roman" w:hint="default"/>
      </w:rPr>
    </w:lvl>
    <w:lvl w:ilvl="7">
      <w:start w:val="1"/>
      <w:numFmt w:val="decimal"/>
      <w:isLgl/>
      <w:lvlText w:val="%1.%2.%3.%4.%5.%6.%7.%8."/>
      <w:lvlJc w:val="left"/>
      <w:pPr>
        <w:tabs>
          <w:tab w:val="num" w:pos="4935"/>
        </w:tabs>
        <w:ind w:left="4935" w:hanging="2160"/>
      </w:pPr>
      <w:rPr>
        <w:rFonts w:cs="Times New Roman" w:hint="default"/>
      </w:rPr>
    </w:lvl>
    <w:lvl w:ilvl="8">
      <w:start w:val="1"/>
      <w:numFmt w:val="decimal"/>
      <w:isLgl/>
      <w:lvlText w:val="%1.%2.%3.%4.%5.%6.%7.%8.%9."/>
      <w:lvlJc w:val="left"/>
      <w:pPr>
        <w:tabs>
          <w:tab w:val="num" w:pos="5280"/>
        </w:tabs>
        <w:ind w:left="5280" w:hanging="2160"/>
      </w:pPr>
      <w:rPr>
        <w:rFonts w:cs="Times New Roman" w:hint="default"/>
      </w:rPr>
    </w:lvl>
  </w:abstractNum>
  <w:abstractNum w:abstractNumId="17" w15:restartNumberingAfterBreak="0">
    <w:nsid w:val="544C24A6"/>
    <w:multiLevelType w:val="hybridMultilevel"/>
    <w:tmpl w:val="545E133A"/>
    <w:lvl w:ilvl="0" w:tplc="5D04B9EE">
      <w:start w:val="3"/>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EB6690"/>
    <w:multiLevelType w:val="hybridMultilevel"/>
    <w:tmpl w:val="C5001D28"/>
    <w:lvl w:ilvl="0" w:tplc="6B9A7752">
      <w:start w:val="1"/>
      <w:numFmt w:val="bullet"/>
      <w:lvlText w:val="○"/>
      <w:lvlJc w:val="left"/>
      <w:pPr>
        <w:tabs>
          <w:tab w:val="num" w:pos="284"/>
        </w:tabs>
        <w:ind w:left="284"/>
      </w:pPr>
      <w:rPr>
        <w:rFonts w:ascii="Arial" w:hAnsi="Arial" w:hint="default"/>
      </w:rPr>
    </w:lvl>
    <w:lvl w:ilvl="1" w:tplc="E44E4538" w:tentative="1">
      <w:start w:val="1"/>
      <w:numFmt w:val="bullet"/>
      <w:lvlText w:val="o"/>
      <w:lvlJc w:val="left"/>
      <w:pPr>
        <w:tabs>
          <w:tab w:val="num" w:pos="1440"/>
        </w:tabs>
        <w:ind w:left="1440" w:hanging="360"/>
      </w:pPr>
      <w:rPr>
        <w:rFonts w:ascii="Courier New" w:hAnsi="Courier New" w:hint="default"/>
      </w:rPr>
    </w:lvl>
    <w:lvl w:ilvl="2" w:tplc="F75C501A" w:tentative="1">
      <w:start w:val="1"/>
      <w:numFmt w:val="bullet"/>
      <w:lvlText w:val=""/>
      <w:lvlJc w:val="left"/>
      <w:pPr>
        <w:tabs>
          <w:tab w:val="num" w:pos="2160"/>
        </w:tabs>
        <w:ind w:left="2160" w:hanging="360"/>
      </w:pPr>
      <w:rPr>
        <w:rFonts w:ascii="Wingdings" w:hAnsi="Wingdings" w:hint="default"/>
      </w:rPr>
    </w:lvl>
    <w:lvl w:ilvl="3" w:tplc="8B8E3044" w:tentative="1">
      <w:start w:val="1"/>
      <w:numFmt w:val="bullet"/>
      <w:lvlText w:val=""/>
      <w:lvlJc w:val="left"/>
      <w:pPr>
        <w:tabs>
          <w:tab w:val="num" w:pos="2880"/>
        </w:tabs>
        <w:ind w:left="2880" w:hanging="360"/>
      </w:pPr>
      <w:rPr>
        <w:rFonts w:ascii="Symbol" w:hAnsi="Symbol" w:hint="default"/>
      </w:rPr>
    </w:lvl>
    <w:lvl w:ilvl="4" w:tplc="0C34AAE4" w:tentative="1">
      <w:start w:val="1"/>
      <w:numFmt w:val="bullet"/>
      <w:lvlText w:val="o"/>
      <w:lvlJc w:val="left"/>
      <w:pPr>
        <w:tabs>
          <w:tab w:val="num" w:pos="3600"/>
        </w:tabs>
        <w:ind w:left="3600" w:hanging="360"/>
      </w:pPr>
      <w:rPr>
        <w:rFonts w:ascii="Courier New" w:hAnsi="Courier New" w:hint="default"/>
      </w:rPr>
    </w:lvl>
    <w:lvl w:ilvl="5" w:tplc="90D22DB0" w:tentative="1">
      <w:start w:val="1"/>
      <w:numFmt w:val="bullet"/>
      <w:lvlText w:val=""/>
      <w:lvlJc w:val="left"/>
      <w:pPr>
        <w:tabs>
          <w:tab w:val="num" w:pos="4320"/>
        </w:tabs>
        <w:ind w:left="4320" w:hanging="360"/>
      </w:pPr>
      <w:rPr>
        <w:rFonts w:ascii="Wingdings" w:hAnsi="Wingdings" w:hint="default"/>
      </w:rPr>
    </w:lvl>
    <w:lvl w:ilvl="6" w:tplc="FE48A3CA" w:tentative="1">
      <w:start w:val="1"/>
      <w:numFmt w:val="bullet"/>
      <w:lvlText w:val=""/>
      <w:lvlJc w:val="left"/>
      <w:pPr>
        <w:tabs>
          <w:tab w:val="num" w:pos="5040"/>
        </w:tabs>
        <w:ind w:left="5040" w:hanging="360"/>
      </w:pPr>
      <w:rPr>
        <w:rFonts w:ascii="Symbol" w:hAnsi="Symbol" w:hint="default"/>
      </w:rPr>
    </w:lvl>
    <w:lvl w:ilvl="7" w:tplc="196EF1B8" w:tentative="1">
      <w:start w:val="1"/>
      <w:numFmt w:val="bullet"/>
      <w:lvlText w:val="o"/>
      <w:lvlJc w:val="left"/>
      <w:pPr>
        <w:tabs>
          <w:tab w:val="num" w:pos="5760"/>
        </w:tabs>
        <w:ind w:left="5760" w:hanging="360"/>
      </w:pPr>
      <w:rPr>
        <w:rFonts w:ascii="Courier New" w:hAnsi="Courier New" w:hint="default"/>
      </w:rPr>
    </w:lvl>
    <w:lvl w:ilvl="8" w:tplc="B2FE4D3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C722C0"/>
    <w:multiLevelType w:val="multilevel"/>
    <w:tmpl w:val="CEBA6AA8"/>
    <w:lvl w:ilvl="0">
      <w:start w:val="1"/>
      <w:numFmt w:val="decimal"/>
      <w:pStyle w:val="Spiegelstrich1"/>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417"/>
        </w:tabs>
        <w:ind w:left="1417" w:hanging="1134"/>
      </w:pPr>
      <w:rPr>
        <w:rFonts w:cs="Times New Roman" w:hint="default"/>
      </w:rPr>
    </w:lvl>
    <w:lvl w:ilvl="3">
      <w:start w:val="1"/>
      <w:numFmt w:val="decimal"/>
      <w:lvlText w:val="%1.%2.%3.%4"/>
      <w:lvlJc w:val="left"/>
      <w:pPr>
        <w:tabs>
          <w:tab w:val="num" w:pos="1417"/>
        </w:tabs>
        <w:ind w:left="1417" w:hanging="1134"/>
      </w:pPr>
      <w:rPr>
        <w:rFonts w:cs="Times New Roman" w:hint="default"/>
      </w:rPr>
    </w:lvl>
    <w:lvl w:ilvl="4">
      <w:start w:val="1"/>
      <w:numFmt w:val="decimal"/>
      <w:lvlText w:val="%1.%2.%3.%4.%5"/>
      <w:lvlJc w:val="left"/>
      <w:pPr>
        <w:tabs>
          <w:tab w:val="num" w:pos="2551"/>
        </w:tabs>
        <w:ind w:left="2551" w:hanging="1134"/>
      </w:pPr>
      <w:rPr>
        <w:rFonts w:cs="Times New Roman" w:hint="default"/>
      </w:rPr>
    </w:lvl>
    <w:lvl w:ilvl="5">
      <w:start w:val="1"/>
      <w:numFmt w:val="decimal"/>
      <w:lvlText w:val="%1.%2.%3.%4.%5.%6"/>
      <w:lvlJc w:val="left"/>
      <w:pPr>
        <w:tabs>
          <w:tab w:val="num" w:pos="2569"/>
        </w:tabs>
        <w:ind w:left="2569" w:hanging="1152"/>
      </w:pPr>
      <w:rPr>
        <w:rFonts w:cs="Times New Roman" w:hint="default"/>
      </w:rPr>
    </w:lvl>
    <w:lvl w:ilvl="6">
      <w:start w:val="1"/>
      <w:numFmt w:val="decimal"/>
      <w:lvlText w:val="%1.%2.%3.%4.%5.%6.%7"/>
      <w:lvlJc w:val="left"/>
      <w:pPr>
        <w:tabs>
          <w:tab w:val="num" w:pos="2713"/>
        </w:tabs>
        <w:ind w:left="2713" w:hanging="1296"/>
      </w:pPr>
      <w:rPr>
        <w:rFonts w:cs="Times New Roman" w:hint="default"/>
      </w:rPr>
    </w:lvl>
    <w:lvl w:ilvl="7">
      <w:start w:val="1"/>
      <w:numFmt w:val="decimal"/>
      <w:lvlText w:val="%1.%2.%3.%4.%5.%6.%7.%8"/>
      <w:lvlJc w:val="left"/>
      <w:pPr>
        <w:tabs>
          <w:tab w:val="num" w:pos="2857"/>
        </w:tabs>
        <w:ind w:left="2857" w:hanging="1440"/>
      </w:pPr>
      <w:rPr>
        <w:rFonts w:cs="Times New Roman" w:hint="default"/>
      </w:rPr>
    </w:lvl>
    <w:lvl w:ilvl="8">
      <w:start w:val="1"/>
      <w:numFmt w:val="decimal"/>
      <w:lvlText w:val="%1.%2.%3.%4.%5.%6.%7.%8.%9"/>
      <w:lvlJc w:val="left"/>
      <w:pPr>
        <w:tabs>
          <w:tab w:val="num" w:pos="3001"/>
        </w:tabs>
        <w:ind w:left="3001" w:hanging="1584"/>
      </w:pPr>
      <w:rPr>
        <w:rFonts w:cs="Times New Roman" w:hint="default"/>
      </w:rPr>
    </w:lvl>
  </w:abstractNum>
  <w:abstractNum w:abstractNumId="20" w15:restartNumberingAfterBreak="0">
    <w:nsid w:val="622B4D87"/>
    <w:multiLevelType w:val="hybridMultilevel"/>
    <w:tmpl w:val="E67CE9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4D62FD"/>
    <w:multiLevelType w:val="singleLevel"/>
    <w:tmpl w:val="C3180DE0"/>
    <w:lvl w:ilvl="0">
      <w:start w:val="1"/>
      <w:numFmt w:val="bullet"/>
      <w:lvlText w:val=""/>
      <w:lvlJc w:val="left"/>
      <w:pPr>
        <w:tabs>
          <w:tab w:val="num" w:pos="454"/>
        </w:tabs>
        <w:ind w:left="454" w:hanging="454"/>
      </w:pPr>
      <w:rPr>
        <w:rFonts w:ascii="Symbol" w:hAnsi="Symbol" w:hint="default"/>
      </w:rPr>
    </w:lvl>
  </w:abstractNum>
  <w:abstractNum w:abstractNumId="22" w15:restartNumberingAfterBreak="0">
    <w:nsid w:val="69C91C29"/>
    <w:multiLevelType w:val="hybridMultilevel"/>
    <w:tmpl w:val="A6BC2312"/>
    <w:lvl w:ilvl="0" w:tplc="0402000F">
      <w:start w:val="5"/>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6C362636"/>
    <w:multiLevelType w:val="multilevel"/>
    <w:tmpl w:val="807A5576"/>
    <w:lvl w:ilvl="0">
      <w:start w:val="1"/>
      <w:numFmt w:val="decimal"/>
      <w:lvlText w:val="%1."/>
      <w:lvlJc w:val="left"/>
      <w:pPr>
        <w:tabs>
          <w:tab w:val="num" w:pos="720"/>
        </w:tabs>
        <w:ind w:left="720" w:hanging="360"/>
      </w:pPr>
      <w:rPr>
        <w:rFonts w:cs="Times New Roman" w:hint="default"/>
        <w:b/>
      </w:rPr>
    </w:lvl>
    <w:lvl w:ilvl="1">
      <w:start w:val="1"/>
      <w:numFmt w:val="decimal"/>
      <w:isLgl/>
      <w:lvlText w:val="%1.%2."/>
      <w:lvlJc w:val="left"/>
      <w:pPr>
        <w:tabs>
          <w:tab w:val="num" w:pos="1425"/>
        </w:tabs>
        <w:ind w:left="1425" w:hanging="720"/>
      </w:pPr>
      <w:rPr>
        <w:rFonts w:cs="Times New Roman" w:hint="default"/>
      </w:rPr>
    </w:lvl>
    <w:lvl w:ilvl="2">
      <w:start w:val="1"/>
      <w:numFmt w:val="decimal"/>
      <w:isLgl/>
      <w:lvlText w:val="%1.%2.%3."/>
      <w:lvlJc w:val="left"/>
      <w:pPr>
        <w:tabs>
          <w:tab w:val="num" w:pos="1770"/>
        </w:tabs>
        <w:ind w:left="1770" w:hanging="720"/>
      </w:pPr>
      <w:rPr>
        <w:rFonts w:cs="Times New Roman" w:hint="default"/>
      </w:rPr>
    </w:lvl>
    <w:lvl w:ilvl="3">
      <w:start w:val="1"/>
      <w:numFmt w:val="decimal"/>
      <w:isLgl/>
      <w:lvlText w:val="%1.%2.%3.%4."/>
      <w:lvlJc w:val="left"/>
      <w:pPr>
        <w:tabs>
          <w:tab w:val="num" w:pos="2475"/>
        </w:tabs>
        <w:ind w:left="2475" w:hanging="1080"/>
      </w:pPr>
      <w:rPr>
        <w:rFonts w:cs="Times New Roman" w:hint="default"/>
      </w:rPr>
    </w:lvl>
    <w:lvl w:ilvl="4">
      <w:start w:val="1"/>
      <w:numFmt w:val="decimal"/>
      <w:isLgl/>
      <w:lvlText w:val="%1.%2.%3.%4.%5."/>
      <w:lvlJc w:val="left"/>
      <w:pPr>
        <w:tabs>
          <w:tab w:val="num" w:pos="3180"/>
        </w:tabs>
        <w:ind w:left="3180" w:hanging="1440"/>
      </w:pPr>
      <w:rPr>
        <w:rFonts w:cs="Times New Roman" w:hint="default"/>
      </w:rPr>
    </w:lvl>
    <w:lvl w:ilvl="5">
      <w:start w:val="1"/>
      <w:numFmt w:val="decimal"/>
      <w:isLgl/>
      <w:lvlText w:val="%1.%2.%3.%4.%5.%6."/>
      <w:lvlJc w:val="left"/>
      <w:pPr>
        <w:tabs>
          <w:tab w:val="num" w:pos="3525"/>
        </w:tabs>
        <w:ind w:left="3525" w:hanging="1440"/>
      </w:pPr>
      <w:rPr>
        <w:rFonts w:cs="Times New Roman" w:hint="default"/>
      </w:rPr>
    </w:lvl>
    <w:lvl w:ilvl="6">
      <w:start w:val="1"/>
      <w:numFmt w:val="decimal"/>
      <w:isLgl/>
      <w:lvlText w:val="%1.%2.%3.%4.%5.%6.%7."/>
      <w:lvlJc w:val="left"/>
      <w:pPr>
        <w:tabs>
          <w:tab w:val="num" w:pos="4230"/>
        </w:tabs>
        <w:ind w:left="4230" w:hanging="1800"/>
      </w:pPr>
      <w:rPr>
        <w:rFonts w:cs="Times New Roman" w:hint="default"/>
      </w:rPr>
    </w:lvl>
    <w:lvl w:ilvl="7">
      <w:start w:val="1"/>
      <w:numFmt w:val="decimal"/>
      <w:isLgl/>
      <w:lvlText w:val="%1.%2.%3.%4.%5.%6.%7.%8."/>
      <w:lvlJc w:val="left"/>
      <w:pPr>
        <w:tabs>
          <w:tab w:val="num" w:pos="4935"/>
        </w:tabs>
        <w:ind w:left="4935" w:hanging="2160"/>
      </w:pPr>
      <w:rPr>
        <w:rFonts w:cs="Times New Roman" w:hint="default"/>
      </w:rPr>
    </w:lvl>
    <w:lvl w:ilvl="8">
      <w:start w:val="1"/>
      <w:numFmt w:val="decimal"/>
      <w:isLgl/>
      <w:lvlText w:val="%1.%2.%3.%4.%5.%6.%7.%8.%9."/>
      <w:lvlJc w:val="left"/>
      <w:pPr>
        <w:tabs>
          <w:tab w:val="num" w:pos="5280"/>
        </w:tabs>
        <w:ind w:left="5280" w:hanging="2160"/>
      </w:pPr>
      <w:rPr>
        <w:rFonts w:cs="Times New Roman" w:hint="default"/>
      </w:rPr>
    </w:lvl>
  </w:abstractNum>
  <w:abstractNum w:abstractNumId="24" w15:restartNumberingAfterBreak="0">
    <w:nsid w:val="71092D47"/>
    <w:multiLevelType w:val="hybridMultilevel"/>
    <w:tmpl w:val="4DB2F5E2"/>
    <w:lvl w:ilvl="0" w:tplc="AA8E9E32">
      <w:start w:val="3"/>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78510CE7"/>
    <w:multiLevelType w:val="hybridMultilevel"/>
    <w:tmpl w:val="43C2FEF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7A210955"/>
    <w:multiLevelType w:val="singleLevel"/>
    <w:tmpl w:val="265AAF98"/>
    <w:lvl w:ilvl="0">
      <w:start w:val="1"/>
      <w:numFmt w:val="bullet"/>
      <w:pStyle w:val="ListBullet2"/>
      <w:lvlText w:val="•"/>
      <w:lvlJc w:val="left"/>
      <w:pPr>
        <w:tabs>
          <w:tab w:val="num" w:pos="360"/>
        </w:tabs>
        <w:ind w:left="360" w:hanging="360"/>
      </w:pPr>
      <w:rPr>
        <w:rFonts w:ascii="Times New Roman" w:hAnsi="Times New Roman" w:hint="default"/>
        <w:sz w:val="24"/>
      </w:rPr>
    </w:lvl>
  </w:abstractNum>
  <w:num w:numId="1">
    <w:abstractNumId w:val="1"/>
  </w:num>
  <w:num w:numId="2">
    <w:abstractNumId w:val="2"/>
  </w:num>
  <w:num w:numId="3">
    <w:abstractNumId w:val="1"/>
  </w:num>
  <w:num w:numId="4">
    <w:abstractNumId w:val="2"/>
  </w:num>
  <w:num w:numId="5">
    <w:abstractNumId w:val="11"/>
  </w:num>
  <w:num w:numId="6">
    <w:abstractNumId w:val="8"/>
  </w:num>
  <w:num w:numId="7">
    <w:abstractNumId w:val="19"/>
  </w:num>
  <w:num w:numId="8">
    <w:abstractNumId w:val="18"/>
  </w:num>
  <w:num w:numId="9">
    <w:abstractNumId w:val="9"/>
  </w:num>
  <w:num w:numId="10">
    <w:abstractNumId w:val="26"/>
  </w:num>
  <w:num w:numId="11">
    <w:abstractNumId w:val="3"/>
    <w:lvlOverride w:ilvl="0">
      <w:lvl w:ilvl="0">
        <w:start w:val="1"/>
        <w:numFmt w:val="bullet"/>
        <w:pStyle w:val="testo"/>
        <w:lvlText w:val=""/>
        <w:legacy w:legacy="1" w:legacySpace="0" w:legacyIndent="283"/>
        <w:lvlJc w:val="left"/>
        <w:pPr>
          <w:ind w:left="1417" w:hanging="283"/>
        </w:pPr>
        <w:rPr>
          <w:rFonts w:ascii="Symbol" w:hAnsi="Symbol" w:hint="default"/>
          <w:sz w:val="28"/>
        </w:rPr>
      </w:lvl>
    </w:lvlOverride>
  </w:num>
  <w:num w:numId="12">
    <w:abstractNumId w:val="0"/>
  </w:num>
  <w:num w:numId="13">
    <w:abstractNumId w:val="10"/>
  </w:num>
  <w:num w:numId="14">
    <w:abstractNumId w:val="21"/>
  </w:num>
  <w:num w:numId="15">
    <w:abstractNumId w:val="6"/>
  </w:num>
  <w:num w:numId="16">
    <w:abstractNumId w:val="13"/>
  </w:num>
  <w:num w:numId="17">
    <w:abstractNumId w:val="4"/>
  </w:num>
  <w:num w:numId="18">
    <w:abstractNumId w:val="23"/>
  </w:num>
  <w:num w:numId="19">
    <w:abstractNumId w:val="16"/>
  </w:num>
  <w:num w:numId="20">
    <w:abstractNumId w:val="7"/>
  </w:num>
  <w:num w:numId="21">
    <w:abstractNumId w:val="25"/>
  </w:num>
  <w:num w:numId="22">
    <w:abstractNumId w:val="5"/>
  </w:num>
  <w:num w:numId="23">
    <w:abstractNumId w:val="12"/>
  </w:num>
  <w:num w:numId="24">
    <w:abstractNumId w:val="14"/>
  </w:num>
  <w:num w:numId="25">
    <w:abstractNumId w:val="24"/>
  </w:num>
  <w:num w:numId="26">
    <w:abstractNumId w:val="20"/>
  </w:num>
  <w:num w:numId="27">
    <w:abstractNumId w:val="17"/>
  </w:num>
  <w:num w:numId="28">
    <w:abstractNumId w:val="22"/>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2F6"/>
    <w:rsid w:val="00021B89"/>
    <w:rsid w:val="00022A08"/>
    <w:rsid w:val="0003037C"/>
    <w:rsid w:val="000309E9"/>
    <w:rsid w:val="00042305"/>
    <w:rsid w:val="00045C72"/>
    <w:rsid w:val="000526A1"/>
    <w:rsid w:val="000618B9"/>
    <w:rsid w:val="00071E46"/>
    <w:rsid w:val="00072BD0"/>
    <w:rsid w:val="000773FD"/>
    <w:rsid w:val="00085295"/>
    <w:rsid w:val="000864EB"/>
    <w:rsid w:val="0009113A"/>
    <w:rsid w:val="000927E8"/>
    <w:rsid w:val="000A23A9"/>
    <w:rsid w:val="000A777D"/>
    <w:rsid w:val="000B2F10"/>
    <w:rsid w:val="000C2C87"/>
    <w:rsid w:val="000C427C"/>
    <w:rsid w:val="000C7963"/>
    <w:rsid w:val="000E18D8"/>
    <w:rsid w:val="000E2621"/>
    <w:rsid w:val="000E42F6"/>
    <w:rsid w:val="000E4F13"/>
    <w:rsid w:val="000E6EB4"/>
    <w:rsid w:val="000E7CA9"/>
    <w:rsid w:val="00106427"/>
    <w:rsid w:val="00106F57"/>
    <w:rsid w:val="00130701"/>
    <w:rsid w:val="00130CE4"/>
    <w:rsid w:val="00134F11"/>
    <w:rsid w:val="00136824"/>
    <w:rsid w:val="001425EC"/>
    <w:rsid w:val="00142A12"/>
    <w:rsid w:val="00144492"/>
    <w:rsid w:val="00155E84"/>
    <w:rsid w:val="001569B8"/>
    <w:rsid w:val="00170A6C"/>
    <w:rsid w:val="00175B83"/>
    <w:rsid w:val="0018283F"/>
    <w:rsid w:val="00187A0E"/>
    <w:rsid w:val="0019044C"/>
    <w:rsid w:val="001A0683"/>
    <w:rsid w:val="001A3047"/>
    <w:rsid w:val="001A4B07"/>
    <w:rsid w:val="001B4E82"/>
    <w:rsid w:val="001C6718"/>
    <w:rsid w:val="001E57BF"/>
    <w:rsid w:val="001E6897"/>
    <w:rsid w:val="001F160A"/>
    <w:rsid w:val="001F2543"/>
    <w:rsid w:val="0020056C"/>
    <w:rsid w:val="002020F0"/>
    <w:rsid w:val="00205897"/>
    <w:rsid w:val="00207D9E"/>
    <w:rsid w:val="0022599B"/>
    <w:rsid w:val="00227985"/>
    <w:rsid w:val="00232D80"/>
    <w:rsid w:val="002338ED"/>
    <w:rsid w:val="00244AB4"/>
    <w:rsid w:val="00252CA5"/>
    <w:rsid w:val="0026007F"/>
    <w:rsid w:val="00265D82"/>
    <w:rsid w:val="00272F84"/>
    <w:rsid w:val="00282B6E"/>
    <w:rsid w:val="002870C3"/>
    <w:rsid w:val="00287906"/>
    <w:rsid w:val="00293CC8"/>
    <w:rsid w:val="002A1CC1"/>
    <w:rsid w:val="002A67B5"/>
    <w:rsid w:val="002B4550"/>
    <w:rsid w:val="002B4CAA"/>
    <w:rsid w:val="002B53A0"/>
    <w:rsid w:val="002B5C72"/>
    <w:rsid w:val="002C1603"/>
    <w:rsid w:val="002C778E"/>
    <w:rsid w:val="002D25E3"/>
    <w:rsid w:val="002E6B4E"/>
    <w:rsid w:val="002F054C"/>
    <w:rsid w:val="00316961"/>
    <w:rsid w:val="00320303"/>
    <w:rsid w:val="0032609B"/>
    <w:rsid w:val="00337B44"/>
    <w:rsid w:val="003413F1"/>
    <w:rsid w:val="0034374C"/>
    <w:rsid w:val="00345460"/>
    <w:rsid w:val="00351630"/>
    <w:rsid w:val="003532B3"/>
    <w:rsid w:val="00363169"/>
    <w:rsid w:val="00367B56"/>
    <w:rsid w:val="00371EF0"/>
    <w:rsid w:val="00372F96"/>
    <w:rsid w:val="00375B78"/>
    <w:rsid w:val="00382AC4"/>
    <w:rsid w:val="00396BC3"/>
    <w:rsid w:val="003A4022"/>
    <w:rsid w:val="003C1202"/>
    <w:rsid w:val="003D2ED6"/>
    <w:rsid w:val="003D7354"/>
    <w:rsid w:val="003E17FA"/>
    <w:rsid w:val="003E2F18"/>
    <w:rsid w:val="00404E8A"/>
    <w:rsid w:val="00414213"/>
    <w:rsid w:val="004217A0"/>
    <w:rsid w:val="004219F5"/>
    <w:rsid w:val="004227F1"/>
    <w:rsid w:val="00430E39"/>
    <w:rsid w:val="004366AA"/>
    <w:rsid w:val="0043691C"/>
    <w:rsid w:val="00440D92"/>
    <w:rsid w:val="00441644"/>
    <w:rsid w:val="00455525"/>
    <w:rsid w:val="004650F0"/>
    <w:rsid w:val="00465610"/>
    <w:rsid w:val="00484113"/>
    <w:rsid w:val="004904BE"/>
    <w:rsid w:val="0049348A"/>
    <w:rsid w:val="004A63A9"/>
    <w:rsid w:val="004B33E0"/>
    <w:rsid w:val="004B40F5"/>
    <w:rsid w:val="004C2A1D"/>
    <w:rsid w:val="004C2DFB"/>
    <w:rsid w:val="004D28F5"/>
    <w:rsid w:val="004D58F1"/>
    <w:rsid w:val="004E0ACD"/>
    <w:rsid w:val="004E3B4A"/>
    <w:rsid w:val="004E512C"/>
    <w:rsid w:val="004F2548"/>
    <w:rsid w:val="004F3EB9"/>
    <w:rsid w:val="004F6579"/>
    <w:rsid w:val="00503BF6"/>
    <w:rsid w:val="00511A5C"/>
    <w:rsid w:val="005156C2"/>
    <w:rsid w:val="00515D5A"/>
    <w:rsid w:val="0052158E"/>
    <w:rsid w:val="005237D9"/>
    <w:rsid w:val="0052419E"/>
    <w:rsid w:val="00545988"/>
    <w:rsid w:val="00556281"/>
    <w:rsid w:val="00556EF9"/>
    <w:rsid w:val="00561546"/>
    <w:rsid w:val="0056362D"/>
    <w:rsid w:val="005650E0"/>
    <w:rsid w:val="005768C0"/>
    <w:rsid w:val="00577A07"/>
    <w:rsid w:val="0058099E"/>
    <w:rsid w:val="005979B1"/>
    <w:rsid w:val="00597EBC"/>
    <w:rsid w:val="005A7ECD"/>
    <w:rsid w:val="005B1BCF"/>
    <w:rsid w:val="005B1C91"/>
    <w:rsid w:val="005C5360"/>
    <w:rsid w:val="005C6CA0"/>
    <w:rsid w:val="005D7DAF"/>
    <w:rsid w:val="005E181F"/>
    <w:rsid w:val="005E19D1"/>
    <w:rsid w:val="005F1CF8"/>
    <w:rsid w:val="005F5BB5"/>
    <w:rsid w:val="0060594D"/>
    <w:rsid w:val="006119DF"/>
    <w:rsid w:val="00613B06"/>
    <w:rsid w:val="00616D6F"/>
    <w:rsid w:val="00620223"/>
    <w:rsid w:val="00620F6A"/>
    <w:rsid w:val="006250E0"/>
    <w:rsid w:val="00625CCE"/>
    <w:rsid w:val="006334BD"/>
    <w:rsid w:val="00633B03"/>
    <w:rsid w:val="0063689F"/>
    <w:rsid w:val="00636DB4"/>
    <w:rsid w:val="00645557"/>
    <w:rsid w:val="00660FE3"/>
    <w:rsid w:val="00674BDE"/>
    <w:rsid w:val="006752D0"/>
    <w:rsid w:val="00675AE7"/>
    <w:rsid w:val="00682747"/>
    <w:rsid w:val="00683FD3"/>
    <w:rsid w:val="00684573"/>
    <w:rsid w:val="00696A45"/>
    <w:rsid w:val="00696EBD"/>
    <w:rsid w:val="006A2BE5"/>
    <w:rsid w:val="006A4158"/>
    <w:rsid w:val="006A5A50"/>
    <w:rsid w:val="006C0518"/>
    <w:rsid w:val="006C6F38"/>
    <w:rsid w:val="006D08BE"/>
    <w:rsid w:val="006E71C0"/>
    <w:rsid w:val="006F260B"/>
    <w:rsid w:val="006F2B8E"/>
    <w:rsid w:val="006F59E0"/>
    <w:rsid w:val="006F7FDC"/>
    <w:rsid w:val="007060FD"/>
    <w:rsid w:val="00707C1C"/>
    <w:rsid w:val="00711AD6"/>
    <w:rsid w:val="00715286"/>
    <w:rsid w:val="00717C3D"/>
    <w:rsid w:val="007251F0"/>
    <w:rsid w:val="00727480"/>
    <w:rsid w:val="00727AC5"/>
    <w:rsid w:val="0074129F"/>
    <w:rsid w:val="007514DA"/>
    <w:rsid w:val="007577AF"/>
    <w:rsid w:val="00760F3B"/>
    <w:rsid w:val="007620B9"/>
    <w:rsid w:val="007710A5"/>
    <w:rsid w:val="00772E4D"/>
    <w:rsid w:val="00780A1F"/>
    <w:rsid w:val="00782165"/>
    <w:rsid w:val="007934BD"/>
    <w:rsid w:val="007A6E88"/>
    <w:rsid w:val="007B0F29"/>
    <w:rsid w:val="007C2967"/>
    <w:rsid w:val="007E1DC7"/>
    <w:rsid w:val="007E22F8"/>
    <w:rsid w:val="007F1F8C"/>
    <w:rsid w:val="007F2DD1"/>
    <w:rsid w:val="0080324D"/>
    <w:rsid w:val="00803FF6"/>
    <w:rsid w:val="00811FD5"/>
    <w:rsid w:val="00814F37"/>
    <w:rsid w:val="00820A1F"/>
    <w:rsid w:val="00823D6D"/>
    <w:rsid w:val="00830BDA"/>
    <w:rsid w:val="00835FA7"/>
    <w:rsid w:val="00842302"/>
    <w:rsid w:val="00845EB8"/>
    <w:rsid w:val="008473E4"/>
    <w:rsid w:val="0085293C"/>
    <w:rsid w:val="0086060E"/>
    <w:rsid w:val="0086536D"/>
    <w:rsid w:val="00880705"/>
    <w:rsid w:val="00883CC7"/>
    <w:rsid w:val="00894F14"/>
    <w:rsid w:val="008B1780"/>
    <w:rsid w:val="008B19E4"/>
    <w:rsid w:val="008B1FD1"/>
    <w:rsid w:val="008B65C7"/>
    <w:rsid w:val="008C5D8D"/>
    <w:rsid w:val="008D023D"/>
    <w:rsid w:val="008D4107"/>
    <w:rsid w:val="008E1E66"/>
    <w:rsid w:val="008E3395"/>
    <w:rsid w:val="008E4234"/>
    <w:rsid w:val="008E54FB"/>
    <w:rsid w:val="008F02CC"/>
    <w:rsid w:val="0091625D"/>
    <w:rsid w:val="009207B1"/>
    <w:rsid w:val="00925F30"/>
    <w:rsid w:val="00927D7F"/>
    <w:rsid w:val="009346CC"/>
    <w:rsid w:val="00940F40"/>
    <w:rsid w:val="00955BB3"/>
    <w:rsid w:val="00957E7C"/>
    <w:rsid w:val="00960DE4"/>
    <w:rsid w:val="009646C8"/>
    <w:rsid w:val="00964C45"/>
    <w:rsid w:val="00965B43"/>
    <w:rsid w:val="009715D6"/>
    <w:rsid w:val="00972951"/>
    <w:rsid w:val="009751C1"/>
    <w:rsid w:val="009905E3"/>
    <w:rsid w:val="00997272"/>
    <w:rsid w:val="009A2152"/>
    <w:rsid w:val="009A5245"/>
    <w:rsid w:val="009B6AED"/>
    <w:rsid w:val="009C1705"/>
    <w:rsid w:val="009C1772"/>
    <w:rsid w:val="009C6016"/>
    <w:rsid w:val="009E611B"/>
    <w:rsid w:val="009F1481"/>
    <w:rsid w:val="009F3733"/>
    <w:rsid w:val="009F5542"/>
    <w:rsid w:val="009F7C19"/>
    <w:rsid w:val="00A031DB"/>
    <w:rsid w:val="00A10011"/>
    <w:rsid w:val="00A114EE"/>
    <w:rsid w:val="00A14ABC"/>
    <w:rsid w:val="00A14D21"/>
    <w:rsid w:val="00A14EB6"/>
    <w:rsid w:val="00A177F4"/>
    <w:rsid w:val="00A200C0"/>
    <w:rsid w:val="00A35C58"/>
    <w:rsid w:val="00A40D80"/>
    <w:rsid w:val="00A42C5A"/>
    <w:rsid w:val="00A43A94"/>
    <w:rsid w:val="00A43DBE"/>
    <w:rsid w:val="00A51400"/>
    <w:rsid w:val="00A52392"/>
    <w:rsid w:val="00A52B3A"/>
    <w:rsid w:val="00A57D56"/>
    <w:rsid w:val="00A71747"/>
    <w:rsid w:val="00A73A01"/>
    <w:rsid w:val="00A83FA4"/>
    <w:rsid w:val="00A86A8D"/>
    <w:rsid w:val="00A87F26"/>
    <w:rsid w:val="00A93742"/>
    <w:rsid w:val="00AA23D4"/>
    <w:rsid w:val="00AA3CE6"/>
    <w:rsid w:val="00AB4689"/>
    <w:rsid w:val="00AD1E72"/>
    <w:rsid w:val="00AD2B03"/>
    <w:rsid w:val="00AD2C9B"/>
    <w:rsid w:val="00AD404B"/>
    <w:rsid w:val="00AE200E"/>
    <w:rsid w:val="00AE2EC7"/>
    <w:rsid w:val="00AE3144"/>
    <w:rsid w:val="00AE7FD9"/>
    <w:rsid w:val="00AF2D99"/>
    <w:rsid w:val="00AF63F9"/>
    <w:rsid w:val="00AF68D9"/>
    <w:rsid w:val="00AF7EEB"/>
    <w:rsid w:val="00B01130"/>
    <w:rsid w:val="00B04AEA"/>
    <w:rsid w:val="00B04B91"/>
    <w:rsid w:val="00B0545A"/>
    <w:rsid w:val="00B11322"/>
    <w:rsid w:val="00B2004C"/>
    <w:rsid w:val="00B23E38"/>
    <w:rsid w:val="00B30118"/>
    <w:rsid w:val="00B30E11"/>
    <w:rsid w:val="00B3538D"/>
    <w:rsid w:val="00B40176"/>
    <w:rsid w:val="00B42DD3"/>
    <w:rsid w:val="00B47570"/>
    <w:rsid w:val="00B514FA"/>
    <w:rsid w:val="00B61856"/>
    <w:rsid w:val="00B72A2F"/>
    <w:rsid w:val="00B81C4A"/>
    <w:rsid w:val="00B95AC9"/>
    <w:rsid w:val="00BA0A7F"/>
    <w:rsid w:val="00BA0C89"/>
    <w:rsid w:val="00BA25E4"/>
    <w:rsid w:val="00BA55B0"/>
    <w:rsid w:val="00BB1CEC"/>
    <w:rsid w:val="00BB1E39"/>
    <w:rsid w:val="00BB2A2B"/>
    <w:rsid w:val="00BC07EA"/>
    <w:rsid w:val="00BC30F0"/>
    <w:rsid w:val="00BC4D88"/>
    <w:rsid w:val="00BC76CA"/>
    <w:rsid w:val="00BD1A15"/>
    <w:rsid w:val="00BE43CE"/>
    <w:rsid w:val="00BF51F1"/>
    <w:rsid w:val="00BF66E8"/>
    <w:rsid w:val="00C007B7"/>
    <w:rsid w:val="00C00818"/>
    <w:rsid w:val="00C0780D"/>
    <w:rsid w:val="00C07920"/>
    <w:rsid w:val="00C1457C"/>
    <w:rsid w:val="00C14622"/>
    <w:rsid w:val="00C14A3D"/>
    <w:rsid w:val="00C16E27"/>
    <w:rsid w:val="00C206A2"/>
    <w:rsid w:val="00C25099"/>
    <w:rsid w:val="00C25690"/>
    <w:rsid w:val="00C267FF"/>
    <w:rsid w:val="00C361D7"/>
    <w:rsid w:val="00C37DCE"/>
    <w:rsid w:val="00C44BC9"/>
    <w:rsid w:val="00C46861"/>
    <w:rsid w:val="00C5182C"/>
    <w:rsid w:val="00C575DE"/>
    <w:rsid w:val="00C66A5A"/>
    <w:rsid w:val="00C74E07"/>
    <w:rsid w:val="00C7711F"/>
    <w:rsid w:val="00C83A45"/>
    <w:rsid w:val="00C8542F"/>
    <w:rsid w:val="00C9155F"/>
    <w:rsid w:val="00C92BFC"/>
    <w:rsid w:val="00CB3AD2"/>
    <w:rsid w:val="00CC2382"/>
    <w:rsid w:val="00CC2BC6"/>
    <w:rsid w:val="00CC2E56"/>
    <w:rsid w:val="00CC4D12"/>
    <w:rsid w:val="00CD4E22"/>
    <w:rsid w:val="00CD7DD7"/>
    <w:rsid w:val="00CE1322"/>
    <w:rsid w:val="00CE4807"/>
    <w:rsid w:val="00CE491E"/>
    <w:rsid w:val="00CF66B1"/>
    <w:rsid w:val="00CF6B96"/>
    <w:rsid w:val="00D0035B"/>
    <w:rsid w:val="00D01EA2"/>
    <w:rsid w:val="00D07B22"/>
    <w:rsid w:val="00D1315F"/>
    <w:rsid w:val="00D3129D"/>
    <w:rsid w:val="00D334F8"/>
    <w:rsid w:val="00D416AC"/>
    <w:rsid w:val="00D44564"/>
    <w:rsid w:val="00D5110F"/>
    <w:rsid w:val="00D60226"/>
    <w:rsid w:val="00D63556"/>
    <w:rsid w:val="00D635C8"/>
    <w:rsid w:val="00D66A4F"/>
    <w:rsid w:val="00D83429"/>
    <w:rsid w:val="00DA3A64"/>
    <w:rsid w:val="00DA6D00"/>
    <w:rsid w:val="00DB68F8"/>
    <w:rsid w:val="00DB7AAF"/>
    <w:rsid w:val="00DC34A9"/>
    <w:rsid w:val="00DD65BB"/>
    <w:rsid w:val="00DF34E1"/>
    <w:rsid w:val="00DF7AC2"/>
    <w:rsid w:val="00E02BC0"/>
    <w:rsid w:val="00E1020F"/>
    <w:rsid w:val="00E138DA"/>
    <w:rsid w:val="00E22C14"/>
    <w:rsid w:val="00E23FE1"/>
    <w:rsid w:val="00E31A86"/>
    <w:rsid w:val="00E42813"/>
    <w:rsid w:val="00E43004"/>
    <w:rsid w:val="00E44807"/>
    <w:rsid w:val="00E4495F"/>
    <w:rsid w:val="00E44F2C"/>
    <w:rsid w:val="00E507B5"/>
    <w:rsid w:val="00E53D4A"/>
    <w:rsid w:val="00E5603B"/>
    <w:rsid w:val="00E57A1E"/>
    <w:rsid w:val="00E62DA4"/>
    <w:rsid w:val="00E63C0A"/>
    <w:rsid w:val="00E67D99"/>
    <w:rsid w:val="00E77397"/>
    <w:rsid w:val="00E83643"/>
    <w:rsid w:val="00EA4573"/>
    <w:rsid w:val="00EA7206"/>
    <w:rsid w:val="00EC42A1"/>
    <w:rsid w:val="00EC45D0"/>
    <w:rsid w:val="00EC7A76"/>
    <w:rsid w:val="00ED5DB9"/>
    <w:rsid w:val="00ED7219"/>
    <w:rsid w:val="00EE666B"/>
    <w:rsid w:val="00EE7AC6"/>
    <w:rsid w:val="00EF633F"/>
    <w:rsid w:val="00F05FCC"/>
    <w:rsid w:val="00F1133D"/>
    <w:rsid w:val="00F202EF"/>
    <w:rsid w:val="00F20A9D"/>
    <w:rsid w:val="00F27098"/>
    <w:rsid w:val="00F337FF"/>
    <w:rsid w:val="00F33FFE"/>
    <w:rsid w:val="00F5237E"/>
    <w:rsid w:val="00F546A7"/>
    <w:rsid w:val="00F61177"/>
    <w:rsid w:val="00F80EC4"/>
    <w:rsid w:val="00F86860"/>
    <w:rsid w:val="00F91251"/>
    <w:rsid w:val="00F97FF3"/>
    <w:rsid w:val="00FB6522"/>
    <w:rsid w:val="00FC2A3E"/>
    <w:rsid w:val="00FC4AE2"/>
    <w:rsid w:val="00FC7013"/>
    <w:rsid w:val="00FD0779"/>
    <w:rsid w:val="00FD61F5"/>
    <w:rsid w:val="00FE4E45"/>
    <w:rsid w:val="00FE5221"/>
    <w:rsid w:val="00FF627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6CC407"/>
  <w15:docId w15:val="{869522A3-638E-41CE-A258-00E63E17A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5D82"/>
    <w:pPr>
      <w:spacing w:before="60" w:after="60"/>
      <w:jc w:val="both"/>
    </w:pPr>
    <w:rPr>
      <w:rFonts w:ascii="Verdana" w:hAnsi="Verdana"/>
      <w:sz w:val="20"/>
      <w:szCs w:val="24"/>
      <w:lang w:val="it-IT" w:eastAsia="it-IT"/>
    </w:rPr>
  </w:style>
  <w:style w:type="paragraph" w:styleId="Heading1">
    <w:name w:val="heading 1"/>
    <w:aliases w:val="Titolo 1 Carattere"/>
    <w:basedOn w:val="Normal"/>
    <w:next w:val="Normal"/>
    <w:link w:val="Heading1Char"/>
    <w:qFormat/>
    <w:rsid w:val="00CC2E56"/>
    <w:pPr>
      <w:keepNext/>
      <w:numPr>
        <w:numId w:val="5"/>
      </w:numPr>
      <w:tabs>
        <w:tab w:val="num" w:pos="1134"/>
      </w:tabs>
      <w:spacing w:before="360"/>
      <w:ind w:left="1134"/>
      <w:outlineLvl w:val="0"/>
    </w:pPr>
    <w:rPr>
      <w:rFonts w:cs="Arial"/>
      <w:b/>
      <w:bCs/>
      <w:caps/>
      <w:kern w:val="32"/>
      <w:sz w:val="22"/>
    </w:rPr>
  </w:style>
  <w:style w:type="paragraph" w:styleId="Heading2">
    <w:name w:val="heading 2"/>
    <w:aliases w:val="TIT-PLIEGO PAC"/>
    <w:basedOn w:val="Normal"/>
    <w:next w:val="Normal"/>
    <w:link w:val="Heading2Char"/>
    <w:qFormat/>
    <w:rsid w:val="00CC2E56"/>
    <w:pPr>
      <w:keepNext/>
      <w:numPr>
        <w:ilvl w:val="1"/>
        <w:numId w:val="5"/>
      </w:numPr>
      <w:spacing w:before="300"/>
      <w:outlineLvl w:val="1"/>
    </w:pPr>
    <w:rPr>
      <w:rFonts w:cs="Arial"/>
      <w:b/>
      <w:bCs/>
      <w:iCs/>
      <w:caps/>
      <w:szCs w:val="22"/>
    </w:rPr>
  </w:style>
  <w:style w:type="paragraph" w:styleId="Heading3">
    <w:name w:val="heading 3"/>
    <w:basedOn w:val="Normal"/>
    <w:next w:val="Normal"/>
    <w:link w:val="Heading3Char"/>
    <w:qFormat/>
    <w:rsid w:val="00CC2E56"/>
    <w:pPr>
      <w:keepNext/>
      <w:numPr>
        <w:ilvl w:val="2"/>
        <w:numId w:val="5"/>
      </w:numPr>
      <w:spacing w:before="240"/>
      <w:outlineLvl w:val="2"/>
    </w:pPr>
    <w:rPr>
      <w:rFonts w:cs="Arial"/>
      <w:b/>
      <w:bCs/>
      <w:szCs w:val="26"/>
    </w:rPr>
  </w:style>
  <w:style w:type="paragraph" w:styleId="Heading4">
    <w:name w:val="heading 4"/>
    <w:basedOn w:val="Normal"/>
    <w:next w:val="Normal"/>
    <w:link w:val="Heading4Char"/>
    <w:qFormat/>
    <w:rsid w:val="00CC2E56"/>
    <w:pPr>
      <w:keepNext/>
      <w:numPr>
        <w:ilvl w:val="3"/>
        <w:numId w:val="5"/>
      </w:numPr>
      <w:spacing w:before="240"/>
      <w:outlineLvl w:val="3"/>
    </w:pPr>
    <w:rPr>
      <w:bCs/>
      <w:caps/>
      <w:szCs w:val="22"/>
    </w:rPr>
  </w:style>
  <w:style w:type="paragraph" w:styleId="Heading5">
    <w:name w:val="heading 5"/>
    <w:basedOn w:val="Normal"/>
    <w:next w:val="Normal"/>
    <w:link w:val="Heading5Char"/>
    <w:qFormat/>
    <w:rsid w:val="000618B9"/>
    <w:pPr>
      <w:numPr>
        <w:ilvl w:val="4"/>
        <w:numId w:val="5"/>
      </w:numPr>
      <w:tabs>
        <w:tab w:val="num" w:pos="1134"/>
      </w:tabs>
      <w:spacing w:before="240"/>
      <w:ind w:left="1134"/>
      <w:outlineLvl w:val="4"/>
    </w:pPr>
    <w:rPr>
      <w:bCs/>
      <w:iCs/>
      <w:szCs w:val="26"/>
    </w:rPr>
  </w:style>
  <w:style w:type="paragraph" w:styleId="Heading6">
    <w:name w:val="heading 6"/>
    <w:basedOn w:val="Normal"/>
    <w:next w:val="Normal"/>
    <w:link w:val="Heading6Char"/>
    <w:autoRedefine/>
    <w:qFormat/>
    <w:rsid w:val="00CC2E56"/>
    <w:pPr>
      <w:numPr>
        <w:ilvl w:val="5"/>
        <w:numId w:val="5"/>
      </w:numPr>
      <w:tabs>
        <w:tab w:val="num" w:pos="1418"/>
      </w:tabs>
      <w:spacing w:before="240"/>
      <w:ind w:left="1418" w:hanging="1418"/>
      <w:outlineLvl w:val="5"/>
    </w:pPr>
    <w:rPr>
      <w:bCs/>
      <w:szCs w:val="20"/>
    </w:rPr>
  </w:style>
  <w:style w:type="paragraph" w:styleId="Heading7">
    <w:name w:val="heading 7"/>
    <w:basedOn w:val="Normal"/>
    <w:next w:val="Normal"/>
    <w:link w:val="Heading7Char"/>
    <w:qFormat/>
    <w:rsid w:val="00021B89"/>
    <w:pPr>
      <w:numPr>
        <w:ilvl w:val="6"/>
        <w:numId w:val="5"/>
      </w:numPr>
      <w:spacing w:before="240"/>
      <w:outlineLvl w:val="6"/>
    </w:pPr>
    <w:rPr>
      <w:rFonts w:ascii="Times New Roman" w:hAnsi="Times New Roman"/>
      <w:sz w:val="24"/>
    </w:rPr>
  </w:style>
  <w:style w:type="paragraph" w:styleId="Heading8">
    <w:name w:val="heading 8"/>
    <w:basedOn w:val="Normal"/>
    <w:next w:val="Normal"/>
    <w:link w:val="Heading8Char"/>
    <w:qFormat/>
    <w:rsid w:val="00021B89"/>
    <w:pPr>
      <w:numPr>
        <w:ilvl w:val="7"/>
        <w:numId w:val="5"/>
      </w:numPr>
      <w:spacing w:before="240"/>
      <w:outlineLvl w:val="7"/>
    </w:pPr>
    <w:rPr>
      <w:rFonts w:ascii="Times New Roman" w:hAnsi="Times New Roman"/>
      <w:i/>
      <w:iCs/>
      <w:sz w:val="24"/>
    </w:rPr>
  </w:style>
  <w:style w:type="paragraph" w:styleId="Heading9">
    <w:name w:val="heading 9"/>
    <w:basedOn w:val="Normal"/>
    <w:next w:val="Normal"/>
    <w:link w:val="Heading9Char"/>
    <w:qFormat/>
    <w:rsid w:val="00021B89"/>
    <w:pPr>
      <w:numPr>
        <w:ilvl w:val="8"/>
        <w:numId w:val="5"/>
      </w:numPr>
      <w:spacing w:before="24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olo 1 Carattere Char"/>
    <w:basedOn w:val="DefaultParagraphFont"/>
    <w:link w:val="Heading1"/>
    <w:uiPriority w:val="99"/>
    <w:locked/>
    <w:rsid w:val="009B6AED"/>
    <w:rPr>
      <w:rFonts w:ascii="Verdana" w:hAnsi="Verdana" w:cs="Arial"/>
      <w:b/>
      <w:bCs/>
      <w:caps/>
      <w:kern w:val="32"/>
      <w:szCs w:val="24"/>
      <w:lang w:val="it-IT" w:eastAsia="it-IT"/>
    </w:rPr>
  </w:style>
  <w:style w:type="character" w:customStyle="1" w:styleId="Heading2Char">
    <w:name w:val="Heading 2 Char"/>
    <w:aliases w:val="TIT-PLIEGO PAC Char"/>
    <w:basedOn w:val="DefaultParagraphFont"/>
    <w:link w:val="Heading2"/>
    <w:uiPriority w:val="99"/>
    <w:locked/>
    <w:rsid w:val="009B6AED"/>
    <w:rPr>
      <w:rFonts w:ascii="Verdana" w:hAnsi="Verdana" w:cs="Arial"/>
      <w:b/>
      <w:bCs/>
      <w:iCs/>
      <w:caps/>
      <w:sz w:val="20"/>
      <w:lang w:val="it-IT" w:eastAsia="it-IT"/>
    </w:rPr>
  </w:style>
  <w:style w:type="character" w:customStyle="1" w:styleId="Heading3Char">
    <w:name w:val="Heading 3 Char"/>
    <w:basedOn w:val="DefaultParagraphFont"/>
    <w:link w:val="Heading3"/>
    <w:uiPriority w:val="99"/>
    <w:locked/>
    <w:rsid w:val="00375B78"/>
    <w:rPr>
      <w:rFonts w:ascii="Verdana" w:hAnsi="Verdana" w:cs="Arial"/>
      <w:b/>
      <w:bCs/>
      <w:sz w:val="20"/>
      <w:szCs w:val="26"/>
      <w:lang w:val="it-IT" w:eastAsia="it-IT"/>
    </w:rPr>
  </w:style>
  <w:style w:type="character" w:customStyle="1" w:styleId="Heading4Char">
    <w:name w:val="Heading 4 Char"/>
    <w:basedOn w:val="DefaultParagraphFont"/>
    <w:link w:val="Heading4"/>
    <w:uiPriority w:val="99"/>
    <w:rsid w:val="00735B19"/>
    <w:rPr>
      <w:rFonts w:ascii="Verdana" w:hAnsi="Verdana"/>
      <w:bCs/>
      <w:caps/>
      <w:sz w:val="20"/>
      <w:lang w:val="it-IT" w:eastAsia="it-IT"/>
    </w:rPr>
  </w:style>
  <w:style w:type="character" w:customStyle="1" w:styleId="Heading5Char">
    <w:name w:val="Heading 5 Char"/>
    <w:basedOn w:val="DefaultParagraphFont"/>
    <w:link w:val="Heading5"/>
    <w:uiPriority w:val="99"/>
    <w:rsid w:val="00735B19"/>
    <w:rPr>
      <w:rFonts w:ascii="Verdana" w:hAnsi="Verdana"/>
      <w:bCs/>
      <w:iCs/>
      <w:sz w:val="20"/>
      <w:szCs w:val="26"/>
      <w:lang w:val="it-IT" w:eastAsia="it-IT"/>
    </w:rPr>
  </w:style>
  <w:style w:type="character" w:customStyle="1" w:styleId="Heading6Char">
    <w:name w:val="Heading 6 Char"/>
    <w:basedOn w:val="DefaultParagraphFont"/>
    <w:link w:val="Heading6"/>
    <w:uiPriority w:val="99"/>
    <w:rsid w:val="00735B19"/>
    <w:rPr>
      <w:rFonts w:ascii="Verdana" w:hAnsi="Verdana"/>
      <w:bCs/>
      <w:sz w:val="20"/>
      <w:szCs w:val="20"/>
      <w:lang w:val="it-IT" w:eastAsia="it-IT"/>
    </w:rPr>
  </w:style>
  <w:style w:type="character" w:customStyle="1" w:styleId="Heading7Char">
    <w:name w:val="Heading 7 Char"/>
    <w:basedOn w:val="DefaultParagraphFont"/>
    <w:link w:val="Heading7"/>
    <w:uiPriority w:val="99"/>
    <w:rsid w:val="00735B19"/>
    <w:rPr>
      <w:sz w:val="24"/>
      <w:szCs w:val="24"/>
      <w:lang w:val="it-IT" w:eastAsia="it-IT"/>
    </w:rPr>
  </w:style>
  <w:style w:type="character" w:customStyle="1" w:styleId="Heading8Char">
    <w:name w:val="Heading 8 Char"/>
    <w:basedOn w:val="DefaultParagraphFont"/>
    <w:link w:val="Heading8"/>
    <w:uiPriority w:val="99"/>
    <w:rsid w:val="00735B19"/>
    <w:rPr>
      <w:i/>
      <w:iCs/>
      <w:sz w:val="24"/>
      <w:szCs w:val="24"/>
      <w:lang w:val="it-IT" w:eastAsia="it-IT"/>
    </w:rPr>
  </w:style>
  <w:style w:type="character" w:customStyle="1" w:styleId="Heading9Char">
    <w:name w:val="Heading 9 Char"/>
    <w:basedOn w:val="DefaultParagraphFont"/>
    <w:link w:val="Heading9"/>
    <w:uiPriority w:val="99"/>
    <w:rsid w:val="00735B19"/>
    <w:rPr>
      <w:rFonts w:ascii="Arial" w:hAnsi="Arial" w:cs="Arial"/>
      <w:lang w:val="it-IT" w:eastAsia="it-IT"/>
    </w:rPr>
  </w:style>
  <w:style w:type="table" w:styleId="TableGrid">
    <w:name w:val="Table Grid"/>
    <w:basedOn w:val="TableNormal"/>
    <w:uiPriority w:val="99"/>
    <w:rsid w:val="007F2DD1"/>
    <w:pPr>
      <w:spacing w:before="60" w:after="6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561546"/>
    <w:pPr>
      <w:tabs>
        <w:tab w:val="center" w:pos="4819"/>
        <w:tab w:val="right" w:pos="9638"/>
      </w:tabs>
    </w:pPr>
  </w:style>
  <w:style w:type="character" w:customStyle="1" w:styleId="HeaderChar">
    <w:name w:val="Header Char"/>
    <w:basedOn w:val="DefaultParagraphFont"/>
    <w:link w:val="Header"/>
    <w:uiPriority w:val="99"/>
    <w:rsid w:val="00735B19"/>
    <w:rPr>
      <w:rFonts w:ascii="Verdana" w:hAnsi="Verdana"/>
      <w:sz w:val="20"/>
      <w:szCs w:val="24"/>
      <w:lang w:val="it-IT" w:eastAsia="it-IT"/>
    </w:rPr>
  </w:style>
  <w:style w:type="paragraph" w:styleId="Footer">
    <w:name w:val="footer"/>
    <w:basedOn w:val="Normal"/>
    <w:link w:val="FooterChar"/>
    <w:uiPriority w:val="99"/>
    <w:rsid w:val="00561546"/>
    <w:pPr>
      <w:tabs>
        <w:tab w:val="center" w:pos="4819"/>
        <w:tab w:val="right" w:pos="9638"/>
      </w:tabs>
    </w:pPr>
  </w:style>
  <w:style w:type="character" w:customStyle="1" w:styleId="FooterChar">
    <w:name w:val="Footer Char"/>
    <w:basedOn w:val="DefaultParagraphFont"/>
    <w:link w:val="Footer"/>
    <w:uiPriority w:val="99"/>
    <w:semiHidden/>
    <w:rsid w:val="00735B19"/>
    <w:rPr>
      <w:rFonts w:ascii="Verdana" w:hAnsi="Verdana"/>
      <w:sz w:val="20"/>
      <w:szCs w:val="24"/>
      <w:lang w:val="it-IT" w:eastAsia="it-IT"/>
    </w:rPr>
  </w:style>
  <w:style w:type="paragraph" w:customStyle="1" w:styleId="Puntoelenco1">
    <w:name w:val="Punto elenco 1"/>
    <w:basedOn w:val="Normal"/>
    <w:uiPriority w:val="99"/>
    <w:rsid w:val="000618B9"/>
    <w:pPr>
      <w:numPr>
        <w:numId w:val="4"/>
      </w:numPr>
      <w:tabs>
        <w:tab w:val="clear" w:pos="360"/>
        <w:tab w:val="num" w:pos="567"/>
      </w:tabs>
      <w:ind w:left="567" w:hanging="283"/>
    </w:pPr>
  </w:style>
  <w:style w:type="paragraph" w:customStyle="1" w:styleId="puntoelenco2">
    <w:name w:val="punto elenco 2"/>
    <w:basedOn w:val="Normal"/>
    <w:rsid w:val="00CC2E56"/>
    <w:pPr>
      <w:tabs>
        <w:tab w:val="num" w:pos="851"/>
      </w:tabs>
      <w:ind w:left="851" w:hanging="284"/>
    </w:pPr>
  </w:style>
  <w:style w:type="paragraph" w:styleId="TOC1">
    <w:name w:val="toc 1"/>
    <w:basedOn w:val="Normal"/>
    <w:next w:val="Normal"/>
    <w:autoRedefine/>
    <w:uiPriority w:val="39"/>
    <w:rsid w:val="00620F6A"/>
    <w:pPr>
      <w:tabs>
        <w:tab w:val="left" w:pos="600"/>
        <w:tab w:val="right" w:leader="dot" w:pos="9627"/>
      </w:tabs>
      <w:jc w:val="left"/>
    </w:pPr>
    <w:rPr>
      <w:rFonts w:asciiTheme="minorHAnsi" w:hAnsiTheme="minorHAnsi"/>
      <w:lang w:val="bg-BG"/>
    </w:rPr>
  </w:style>
  <w:style w:type="paragraph" w:styleId="TOC2">
    <w:name w:val="toc 2"/>
    <w:basedOn w:val="Normal"/>
    <w:next w:val="Normal"/>
    <w:autoRedefine/>
    <w:uiPriority w:val="99"/>
    <w:semiHidden/>
    <w:rsid w:val="000618B9"/>
    <w:pPr>
      <w:ind w:left="200"/>
    </w:pPr>
  </w:style>
  <w:style w:type="paragraph" w:styleId="TOC3">
    <w:name w:val="toc 3"/>
    <w:basedOn w:val="Normal"/>
    <w:next w:val="Normal"/>
    <w:autoRedefine/>
    <w:uiPriority w:val="99"/>
    <w:semiHidden/>
    <w:rsid w:val="000618B9"/>
    <w:pPr>
      <w:ind w:left="400"/>
    </w:pPr>
  </w:style>
  <w:style w:type="paragraph" w:styleId="TOC4">
    <w:name w:val="toc 4"/>
    <w:basedOn w:val="Normal"/>
    <w:next w:val="Normal"/>
    <w:autoRedefine/>
    <w:uiPriority w:val="99"/>
    <w:semiHidden/>
    <w:rsid w:val="000618B9"/>
    <w:pPr>
      <w:ind w:left="600"/>
    </w:pPr>
  </w:style>
  <w:style w:type="character" w:styleId="Hyperlink">
    <w:name w:val="Hyperlink"/>
    <w:basedOn w:val="DefaultParagraphFont"/>
    <w:uiPriority w:val="99"/>
    <w:rsid w:val="000618B9"/>
    <w:rPr>
      <w:rFonts w:cs="Times New Roman"/>
      <w:color w:val="0000FF"/>
      <w:u w:val="single"/>
    </w:rPr>
  </w:style>
  <w:style w:type="paragraph" w:customStyle="1" w:styleId="Testo0">
    <w:name w:val="Testo"/>
    <w:basedOn w:val="Normal"/>
    <w:uiPriority w:val="99"/>
    <w:rsid w:val="00CC2E56"/>
    <w:pPr>
      <w:spacing w:before="120"/>
    </w:pPr>
  </w:style>
  <w:style w:type="paragraph" w:customStyle="1" w:styleId="TESTO1">
    <w:name w:val="TESTO"/>
    <w:basedOn w:val="Normal"/>
    <w:uiPriority w:val="99"/>
    <w:rsid w:val="009B6AED"/>
    <w:pPr>
      <w:spacing w:before="0" w:after="0"/>
      <w:ind w:left="1418" w:right="284"/>
      <w:jc w:val="left"/>
    </w:pPr>
    <w:rPr>
      <w:rFonts w:ascii="Arial" w:hAnsi="Arial"/>
      <w:sz w:val="24"/>
      <w:szCs w:val="20"/>
      <w:lang w:val="en-GB"/>
    </w:rPr>
  </w:style>
  <w:style w:type="paragraph" w:customStyle="1" w:styleId="Spiegelstrich2">
    <w:name w:val="Spiegelstrich2"/>
    <w:basedOn w:val="Normal"/>
    <w:uiPriority w:val="99"/>
    <w:rsid w:val="009B6AED"/>
    <w:pPr>
      <w:tabs>
        <w:tab w:val="left" w:pos="567"/>
        <w:tab w:val="num" w:pos="1134"/>
      </w:tabs>
      <w:spacing w:before="0" w:after="0"/>
      <w:ind w:left="567" w:hanging="284"/>
    </w:pPr>
    <w:rPr>
      <w:rFonts w:ascii="Times" w:hAnsi="Times"/>
      <w:sz w:val="24"/>
      <w:szCs w:val="20"/>
      <w:lang w:val="en-US"/>
    </w:rPr>
  </w:style>
  <w:style w:type="paragraph" w:customStyle="1" w:styleId="Spiegelstrich3">
    <w:name w:val="Spiegelstrich3"/>
    <w:basedOn w:val="Normal"/>
    <w:uiPriority w:val="99"/>
    <w:rsid w:val="009B6AED"/>
    <w:pPr>
      <w:numPr>
        <w:numId w:val="6"/>
      </w:numPr>
      <w:tabs>
        <w:tab w:val="clear" w:pos="1134"/>
        <w:tab w:val="num" w:pos="360"/>
        <w:tab w:val="left" w:pos="851"/>
      </w:tabs>
      <w:spacing w:before="0" w:after="0"/>
      <w:ind w:left="360" w:hanging="360"/>
      <w:jc w:val="left"/>
    </w:pPr>
    <w:rPr>
      <w:rFonts w:ascii="Times" w:hAnsi="Times"/>
      <w:sz w:val="24"/>
      <w:szCs w:val="20"/>
      <w:lang w:val="en-US"/>
    </w:rPr>
  </w:style>
  <w:style w:type="paragraph" w:customStyle="1" w:styleId="Spiegelstrich1">
    <w:name w:val="Spiegelstrich1"/>
    <w:basedOn w:val="Normal"/>
    <w:uiPriority w:val="99"/>
    <w:rsid w:val="009B6AED"/>
    <w:pPr>
      <w:numPr>
        <w:numId w:val="7"/>
      </w:numPr>
      <w:tabs>
        <w:tab w:val="clear" w:pos="1134"/>
        <w:tab w:val="left" w:pos="284"/>
      </w:tabs>
      <w:spacing w:before="0" w:after="0"/>
      <w:ind w:left="284" w:hanging="284"/>
    </w:pPr>
    <w:rPr>
      <w:rFonts w:ascii="Times" w:hAnsi="Times"/>
      <w:sz w:val="24"/>
      <w:szCs w:val="20"/>
      <w:lang w:val="en-US"/>
    </w:rPr>
  </w:style>
  <w:style w:type="paragraph" w:styleId="PlainText">
    <w:name w:val="Plain Text"/>
    <w:basedOn w:val="Normal"/>
    <w:link w:val="PlainTextChar"/>
    <w:uiPriority w:val="99"/>
    <w:rsid w:val="009B6AED"/>
    <w:pPr>
      <w:spacing w:before="0" w:after="0"/>
      <w:jc w:val="left"/>
    </w:pPr>
    <w:rPr>
      <w:rFonts w:ascii="Courier New" w:hAnsi="Courier New"/>
      <w:szCs w:val="20"/>
      <w:lang w:val="en-AU"/>
    </w:rPr>
  </w:style>
  <w:style w:type="character" w:customStyle="1" w:styleId="PlainTextChar">
    <w:name w:val="Plain Text Char"/>
    <w:basedOn w:val="DefaultParagraphFont"/>
    <w:link w:val="PlainText"/>
    <w:uiPriority w:val="99"/>
    <w:semiHidden/>
    <w:rsid w:val="00735B19"/>
    <w:rPr>
      <w:rFonts w:ascii="Courier New" w:hAnsi="Courier New" w:cs="Courier New"/>
      <w:sz w:val="20"/>
      <w:szCs w:val="20"/>
      <w:lang w:val="it-IT" w:eastAsia="it-IT"/>
    </w:rPr>
  </w:style>
  <w:style w:type="paragraph" w:styleId="BodyText">
    <w:name w:val="Body Text"/>
    <w:basedOn w:val="Normal"/>
    <w:link w:val="BodyTextChar"/>
    <w:uiPriority w:val="99"/>
    <w:rsid w:val="009B6AED"/>
    <w:pPr>
      <w:spacing w:before="0" w:after="120" w:line="264" w:lineRule="auto"/>
    </w:pPr>
    <w:rPr>
      <w:rFonts w:ascii="Times New Roman" w:hAnsi="Times New Roman"/>
      <w:sz w:val="24"/>
      <w:szCs w:val="20"/>
      <w:lang w:val="en-US"/>
    </w:rPr>
  </w:style>
  <w:style w:type="character" w:customStyle="1" w:styleId="BodyTextChar">
    <w:name w:val="Body Text Char"/>
    <w:basedOn w:val="DefaultParagraphFont"/>
    <w:link w:val="BodyText"/>
    <w:uiPriority w:val="99"/>
    <w:semiHidden/>
    <w:rsid w:val="00735B19"/>
    <w:rPr>
      <w:rFonts w:ascii="Verdana" w:hAnsi="Verdana"/>
      <w:sz w:val="20"/>
      <w:szCs w:val="24"/>
      <w:lang w:val="it-IT" w:eastAsia="it-IT"/>
    </w:rPr>
  </w:style>
  <w:style w:type="paragraph" w:customStyle="1" w:styleId="AufzhlungEBENE2">
    <w:name w:val="Aufzählung EBENE2"/>
    <w:basedOn w:val="Normal"/>
    <w:uiPriority w:val="99"/>
    <w:rsid w:val="009B6AED"/>
    <w:pPr>
      <w:spacing w:before="0" w:after="120" w:line="264" w:lineRule="auto"/>
      <w:ind w:left="568" w:hanging="284"/>
    </w:pPr>
    <w:rPr>
      <w:rFonts w:ascii="Times New Roman" w:hAnsi="Times New Roman"/>
      <w:sz w:val="24"/>
      <w:szCs w:val="20"/>
      <w:lang w:val="en-US"/>
    </w:rPr>
  </w:style>
  <w:style w:type="paragraph" w:customStyle="1" w:styleId="Aufzhlabc1">
    <w:name w:val="Aufzähl_abc_1"/>
    <w:basedOn w:val="Normal"/>
    <w:uiPriority w:val="99"/>
    <w:rsid w:val="009B6AED"/>
    <w:pPr>
      <w:spacing w:before="120" w:after="120" w:line="264" w:lineRule="auto"/>
      <w:ind w:left="284" w:hanging="284"/>
    </w:pPr>
    <w:rPr>
      <w:rFonts w:ascii="Times New Roman" w:hAnsi="Times New Roman"/>
      <w:spacing w:val="-3"/>
      <w:sz w:val="24"/>
      <w:szCs w:val="20"/>
      <w:lang w:val="en-US"/>
    </w:rPr>
  </w:style>
  <w:style w:type="paragraph" w:styleId="BlockText">
    <w:name w:val="Block Text"/>
    <w:basedOn w:val="Normal"/>
    <w:uiPriority w:val="99"/>
    <w:rsid w:val="00DB68F8"/>
    <w:pPr>
      <w:spacing w:before="120" w:after="0"/>
      <w:ind w:left="1418" w:right="142" w:hanging="4"/>
    </w:pPr>
    <w:rPr>
      <w:rFonts w:ascii="Arial" w:hAnsi="Arial"/>
      <w:b/>
      <w:sz w:val="22"/>
      <w:szCs w:val="20"/>
      <w:lang w:val="en-US"/>
    </w:rPr>
  </w:style>
  <w:style w:type="paragraph" w:styleId="BodyTextIndent">
    <w:name w:val="Body Text Indent"/>
    <w:basedOn w:val="Normal"/>
    <w:link w:val="BodyTextIndentChar"/>
    <w:uiPriority w:val="99"/>
    <w:rsid w:val="00DB68F8"/>
    <w:pPr>
      <w:spacing w:after="120"/>
      <w:ind w:left="283"/>
    </w:pPr>
  </w:style>
  <w:style w:type="character" w:customStyle="1" w:styleId="BodyTextIndentChar">
    <w:name w:val="Body Text Indent Char"/>
    <w:basedOn w:val="DefaultParagraphFont"/>
    <w:link w:val="BodyTextIndent"/>
    <w:uiPriority w:val="99"/>
    <w:semiHidden/>
    <w:rsid w:val="00735B19"/>
    <w:rPr>
      <w:rFonts w:ascii="Verdana" w:hAnsi="Verdana"/>
      <w:sz w:val="20"/>
      <w:szCs w:val="24"/>
      <w:lang w:val="it-IT" w:eastAsia="it-IT"/>
    </w:rPr>
  </w:style>
  <w:style w:type="paragraph" w:styleId="BodyTextIndent3">
    <w:name w:val="Body Text Indent 3"/>
    <w:basedOn w:val="Normal"/>
    <w:link w:val="BodyTextIndent3Char"/>
    <w:uiPriority w:val="99"/>
    <w:rsid w:val="00375B7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35B19"/>
    <w:rPr>
      <w:rFonts w:ascii="Verdana" w:hAnsi="Verdana"/>
      <w:sz w:val="16"/>
      <w:szCs w:val="16"/>
      <w:lang w:val="it-IT" w:eastAsia="it-IT"/>
    </w:rPr>
  </w:style>
  <w:style w:type="paragraph" w:customStyle="1" w:styleId="COPERT">
    <w:name w:val="COPERT"/>
    <w:basedOn w:val="Normal"/>
    <w:uiPriority w:val="99"/>
    <w:rsid w:val="00375B78"/>
    <w:pPr>
      <w:spacing w:before="240" w:after="0"/>
    </w:pPr>
    <w:rPr>
      <w:rFonts w:ascii="Arial" w:hAnsi="Arial"/>
      <w:sz w:val="24"/>
      <w:szCs w:val="20"/>
    </w:rPr>
  </w:style>
  <w:style w:type="paragraph" w:customStyle="1" w:styleId="titdescr2">
    <w:name w:val="tit_descr2"/>
    <w:basedOn w:val="Heading2"/>
    <w:uiPriority w:val="99"/>
    <w:rsid w:val="00375B78"/>
    <w:pPr>
      <w:keepNext w:val="0"/>
      <w:numPr>
        <w:ilvl w:val="0"/>
        <w:numId w:val="0"/>
      </w:numPr>
      <w:spacing w:before="120" w:after="0"/>
      <w:outlineLvl w:val="9"/>
    </w:pPr>
    <w:rPr>
      <w:rFonts w:ascii="Arial" w:hAnsi="Arial" w:cs="Times New Roman"/>
      <w:bCs w:val="0"/>
      <w:iCs w:val="0"/>
      <w:caps w:val="0"/>
      <w:sz w:val="24"/>
      <w:szCs w:val="20"/>
    </w:rPr>
  </w:style>
  <w:style w:type="paragraph" w:customStyle="1" w:styleId="Nome">
    <w:name w:val="Nome"/>
    <w:basedOn w:val="Normal"/>
    <w:uiPriority w:val="99"/>
    <w:rsid w:val="005F5BB5"/>
    <w:pPr>
      <w:numPr>
        <w:numId w:val="12"/>
      </w:numPr>
      <w:tabs>
        <w:tab w:val="clear" w:pos="1440"/>
      </w:tabs>
      <w:spacing w:before="120" w:after="0" w:line="24" w:lineRule="atLeast"/>
      <w:ind w:left="0" w:firstLine="284"/>
      <w:jc w:val="center"/>
    </w:pPr>
    <w:rPr>
      <w:rFonts w:ascii="Arial Black" w:hAnsi="Arial Black"/>
      <w:i/>
      <w:color w:val="000080"/>
      <w:sz w:val="28"/>
      <w:szCs w:val="20"/>
      <w:lang w:val="en-GB"/>
    </w:rPr>
  </w:style>
  <w:style w:type="paragraph" w:customStyle="1" w:styleId="BodyText21">
    <w:name w:val="Body Text 21"/>
    <w:basedOn w:val="Normal"/>
    <w:uiPriority w:val="99"/>
    <w:rsid w:val="005F5BB5"/>
    <w:pPr>
      <w:widowControl w:val="0"/>
      <w:overflowPunct w:val="0"/>
      <w:autoSpaceDE w:val="0"/>
      <w:autoSpaceDN w:val="0"/>
      <w:adjustRightInd w:val="0"/>
      <w:spacing w:before="0" w:after="0"/>
      <w:ind w:left="1134"/>
      <w:textAlignment w:val="baseline"/>
    </w:pPr>
    <w:rPr>
      <w:rFonts w:ascii="Arial" w:hAnsi="Arial"/>
      <w:sz w:val="22"/>
      <w:szCs w:val="20"/>
    </w:rPr>
  </w:style>
  <w:style w:type="paragraph" w:customStyle="1" w:styleId="INTEST">
    <w:name w:val="INTEST"/>
    <w:basedOn w:val="Normal"/>
    <w:uiPriority w:val="99"/>
    <w:rsid w:val="0043691C"/>
    <w:rPr>
      <w:rFonts w:ascii="Arial" w:hAnsi="Arial"/>
      <w:b/>
      <w:szCs w:val="20"/>
    </w:rPr>
  </w:style>
  <w:style w:type="paragraph" w:styleId="NormalIndent">
    <w:name w:val="Normal Indent"/>
    <w:basedOn w:val="Normal"/>
    <w:uiPriority w:val="99"/>
    <w:rsid w:val="0043691C"/>
    <w:pPr>
      <w:spacing w:before="0" w:after="0"/>
      <w:ind w:left="708"/>
      <w:jc w:val="left"/>
    </w:pPr>
    <w:rPr>
      <w:rFonts w:ascii="Arial" w:hAnsi="Arial"/>
      <w:sz w:val="24"/>
      <w:szCs w:val="20"/>
    </w:rPr>
  </w:style>
  <w:style w:type="character" w:styleId="PageNumber">
    <w:name w:val="page number"/>
    <w:basedOn w:val="DefaultParagraphFont"/>
    <w:uiPriority w:val="99"/>
    <w:rsid w:val="0043691C"/>
    <w:rPr>
      <w:rFonts w:cs="Times New Roman"/>
    </w:rPr>
  </w:style>
  <w:style w:type="paragraph" w:customStyle="1" w:styleId="-2">
    <w:name w:val="-2"/>
    <w:basedOn w:val="-1"/>
    <w:uiPriority w:val="99"/>
    <w:rsid w:val="0043691C"/>
    <w:pPr>
      <w:ind w:left="1985"/>
    </w:pPr>
  </w:style>
  <w:style w:type="paragraph" w:customStyle="1" w:styleId="-1">
    <w:name w:val="-1"/>
    <w:basedOn w:val="Testo0"/>
    <w:uiPriority w:val="99"/>
    <w:rsid w:val="0043691C"/>
    <w:pPr>
      <w:spacing w:after="0" w:line="240" w:lineRule="atLeast"/>
      <w:ind w:left="1560" w:right="567" w:hanging="426"/>
    </w:pPr>
    <w:rPr>
      <w:rFonts w:ascii="Arial" w:hAnsi="Arial"/>
      <w:sz w:val="24"/>
      <w:szCs w:val="20"/>
    </w:rPr>
  </w:style>
  <w:style w:type="paragraph" w:styleId="ListBullet2">
    <w:name w:val="List Bullet 2"/>
    <w:basedOn w:val="Normal"/>
    <w:autoRedefine/>
    <w:uiPriority w:val="99"/>
    <w:rsid w:val="0043691C"/>
    <w:pPr>
      <w:numPr>
        <w:numId w:val="10"/>
      </w:numPr>
      <w:tabs>
        <w:tab w:val="clear" w:pos="360"/>
        <w:tab w:val="num" w:pos="1730"/>
      </w:tabs>
      <w:spacing w:before="0" w:after="0"/>
      <w:ind w:left="1730" w:hanging="454"/>
      <w:jc w:val="left"/>
    </w:pPr>
    <w:rPr>
      <w:rFonts w:ascii="Arial" w:hAnsi="Arial"/>
      <w:sz w:val="24"/>
      <w:szCs w:val="20"/>
    </w:rPr>
  </w:style>
  <w:style w:type="paragraph" w:customStyle="1" w:styleId="a4">
    <w:name w:val="a)4"/>
    <w:uiPriority w:val="99"/>
    <w:rsid w:val="0043691C"/>
    <w:pPr>
      <w:spacing w:before="120"/>
      <w:ind w:left="3289" w:right="680" w:hanging="1701"/>
      <w:jc w:val="both"/>
    </w:pPr>
    <w:rPr>
      <w:rFonts w:ascii="Arial" w:hAnsi="Arial"/>
      <w:sz w:val="24"/>
      <w:szCs w:val="20"/>
      <w:lang w:val="it-IT" w:eastAsia="it-IT"/>
    </w:rPr>
  </w:style>
  <w:style w:type="paragraph" w:customStyle="1" w:styleId="a5">
    <w:name w:val="a)5"/>
    <w:basedOn w:val="a4"/>
    <w:uiPriority w:val="99"/>
    <w:rsid w:val="0043691C"/>
    <w:pPr>
      <w:ind w:left="5330" w:hanging="2041"/>
    </w:pPr>
  </w:style>
  <w:style w:type="paragraph" w:styleId="ListContinue3">
    <w:name w:val="List Continue 3"/>
    <w:basedOn w:val="Normal"/>
    <w:uiPriority w:val="99"/>
    <w:rsid w:val="0043691C"/>
    <w:pPr>
      <w:spacing w:before="0" w:after="120"/>
      <w:ind w:left="849"/>
      <w:jc w:val="left"/>
    </w:pPr>
    <w:rPr>
      <w:rFonts w:ascii="Arial" w:hAnsi="Arial"/>
      <w:sz w:val="24"/>
      <w:szCs w:val="20"/>
    </w:rPr>
  </w:style>
  <w:style w:type="paragraph" w:styleId="ListContinue4">
    <w:name w:val="List Continue 4"/>
    <w:basedOn w:val="Normal"/>
    <w:uiPriority w:val="99"/>
    <w:rsid w:val="0043691C"/>
    <w:pPr>
      <w:spacing w:before="0" w:after="120"/>
      <w:ind w:left="1132"/>
      <w:jc w:val="left"/>
    </w:pPr>
    <w:rPr>
      <w:rFonts w:ascii="Arial" w:hAnsi="Arial"/>
      <w:sz w:val="24"/>
      <w:szCs w:val="20"/>
    </w:rPr>
  </w:style>
  <w:style w:type="paragraph" w:styleId="BodyTextIndent2">
    <w:name w:val="Body Text Indent 2"/>
    <w:basedOn w:val="Normal"/>
    <w:link w:val="BodyTextIndent2Char"/>
    <w:uiPriority w:val="99"/>
    <w:rsid w:val="0043691C"/>
    <w:pPr>
      <w:spacing w:before="0" w:after="0"/>
      <w:ind w:left="1275"/>
    </w:pPr>
    <w:rPr>
      <w:rFonts w:ascii="Arial" w:hAnsi="Arial"/>
      <w:sz w:val="24"/>
      <w:szCs w:val="20"/>
    </w:rPr>
  </w:style>
  <w:style w:type="character" w:customStyle="1" w:styleId="BodyTextIndent2Char">
    <w:name w:val="Body Text Indent 2 Char"/>
    <w:basedOn w:val="DefaultParagraphFont"/>
    <w:link w:val="BodyTextIndent2"/>
    <w:uiPriority w:val="99"/>
    <w:semiHidden/>
    <w:rsid w:val="00735B19"/>
    <w:rPr>
      <w:rFonts w:ascii="Verdana" w:hAnsi="Verdana"/>
      <w:sz w:val="20"/>
      <w:szCs w:val="24"/>
      <w:lang w:val="it-IT" w:eastAsia="it-IT"/>
    </w:rPr>
  </w:style>
  <w:style w:type="paragraph" w:customStyle="1" w:styleId="liv1">
    <w:name w:val="liv1"/>
    <w:basedOn w:val="Normal"/>
    <w:uiPriority w:val="99"/>
    <w:rsid w:val="0043691C"/>
    <w:pPr>
      <w:keepNext/>
      <w:tabs>
        <w:tab w:val="left" w:pos="1134"/>
      </w:tabs>
      <w:spacing w:before="240" w:after="0" w:line="360" w:lineRule="auto"/>
      <w:ind w:left="1134" w:right="57" w:hanging="1077"/>
    </w:pPr>
    <w:rPr>
      <w:rFonts w:ascii="Arial" w:hAnsi="Arial"/>
      <w:b/>
      <w:sz w:val="22"/>
      <w:szCs w:val="20"/>
    </w:rPr>
  </w:style>
  <w:style w:type="paragraph" w:customStyle="1" w:styleId="temp3">
    <w:name w:val="temp3"/>
    <w:basedOn w:val="Normal"/>
    <w:uiPriority w:val="99"/>
    <w:rsid w:val="0043691C"/>
    <w:pPr>
      <w:tabs>
        <w:tab w:val="left" w:pos="2977"/>
        <w:tab w:val="decimal" w:pos="3544"/>
        <w:tab w:val="left" w:pos="4678"/>
      </w:tabs>
      <w:spacing w:before="0" w:after="0" w:line="360" w:lineRule="auto"/>
      <w:ind w:left="3260" w:right="57" w:hanging="283"/>
    </w:pPr>
    <w:rPr>
      <w:rFonts w:ascii="Arial" w:hAnsi="Arial"/>
      <w:sz w:val="22"/>
      <w:szCs w:val="20"/>
    </w:rPr>
  </w:style>
  <w:style w:type="paragraph" w:styleId="Title">
    <w:name w:val="Title"/>
    <w:basedOn w:val="Normal"/>
    <w:link w:val="TitleChar"/>
    <w:uiPriority w:val="99"/>
    <w:qFormat/>
    <w:rsid w:val="0043691C"/>
    <w:pPr>
      <w:spacing w:before="0" w:after="0"/>
      <w:ind w:left="142"/>
      <w:jc w:val="center"/>
    </w:pPr>
    <w:rPr>
      <w:rFonts w:ascii="Arial" w:hAnsi="Arial"/>
      <w:b/>
      <w:sz w:val="28"/>
      <w:szCs w:val="20"/>
    </w:rPr>
  </w:style>
  <w:style w:type="character" w:customStyle="1" w:styleId="TitleChar">
    <w:name w:val="Title Char"/>
    <w:basedOn w:val="DefaultParagraphFont"/>
    <w:link w:val="Title"/>
    <w:uiPriority w:val="10"/>
    <w:rsid w:val="00735B19"/>
    <w:rPr>
      <w:rFonts w:asciiTheme="majorHAnsi" w:eastAsiaTheme="majorEastAsia" w:hAnsiTheme="majorHAnsi" w:cstheme="majorBidi"/>
      <w:b/>
      <w:bCs/>
      <w:kern w:val="28"/>
      <w:sz w:val="32"/>
      <w:szCs w:val="32"/>
      <w:lang w:val="it-IT" w:eastAsia="it-IT"/>
    </w:rPr>
  </w:style>
  <w:style w:type="paragraph" w:customStyle="1" w:styleId="MODELLO1">
    <w:name w:val="MODELLO1"/>
    <w:basedOn w:val="Normal"/>
    <w:autoRedefine/>
    <w:uiPriority w:val="99"/>
    <w:rsid w:val="0043691C"/>
    <w:pPr>
      <w:spacing w:before="480" w:after="0" w:line="24" w:lineRule="atLeast"/>
      <w:ind w:left="136"/>
      <w:jc w:val="center"/>
    </w:pPr>
    <w:rPr>
      <w:rFonts w:ascii="Arial" w:hAnsi="Arial"/>
      <w:smallCaps/>
      <w:sz w:val="22"/>
      <w:szCs w:val="20"/>
    </w:rPr>
  </w:style>
  <w:style w:type="paragraph" w:customStyle="1" w:styleId="MODELLO2">
    <w:name w:val="MODELLO2"/>
    <w:basedOn w:val="Normal"/>
    <w:autoRedefine/>
    <w:uiPriority w:val="99"/>
    <w:rsid w:val="0043691C"/>
    <w:pPr>
      <w:spacing w:before="72" w:after="0"/>
      <w:ind w:left="2880" w:hanging="2835"/>
      <w:jc w:val="left"/>
    </w:pPr>
    <w:rPr>
      <w:rFonts w:ascii="Arial" w:hAnsi="Arial"/>
      <w:b/>
      <w:smallCaps/>
      <w:sz w:val="24"/>
      <w:szCs w:val="20"/>
    </w:rPr>
  </w:style>
  <w:style w:type="paragraph" w:customStyle="1" w:styleId="MOFDELLO3">
    <w:name w:val="MOFDELLO3"/>
    <w:basedOn w:val="Normal"/>
    <w:autoRedefine/>
    <w:uiPriority w:val="99"/>
    <w:rsid w:val="0043691C"/>
    <w:pPr>
      <w:tabs>
        <w:tab w:val="left" w:pos="1129"/>
        <w:tab w:val="left" w:pos="1555"/>
        <w:tab w:val="left" w:pos="1980"/>
      </w:tabs>
      <w:spacing w:before="120" w:after="120"/>
      <w:jc w:val="left"/>
    </w:pPr>
    <w:rPr>
      <w:rFonts w:ascii="Arial" w:hAnsi="Arial"/>
      <w:smallCaps/>
      <w:szCs w:val="20"/>
    </w:rPr>
  </w:style>
  <w:style w:type="paragraph" w:customStyle="1" w:styleId="MODELLO4">
    <w:name w:val="MODELLO4"/>
    <w:basedOn w:val="Normal"/>
    <w:autoRedefine/>
    <w:uiPriority w:val="99"/>
    <w:rsid w:val="0043691C"/>
    <w:pPr>
      <w:tabs>
        <w:tab w:val="left" w:pos="-45"/>
      </w:tabs>
      <w:spacing w:before="72" w:after="0"/>
      <w:jc w:val="left"/>
    </w:pPr>
    <w:rPr>
      <w:rFonts w:ascii="Arial" w:hAnsi="Arial"/>
      <w:sz w:val="16"/>
      <w:szCs w:val="20"/>
    </w:rPr>
  </w:style>
  <w:style w:type="paragraph" w:customStyle="1" w:styleId="MODELLO5">
    <w:name w:val="MODELLO5"/>
    <w:basedOn w:val="MODELLO4"/>
    <w:autoRedefine/>
    <w:uiPriority w:val="99"/>
    <w:rsid w:val="0043691C"/>
    <w:pPr>
      <w:jc w:val="center"/>
    </w:pPr>
    <w:rPr>
      <w:rFonts w:ascii="Arial Grassetto" w:hAnsi="Arial Grassetto"/>
      <w:sz w:val="14"/>
    </w:rPr>
  </w:style>
  <w:style w:type="paragraph" w:customStyle="1" w:styleId="StileTitolo112pt">
    <w:name w:val="Stile Titolo 1 + 12 pt"/>
    <w:basedOn w:val="Heading1"/>
    <w:autoRedefine/>
    <w:uiPriority w:val="99"/>
    <w:rsid w:val="0043691C"/>
    <w:pPr>
      <w:tabs>
        <w:tab w:val="clear" w:pos="1134"/>
        <w:tab w:val="clear" w:pos="1314"/>
      </w:tabs>
      <w:spacing w:before="240"/>
      <w:ind w:left="2835" w:hanging="283"/>
      <w:jc w:val="left"/>
    </w:pPr>
    <w:rPr>
      <w:rFonts w:ascii="Arial" w:hAnsi="Arial" w:cs="Times New Roman"/>
      <w:bCs w:val="0"/>
      <w:caps w:val="0"/>
      <w:sz w:val="24"/>
      <w:szCs w:val="20"/>
    </w:rPr>
  </w:style>
  <w:style w:type="paragraph" w:customStyle="1" w:styleId="testo">
    <w:name w:val="testo"/>
    <w:basedOn w:val="Normal"/>
    <w:autoRedefine/>
    <w:uiPriority w:val="99"/>
    <w:rsid w:val="0043691C"/>
    <w:pPr>
      <w:numPr>
        <w:numId w:val="11"/>
      </w:numPr>
      <w:tabs>
        <w:tab w:val="num" w:pos="1134"/>
      </w:tabs>
      <w:spacing w:before="120" w:after="0"/>
      <w:ind w:left="1134" w:hanging="567"/>
    </w:pPr>
    <w:rPr>
      <w:rFonts w:ascii="Arial" w:hAnsi="Arial"/>
      <w:sz w:val="24"/>
      <w:szCs w:val="20"/>
    </w:rPr>
  </w:style>
  <w:style w:type="paragraph" w:customStyle="1" w:styleId="elencopuntato">
    <w:name w:val="elenco puntato"/>
    <w:basedOn w:val="Normal"/>
    <w:autoRedefine/>
    <w:uiPriority w:val="99"/>
    <w:rsid w:val="0043691C"/>
    <w:pPr>
      <w:tabs>
        <w:tab w:val="num" w:pos="567"/>
      </w:tabs>
      <w:spacing w:before="0" w:after="0"/>
      <w:ind w:left="567"/>
    </w:pPr>
    <w:rPr>
      <w:rFonts w:ascii="Arial" w:hAnsi="Arial"/>
      <w:sz w:val="24"/>
      <w:szCs w:val="20"/>
    </w:rPr>
  </w:style>
  <w:style w:type="paragraph" w:styleId="ListBullet">
    <w:name w:val="List Bullet"/>
    <w:basedOn w:val="Normal"/>
    <w:autoRedefine/>
    <w:uiPriority w:val="99"/>
    <w:rsid w:val="00072BD0"/>
    <w:pPr>
      <w:numPr>
        <w:numId w:val="13"/>
      </w:numPr>
    </w:pPr>
    <w:rPr>
      <w:sz w:val="22"/>
      <w:szCs w:val="22"/>
      <w:lang w:val="en-GB"/>
    </w:rPr>
  </w:style>
  <w:style w:type="paragraph" w:customStyle="1" w:styleId="P1-Par1">
    <w:name w:val="_P1 - Par1"/>
    <w:basedOn w:val="Normal"/>
    <w:uiPriority w:val="99"/>
    <w:rsid w:val="0043691C"/>
    <w:pPr>
      <w:widowControl w:val="0"/>
      <w:tabs>
        <w:tab w:val="num" w:pos="360"/>
        <w:tab w:val="left" w:pos="1985"/>
      </w:tabs>
      <w:spacing w:before="0" w:after="120"/>
      <w:ind w:left="1985" w:right="680" w:hanging="567"/>
    </w:pPr>
    <w:rPr>
      <w:sz w:val="22"/>
      <w:szCs w:val="20"/>
      <w:lang w:eastAsia="es-ES"/>
    </w:rPr>
  </w:style>
  <w:style w:type="paragraph" w:customStyle="1" w:styleId="PR2">
    <w:name w:val="PR2"/>
    <w:basedOn w:val="P1-Par1"/>
    <w:uiPriority w:val="99"/>
    <w:rsid w:val="0043691C"/>
    <w:pPr>
      <w:tabs>
        <w:tab w:val="clear" w:pos="360"/>
        <w:tab w:val="clear" w:pos="1985"/>
        <w:tab w:val="left" w:pos="1973"/>
      </w:tabs>
      <w:ind w:left="1974" w:hanging="556"/>
    </w:pPr>
  </w:style>
  <w:style w:type="paragraph" w:styleId="BodyText2">
    <w:name w:val="Body Text 2"/>
    <w:basedOn w:val="Normal"/>
    <w:link w:val="BodyText2Char"/>
    <w:uiPriority w:val="99"/>
    <w:rsid w:val="0043691C"/>
    <w:pPr>
      <w:spacing w:before="0"/>
    </w:pPr>
    <w:rPr>
      <w:b/>
      <w:szCs w:val="20"/>
      <w:lang w:eastAsia="es-ES"/>
    </w:rPr>
  </w:style>
  <w:style w:type="character" w:customStyle="1" w:styleId="BodyText2Char">
    <w:name w:val="Body Text 2 Char"/>
    <w:basedOn w:val="DefaultParagraphFont"/>
    <w:link w:val="BodyText2"/>
    <w:uiPriority w:val="99"/>
    <w:semiHidden/>
    <w:rsid w:val="00735B19"/>
    <w:rPr>
      <w:rFonts w:ascii="Verdana" w:hAnsi="Verdana"/>
      <w:sz w:val="20"/>
      <w:szCs w:val="24"/>
      <w:lang w:val="it-IT" w:eastAsia="it-IT"/>
    </w:rPr>
  </w:style>
  <w:style w:type="paragraph" w:customStyle="1" w:styleId="1LivIndentazione">
    <w:name w:val="1° Liv. Indentazione"/>
    <w:basedOn w:val="Normal"/>
    <w:uiPriority w:val="99"/>
    <w:rsid w:val="0043691C"/>
    <w:pPr>
      <w:tabs>
        <w:tab w:val="left" w:pos="851"/>
      </w:tabs>
    </w:pPr>
    <w:rPr>
      <w:sz w:val="22"/>
      <w:szCs w:val="20"/>
      <w:lang w:eastAsia="es-ES"/>
    </w:rPr>
  </w:style>
  <w:style w:type="paragraph" w:customStyle="1" w:styleId="TITULO3BARRANCO">
    <w:name w:val="TITULO 3_BARRANCO"/>
    <w:basedOn w:val="Heading3"/>
    <w:next w:val="p0"/>
    <w:autoRedefine/>
    <w:uiPriority w:val="99"/>
    <w:rsid w:val="0043691C"/>
    <w:pPr>
      <w:numPr>
        <w:ilvl w:val="0"/>
        <w:numId w:val="0"/>
      </w:numPr>
      <w:tabs>
        <w:tab w:val="num" w:pos="1134"/>
      </w:tabs>
      <w:spacing w:before="0" w:after="0"/>
      <w:ind w:left="1134" w:hanging="1134"/>
      <w:outlineLvl w:val="9"/>
    </w:pPr>
    <w:rPr>
      <w:rFonts w:ascii="Helvetica" w:hAnsi="Helvetica" w:cs="Times New Roman"/>
      <w:bCs w:val="0"/>
      <w:sz w:val="22"/>
      <w:szCs w:val="20"/>
      <w:lang w:val="es-ES_tradnl" w:eastAsia="es-ES"/>
    </w:rPr>
  </w:style>
  <w:style w:type="paragraph" w:customStyle="1" w:styleId="p0">
    <w:name w:val="p0"/>
    <w:basedOn w:val="Normal"/>
    <w:uiPriority w:val="99"/>
    <w:rsid w:val="0043691C"/>
    <w:pPr>
      <w:widowControl w:val="0"/>
      <w:tabs>
        <w:tab w:val="left" w:pos="720"/>
      </w:tabs>
      <w:spacing w:before="0" w:after="0" w:line="240" w:lineRule="atLeast"/>
    </w:pPr>
    <w:rPr>
      <w:rFonts w:ascii="Times New Roman" w:hAnsi="Times New Roman"/>
      <w:sz w:val="24"/>
      <w:szCs w:val="20"/>
      <w:lang w:val="en-GB" w:eastAsia="es-ES"/>
    </w:rPr>
  </w:style>
  <w:style w:type="paragraph" w:customStyle="1" w:styleId="Cover">
    <w:name w:val="Cover"/>
    <w:basedOn w:val="Normal"/>
    <w:uiPriority w:val="99"/>
    <w:rsid w:val="0043691C"/>
    <w:pPr>
      <w:spacing w:before="0"/>
    </w:pPr>
    <w:rPr>
      <w:rFonts w:ascii="Arial" w:hAnsi="Arial"/>
      <w:sz w:val="22"/>
      <w:szCs w:val="20"/>
      <w:lang w:val="en-GB" w:eastAsia="es-ES"/>
    </w:rPr>
  </w:style>
  <w:style w:type="paragraph" w:customStyle="1" w:styleId="TITULO1-BIS">
    <w:name w:val="TITULO 1-BIS"/>
    <w:basedOn w:val="Normal"/>
    <w:next w:val="Testo0"/>
    <w:uiPriority w:val="99"/>
    <w:rsid w:val="0043691C"/>
    <w:pPr>
      <w:numPr>
        <w:numId w:val="3"/>
      </w:numPr>
      <w:tabs>
        <w:tab w:val="clear" w:pos="643"/>
        <w:tab w:val="left" w:pos="1134"/>
      </w:tabs>
      <w:spacing w:before="360" w:after="120"/>
      <w:ind w:left="1134" w:hanging="1134"/>
    </w:pPr>
    <w:rPr>
      <w:b/>
      <w:sz w:val="22"/>
      <w:szCs w:val="20"/>
      <w:lang w:val="es-ES_tradnl" w:eastAsia="es-ES"/>
    </w:rPr>
  </w:style>
  <w:style w:type="paragraph" w:customStyle="1" w:styleId="TITULO2-BIS">
    <w:name w:val="TITULO 2-BIS"/>
    <w:basedOn w:val="Normal"/>
    <w:next w:val="Testo0"/>
    <w:autoRedefine/>
    <w:uiPriority w:val="99"/>
    <w:rsid w:val="0043691C"/>
    <w:pPr>
      <w:tabs>
        <w:tab w:val="num" w:pos="1134"/>
      </w:tabs>
      <w:spacing w:before="240" w:after="120"/>
      <w:ind w:left="1134" w:hanging="1134"/>
    </w:pPr>
    <w:rPr>
      <w:b/>
      <w:sz w:val="22"/>
      <w:szCs w:val="20"/>
      <w:lang w:val="es-ES_tradnl" w:eastAsia="es-ES"/>
    </w:rPr>
  </w:style>
  <w:style w:type="paragraph" w:customStyle="1" w:styleId="TestoCiclo">
    <w:name w:val="Testo Ciclo"/>
    <w:basedOn w:val="Testo0"/>
    <w:autoRedefine/>
    <w:uiPriority w:val="99"/>
    <w:rsid w:val="0043691C"/>
    <w:pPr>
      <w:tabs>
        <w:tab w:val="left" w:pos="3119"/>
        <w:tab w:val="left" w:pos="9781"/>
      </w:tabs>
      <w:spacing w:before="240" w:after="0"/>
      <w:ind w:left="3119" w:hanging="2835"/>
    </w:pPr>
    <w:rPr>
      <w:rFonts w:ascii="Arial" w:hAnsi="Arial"/>
      <w:b/>
      <w:sz w:val="22"/>
      <w:szCs w:val="20"/>
      <w:lang w:val="en-US" w:eastAsia="es-ES"/>
    </w:rPr>
  </w:style>
  <w:style w:type="character" w:styleId="FollowedHyperlink">
    <w:name w:val="FollowedHyperlink"/>
    <w:basedOn w:val="DefaultParagraphFont"/>
    <w:uiPriority w:val="99"/>
    <w:rsid w:val="0043691C"/>
    <w:rPr>
      <w:rFonts w:cs="Times New Roman"/>
      <w:color w:val="800080"/>
      <w:u w:val="single"/>
    </w:rPr>
  </w:style>
  <w:style w:type="paragraph" w:customStyle="1" w:styleId="Normalino">
    <w:name w:val="Normalino"/>
    <w:basedOn w:val="Normal"/>
    <w:uiPriority w:val="99"/>
    <w:rsid w:val="0043691C"/>
    <w:pPr>
      <w:spacing w:before="0" w:after="0"/>
      <w:ind w:left="1134"/>
    </w:pPr>
    <w:rPr>
      <w:rFonts w:ascii="Arial" w:hAnsi="Arial"/>
      <w:sz w:val="22"/>
      <w:szCs w:val="20"/>
    </w:rPr>
  </w:style>
  <w:style w:type="paragraph" w:customStyle="1" w:styleId="Elencoinelenco">
    <w:name w:val="Elenco in elenco"/>
    <w:basedOn w:val="List"/>
    <w:uiPriority w:val="99"/>
    <w:rsid w:val="0043691C"/>
    <w:pPr>
      <w:tabs>
        <w:tab w:val="num" w:pos="360"/>
      </w:tabs>
      <w:ind w:left="360" w:hanging="360"/>
      <w:jc w:val="both"/>
    </w:pPr>
    <w:rPr>
      <w:sz w:val="22"/>
      <w:lang w:val="en-US"/>
    </w:rPr>
  </w:style>
  <w:style w:type="paragraph" w:styleId="List">
    <w:name w:val="List"/>
    <w:basedOn w:val="Normal"/>
    <w:uiPriority w:val="99"/>
    <w:rsid w:val="0043691C"/>
    <w:pPr>
      <w:spacing w:before="0" w:after="0"/>
      <w:ind w:left="283" w:hanging="283"/>
      <w:jc w:val="left"/>
    </w:pPr>
    <w:rPr>
      <w:rFonts w:ascii="Arial" w:hAnsi="Arial"/>
      <w:sz w:val="24"/>
      <w:szCs w:val="20"/>
    </w:rPr>
  </w:style>
  <w:style w:type="paragraph" w:styleId="BalloonText">
    <w:name w:val="Balloon Text"/>
    <w:basedOn w:val="Normal"/>
    <w:link w:val="BalloonTextChar"/>
    <w:uiPriority w:val="99"/>
    <w:semiHidden/>
    <w:rsid w:val="00EC42A1"/>
    <w:rPr>
      <w:rFonts w:ascii="Tahoma" w:hAnsi="Tahoma"/>
      <w:sz w:val="16"/>
      <w:szCs w:val="16"/>
    </w:rPr>
  </w:style>
  <w:style w:type="character" w:customStyle="1" w:styleId="BalloonTextChar">
    <w:name w:val="Balloon Text Char"/>
    <w:basedOn w:val="DefaultParagraphFont"/>
    <w:link w:val="BalloonText"/>
    <w:uiPriority w:val="99"/>
    <w:semiHidden/>
    <w:rsid w:val="00735B19"/>
    <w:rPr>
      <w:sz w:val="0"/>
      <w:szCs w:val="0"/>
      <w:lang w:val="it-IT" w:eastAsia="it-IT"/>
    </w:rPr>
  </w:style>
  <w:style w:type="character" w:styleId="CommentReference">
    <w:name w:val="annotation reference"/>
    <w:basedOn w:val="DefaultParagraphFont"/>
    <w:uiPriority w:val="99"/>
    <w:semiHidden/>
    <w:rsid w:val="00BC76CA"/>
    <w:rPr>
      <w:rFonts w:cs="Times New Roman"/>
      <w:sz w:val="16"/>
      <w:szCs w:val="16"/>
    </w:rPr>
  </w:style>
  <w:style w:type="paragraph" w:styleId="CommentText">
    <w:name w:val="annotation text"/>
    <w:basedOn w:val="Normal"/>
    <w:link w:val="CommentTextChar"/>
    <w:uiPriority w:val="99"/>
    <w:semiHidden/>
    <w:rsid w:val="00BC76CA"/>
    <w:rPr>
      <w:szCs w:val="20"/>
    </w:rPr>
  </w:style>
  <w:style w:type="character" w:customStyle="1" w:styleId="CommentTextChar">
    <w:name w:val="Comment Text Char"/>
    <w:basedOn w:val="DefaultParagraphFont"/>
    <w:link w:val="CommentText"/>
    <w:uiPriority w:val="99"/>
    <w:semiHidden/>
    <w:rsid w:val="00735B19"/>
    <w:rPr>
      <w:rFonts w:ascii="Verdana" w:hAnsi="Verdana"/>
      <w:sz w:val="20"/>
      <w:szCs w:val="20"/>
      <w:lang w:val="it-IT" w:eastAsia="it-IT"/>
    </w:rPr>
  </w:style>
  <w:style w:type="paragraph" w:styleId="CommentSubject">
    <w:name w:val="annotation subject"/>
    <w:basedOn w:val="CommentText"/>
    <w:next w:val="CommentText"/>
    <w:link w:val="CommentSubjectChar"/>
    <w:uiPriority w:val="99"/>
    <w:semiHidden/>
    <w:rsid w:val="00BC76CA"/>
    <w:rPr>
      <w:b/>
      <w:bCs/>
    </w:rPr>
  </w:style>
  <w:style w:type="character" w:customStyle="1" w:styleId="CommentSubjectChar">
    <w:name w:val="Comment Subject Char"/>
    <w:basedOn w:val="CommentTextChar"/>
    <w:link w:val="CommentSubject"/>
    <w:uiPriority w:val="99"/>
    <w:semiHidden/>
    <w:rsid w:val="00735B19"/>
    <w:rPr>
      <w:rFonts w:ascii="Verdana" w:hAnsi="Verdana"/>
      <w:b/>
      <w:bCs/>
      <w:sz w:val="20"/>
      <w:szCs w:val="20"/>
      <w:lang w:val="it-IT" w:eastAsia="it-IT"/>
    </w:rPr>
  </w:style>
  <w:style w:type="paragraph" w:styleId="ListParagraph">
    <w:name w:val="List Paragraph"/>
    <w:basedOn w:val="Normal"/>
    <w:uiPriority w:val="34"/>
    <w:qFormat/>
    <w:rsid w:val="00E4495F"/>
    <w:pPr>
      <w:ind w:left="720"/>
      <w:contextualSpacing/>
    </w:pPr>
  </w:style>
  <w:style w:type="character" w:styleId="Emphasis">
    <w:name w:val="Emphasis"/>
    <w:basedOn w:val="DefaultParagraphFont"/>
    <w:uiPriority w:val="20"/>
    <w:qFormat/>
    <w:locked/>
    <w:rsid w:val="006F7FDC"/>
    <w:rPr>
      <w:b w:val="0"/>
      <w:bCs w:val="0"/>
      <w:i w:val="0"/>
      <w:iCs w:val="0"/>
    </w:rPr>
  </w:style>
  <w:style w:type="character" w:styleId="Strong">
    <w:name w:val="Strong"/>
    <w:basedOn w:val="DefaultParagraphFont"/>
    <w:uiPriority w:val="22"/>
    <w:qFormat/>
    <w:locked/>
    <w:rsid w:val="00511A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831936">
      <w:marLeft w:val="0"/>
      <w:marRight w:val="0"/>
      <w:marTop w:val="0"/>
      <w:marBottom w:val="0"/>
      <w:divBdr>
        <w:top w:val="none" w:sz="0" w:space="0" w:color="auto"/>
        <w:left w:val="none" w:sz="0" w:space="0" w:color="auto"/>
        <w:bottom w:val="none" w:sz="0" w:space="0" w:color="auto"/>
        <w:right w:val="none" w:sz="0" w:space="0" w:color="auto"/>
      </w:divBdr>
    </w:div>
    <w:div w:id="686831937">
      <w:marLeft w:val="0"/>
      <w:marRight w:val="0"/>
      <w:marTop w:val="0"/>
      <w:marBottom w:val="0"/>
      <w:divBdr>
        <w:top w:val="none" w:sz="0" w:space="0" w:color="auto"/>
        <w:left w:val="none" w:sz="0" w:space="0" w:color="auto"/>
        <w:bottom w:val="none" w:sz="0" w:space="0" w:color="auto"/>
        <w:right w:val="none" w:sz="0" w:space="0" w:color="auto"/>
      </w:divBdr>
    </w:div>
    <w:div w:id="686831938">
      <w:marLeft w:val="0"/>
      <w:marRight w:val="0"/>
      <w:marTop w:val="0"/>
      <w:marBottom w:val="0"/>
      <w:divBdr>
        <w:top w:val="none" w:sz="0" w:space="0" w:color="auto"/>
        <w:left w:val="none" w:sz="0" w:space="0" w:color="auto"/>
        <w:bottom w:val="none" w:sz="0" w:space="0" w:color="auto"/>
        <w:right w:val="none" w:sz="0" w:space="0" w:color="auto"/>
      </w:divBdr>
    </w:div>
    <w:div w:id="686831939">
      <w:marLeft w:val="0"/>
      <w:marRight w:val="0"/>
      <w:marTop w:val="0"/>
      <w:marBottom w:val="0"/>
      <w:divBdr>
        <w:top w:val="none" w:sz="0" w:space="0" w:color="auto"/>
        <w:left w:val="none" w:sz="0" w:space="0" w:color="auto"/>
        <w:bottom w:val="none" w:sz="0" w:space="0" w:color="auto"/>
        <w:right w:val="none" w:sz="0" w:space="0" w:color="auto"/>
      </w:divBdr>
    </w:div>
    <w:div w:id="686831940">
      <w:marLeft w:val="0"/>
      <w:marRight w:val="0"/>
      <w:marTop w:val="0"/>
      <w:marBottom w:val="0"/>
      <w:divBdr>
        <w:top w:val="none" w:sz="0" w:space="0" w:color="auto"/>
        <w:left w:val="none" w:sz="0" w:space="0" w:color="auto"/>
        <w:bottom w:val="none" w:sz="0" w:space="0" w:color="auto"/>
        <w:right w:val="none" w:sz="0" w:space="0" w:color="auto"/>
      </w:divBdr>
    </w:div>
    <w:div w:id="686831941">
      <w:marLeft w:val="0"/>
      <w:marRight w:val="0"/>
      <w:marTop w:val="0"/>
      <w:marBottom w:val="0"/>
      <w:divBdr>
        <w:top w:val="none" w:sz="0" w:space="0" w:color="auto"/>
        <w:left w:val="none" w:sz="0" w:space="0" w:color="auto"/>
        <w:bottom w:val="none" w:sz="0" w:space="0" w:color="auto"/>
        <w:right w:val="none" w:sz="0" w:space="0" w:color="auto"/>
      </w:divBdr>
    </w:div>
    <w:div w:id="686831942">
      <w:marLeft w:val="0"/>
      <w:marRight w:val="0"/>
      <w:marTop w:val="0"/>
      <w:marBottom w:val="0"/>
      <w:divBdr>
        <w:top w:val="none" w:sz="0" w:space="0" w:color="auto"/>
        <w:left w:val="none" w:sz="0" w:space="0" w:color="auto"/>
        <w:bottom w:val="none" w:sz="0" w:space="0" w:color="auto"/>
        <w:right w:val="none" w:sz="0" w:space="0" w:color="auto"/>
      </w:divBdr>
    </w:div>
    <w:div w:id="686831943">
      <w:marLeft w:val="0"/>
      <w:marRight w:val="0"/>
      <w:marTop w:val="0"/>
      <w:marBottom w:val="0"/>
      <w:divBdr>
        <w:top w:val="none" w:sz="0" w:space="0" w:color="auto"/>
        <w:left w:val="none" w:sz="0" w:space="0" w:color="auto"/>
        <w:bottom w:val="none" w:sz="0" w:space="0" w:color="auto"/>
        <w:right w:val="none" w:sz="0" w:space="0" w:color="auto"/>
      </w:divBdr>
    </w:div>
    <w:div w:id="686831944">
      <w:marLeft w:val="0"/>
      <w:marRight w:val="0"/>
      <w:marTop w:val="0"/>
      <w:marBottom w:val="0"/>
      <w:divBdr>
        <w:top w:val="none" w:sz="0" w:space="0" w:color="auto"/>
        <w:left w:val="none" w:sz="0" w:space="0" w:color="auto"/>
        <w:bottom w:val="none" w:sz="0" w:space="0" w:color="auto"/>
        <w:right w:val="none" w:sz="0" w:space="0" w:color="auto"/>
      </w:divBdr>
    </w:div>
    <w:div w:id="686831945">
      <w:marLeft w:val="0"/>
      <w:marRight w:val="0"/>
      <w:marTop w:val="0"/>
      <w:marBottom w:val="0"/>
      <w:divBdr>
        <w:top w:val="none" w:sz="0" w:space="0" w:color="auto"/>
        <w:left w:val="none" w:sz="0" w:space="0" w:color="auto"/>
        <w:bottom w:val="none" w:sz="0" w:space="0" w:color="auto"/>
        <w:right w:val="none" w:sz="0" w:space="0" w:color="auto"/>
      </w:divBdr>
    </w:div>
    <w:div w:id="686831946">
      <w:marLeft w:val="0"/>
      <w:marRight w:val="0"/>
      <w:marTop w:val="0"/>
      <w:marBottom w:val="0"/>
      <w:divBdr>
        <w:top w:val="none" w:sz="0" w:space="0" w:color="auto"/>
        <w:left w:val="none" w:sz="0" w:space="0" w:color="auto"/>
        <w:bottom w:val="none" w:sz="0" w:space="0" w:color="auto"/>
        <w:right w:val="none" w:sz="0" w:space="0" w:color="auto"/>
      </w:divBdr>
    </w:div>
    <w:div w:id="686831947">
      <w:marLeft w:val="0"/>
      <w:marRight w:val="0"/>
      <w:marTop w:val="0"/>
      <w:marBottom w:val="0"/>
      <w:divBdr>
        <w:top w:val="none" w:sz="0" w:space="0" w:color="auto"/>
        <w:left w:val="none" w:sz="0" w:space="0" w:color="auto"/>
        <w:bottom w:val="none" w:sz="0" w:space="0" w:color="auto"/>
        <w:right w:val="none" w:sz="0" w:space="0" w:color="auto"/>
      </w:divBdr>
    </w:div>
    <w:div w:id="686831948">
      <w:marLeft w:val="0"/>
      <w:marRight w:val="0"/>
      <w:marTop w:val="0"/>
      <w:marBottom w:val="0"/>
      <w:divBdr>
        <w:top w:val="none" w:sz="0" w:space="0" w:color="auto"/>
        <w:left w:val="none" w:sz="0" w:space="0" w:color="auto"/>
        <w:bottom w:val="none" w:sz="0" w:space="0" w:color="auto"/>
        <w:right w:val="none" w:sz="0" w:space="0" w:color="auto"/>
      </w:divBdr>
    </w:div>
    <w:div w:id="686831949">
      <w:marLeft w:val="0"/>
      <w:marRight w:val="0"/>
      <w:marTop w:val="0"/>
      <w:marBottom w:val="0"/>
      <w:divBdr>
        <w:top w:val="none" w:sz="0" w:space="0" w:color="auto"/>
        <w:left w:val="none" w:sz="0" w:space="0" w:color="auto"/>
        <w:bottom w:val="none" w:sz="0" w:space="0" w:color="auto"/>
        <w:right w:val="none" w:sz="0" w:space="0" w:color="auto"/>
      </w:divBdr>
    </w:div>
    <w:div w:id="686831950">
      <w:marLeft w:val="0"/>
      <w:marRight w:val="0"/>
      <w:marTop w:val="0"/>
      <w:marBottom w:val="0"/>
      <w:divBdr>
        <w:top w:val="none" w:sz="0" w:space="0" w:color="auto"/>
        <w:left w:val="none" w:sz="0" w:space="0" w:color="auto"/>
        <w:bottom w:val="none" w:sz="0" w:space="0" w:color="auto"/>
        <w:right w:val="none" w:sz="0" w:space="0" w:color="auto"/>
      </w:divBdr>
    </w:div>
    <w:div w:id="686831951">
      <w:marLeft w:val="0"/>
      <w:marRight w:val="0"/>
      <w:marTop w:val="0"/>
      <w:marBottom w:val="0"/>
      <w:divBdr>
        <w:top w:val="none" w:sz="0" w:space="0" w:color="auto"/>
        <w:left w:val="none" w:sz="0" w:space="0" w:color="auto"/>
        <w:bottom w:val="none" w:sz="0" w:space="0" w:color="auto"/>
        <w:right w:val="none" w:sz="0" w:space="0" w:color="auto"/>
      </w:divBdr>
    </w:div>
    <w:div w:id="6868319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CBA3694A235A47B8EBE7B610446E79" ma:contentTypeVersion="2" ma:contentTypeDescription="Create a new document." ma:contentTypeScope="" ma:versionID="547605bc21141656565838f8885f11ba">
  <xsd:schema xmlns:xsd="http://www.w3.org/2001/XMLSchema" xmlns:xs="http://www.w3.org/2001/XMLSchema" xmlns:p="http://schemas.microsoft.com/office/2006/metadata/properties" xmlns:ns2="1472c934-627d-4059-a9fa-529317eaa5ef" targetNamespace="http://schemas.microsoft.com/office/2006/metadata/properties" ma:root="true" ma:fieldsID="3afb2734b62a99f57d22e0d28a5fe35e" ns2:_="">
    <xsd:import namespace="1472c934-627d-4059-a9fa-529317eaa5ef"/>
    <xsd:element name="properties">
      <xsd:complexType>
        <xsd:sequence>
          <xsd:element name="documentManagement">
            <xsd:complexType>
              <xsd:all>
                <xsd:element ref="ns2:DocID" minOccurs="0"/>
                <xsd:element ref="ns2:Bitly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2c934-627d-4059-a9fa-529317eaa5ef" elementFormDefault="qualified">
    <xsd:import namespace="http://schemas.microsoft.com/office/2006/documentManagement/types"/>
    <xsd:import namespace="http://schemas.microsoft.com/office/infopath/2007/PartnerControls"/>
    <xsd:element name="DocID" ma:index="8" nillable="true" ma:displayName="DocID" ma:internalName="DocID">
      <xsd:simpleType>
        <xsd:restriction base="dms:Text">
          <xsd:maxLength value="255"/>
        </xsd:restriction>
      </xsd:simpleType>
    </xsd:element>
    <xsd:element name="BitlyUrl" ma:index="9" nillable="true" ma:displayName="BitlyUrl" ma:internalName="Bitly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BitlyUrl xmlns="1472c934-627d-4059-a9fa-529317eaa5ef">
      <Url>http://bit.ly/QLPjA6</Url>
      <Description xsi:nil="true"/>
    </BitlyUrl>
    <DocID xmlns="1472c934-627d-4059-a9fa-529317eaa5e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2C89CC-6865-49D1-8A4F-72D46A2E0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2c934-627d-4059-a9fa-529317eaa5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A08AEA-C034-4116-B67A-736105D7FC1D}">
  <ds:schemaRefs>
    <ds:schemaRef ds:uri="http://schemas.microsoft.com/office/2006/metadata/properties"/>
    <ds:schemaRef ds:uri="http://schemas.microsoft.com/office/infopath/2007/PartnerControls"/>
    <ds:schemaRef ds:uri="1472c934-627d-4059-a9fa-529317eaa5ef"/>
  </ds:schemaRefs>
</ds:datastoreItem>
</file>

<file path=customXml/itemProps3.xml><?xml version="1.0" encoding="utf-8"?>
<ds:datastoreItem xmlns:ds="http://schemas.openxmlformats.org/officeDocument/2006/customXml" ds:itemID="{89B8ECAB-DAA1-43F6-9A28-4A37272AB0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1246</Words>
  <Characters>7106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Enel spa</Company>
  <LinksUpToDate>false</LinksUpToDate>
  <CharactersWithSpaces>8336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Emilio Gariboldi</dc:creator>
  <cp:lastModifiedBy>Emil Tonchev</cp:lastModifiedBy>
  <cp:revision>9</cp:revision>
  <cp:lastPrinted>2014-12-16T11:48:00Z</cp:lastPrinted>
  <dcterms:created xsi:type="dcterms:W3CDTF">2015-04-03T10:49:00Z</dcterms:created>
  <dcterms:modified xsi:type="dcterms:W3CDTF">2015-08-18T09:33:00Z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0x010100DBCBA3694A235A47B8EBE7B610446E79</vt:lpwstr>
  </property>
</Properties>
</file>