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FC0C83" w:rsidRPr="004F5F8C" w:rsidTr="00AD1064">
        <w:tc>
          <w:tcPr>
            <w:tcW w:w="5148" w:type="dxa"/>
          </w:tcPr>
          <w:p w:rsidR="007474D3" w:rsidRPr="002441EE" w:rsidRDefault="007474D3" w:rsidP="007474D3">
            <w:pPr>
              <w:jc w:val="center"/>
              <w:rPr>
                <w:rFonts w:asciiTheme="minorHAnsi" w:hAnsiTheme="minorHAnsi" w:cs="Arial"/>
                <w:b/>
                <w:sz w:val="22"/>
                <w:szCs w:val="22"/>
                <w:u w:val="single"/>
              </w:rPr>
            </w:pPr>
            <w:r w:rsidRPr="002441EE">
              <w:rPr>
                <w:rFonts w:asciiTheme="minorHAnsi" w:hAnsiTheme="minorHAnsi" w:cs="Arial"/>
                <w:b/>
                <w:sz w:val="22"/>
                <w:szCs w:val="22"/>
                <w:u w:val="single"/>
              </w:rPr>
              <w:t>КОНТУРГЛОБАЛ МАРИЦА ИЗТОК 3 АД</w:t>
            </w:r>
          </w:p>
          <w:p w:rsidR="00F271B2" w:rsidRPr="002441EE" w:rsidRDefault="00F271B2" w:rsidP="007474D3">
            <w:pPr>
              <w:jc w:val="center"/>
              <w:rPr>
                <w:rFonts w:asciiTheme="minorHAnsi" w:hAnsiTheme="minorHAnsi" w:cs="Arial"/>
                <w:b/>
                <w:sz w:val="22"/>
                <w:szCs w:val="22"/>
              </w:rPr>
            </w:pPr>
          </w:p>
          <w:p w:rsidR="00FC0C83" w:rsidRPr="002441EE" w:rsidRDefault="00C109CC" w:rsidP="007474D3">
            <w:pPr>
              <w:jc w:val="center"/>
              <w:rPr>
                <w:rFonts w:asciiTheme="minorHAnsi" w:hAnsiTheme="minorHAnsi" w:cs="Calibri"/>
                <w:sz w:val="24"/>
                <w:szCs w:val="24"/>
              </w:rPr>
            </w:pPr>
            <w:r>
              <w:rPr>
                <w:rFonts w:asciiTheme="minorHAnsi" w:hAnsiTheme="minorHAnsi" w:cs="Arial"/>
                <w:b/>
                <w:sz w:val="24"/>
                <w:szCs w:val="24"/>
              </w:rPr>
              <w:t>ПРОЕКТО-</w:t>
            </w:r>
            <w:r w:rsidR="007474D3" w:rsidRPr="002441EE">
              <w:rPr>
                <w:rFonts w:asciiTheme="minorHAnsi" w:hAnsiTheme="minorHAnsi" w:cs="Arial"/>
                <w:b/>
                <w:sz w:val="24"/>
                <w:szCs w:val="24"/>
              </w:rPr>
              <w:t>ДОГОВОР</w:t>
            </w:r>
          </w:p>
          <w:p w:rsidR="00FC0C83" w:rsidRPr="002441EE" w:rsidRDefault="00FC0C83" w:rsidP="00F271B2">
            <w:pPr>
              <w:jc w:val="center"/>
              <w:rPr>
                <w:rFonts w:asciiTheme="minorHAnsi" w:hAnsiTheme="minorHAnsi" w:cs="Calibri"/>
                <w:b/>
                <w:sz w:val="22"/>
                <w:szCs w:val="22"/>
              </w:rPr>
            </w:pPr>
            <w:r w:rsidRPr="002441EE">
              <w:rPr>
                <w:rFonts w:asciiTheme="minorHAnsi" w:hAnsiTheme="minorHAnsi" w:cs="Calibri"/>
                <w:b/>
                <w:sz w:val="22"/>
                <w:szCs w:val="22"/>
              </w:rPr>
              <w:t>ЗА ВЪЗЛАГАНЕ НА РЕМОНТНИ РАБОТИ</w:t>
            </w:r>
          </w:p>
          <w:p w:rsidR="00FC0C83" w:rsidRPr="002441EE" w:rsidRDefault="00FC0C83" w:rsidP="00B75712">
            <w:pPr>
              <w:jc w:val="both"/>
              <w:rPr>
                <w:rFonts w:asciiTheme="minorHAnsi" w:hAnsiTheme="minorHAnsi" w:cs="Calibri"/>
                <w:sz w:val="22"/>
                <w:szCs w:val="22"/>
              </w:rPr>
            </w:pPr>
          </w:p>
          <w:p w:rsidR="00FC0C83" w:rsidRPr="002441EE" w:rsidRDefault="00FC0C83" w:rsidP="00B75712">
            <w:pPr>
              <w:jc w:val="both"/>
              <w:rPr>
                <w:rFonts w:asciiTheme="minorHAnsi" w:hAnsiTheme="minorHAnsi" w:cs="Calibri"/>
                <w:sz w:val="22"/>
                <w:szCs w:val="22"/>
              </w:rPr>
            </w:pPr>
            <w:r w:rsidRPr="002441EE">
              <w:rPr>
                <w:rFonts w:asciiTheme="minorHAnsi" w:hAnsiTheme="minorHAnsi" w:cs="Calibri"/>
                <w:sz w:val="22"/>
                <w:szCs w:val="22"/>
              </w:rPr>
              <w:t>Днес .........……. год., между:</w:t>
            </w:r>
          </w:p>
          <w:p w:rsidR="00FC0C83" w:rsidRPr="002441EE" w:rsidRDefault="00FC0C83" w:rsidP="00B75712">
            <w:pPr>
              <w:jc w:val="both"/>
              <w:rPr>
                <w:rFonts w:asciiTheme="minorHAnsi" w:hAnsiTheme="minorHAnsi" w:cs="Calibri"/>
                <w:sz w:val="22"/>
                <w:szCs w:val="22"/>
              </w:rPr>
            </w:pPr>
            <w:r w:rsidRPr="002441EE">
              <w:rPr>
                <w:rFonts w:asciiTheme="minorHAnsi" w:hAnsiTheme="minorHAnsi" w:cs="Calibri"/>
                <w:sz w:val="22"/>
                <w:szCs w:val="22"/>
              </w:rPr>
              <w:t xml:space="preserve">          </w:t>
            </w:r>
          </w:p>
          <w:p w:rsidR="00A83420" w:rsidRPr="002441EE" w:rsidRDefault="00491F00" w:rsidP="00A83420">
            <w:pPr>
              <w:jc w:val="both"/>
              <w:rPr>
                <w:rFonts w:asciiTheme="minorHAnsi" w:hAnsiTheme="minorHAnsi" w:cs="Times New Roman"/>
                <w:sz w:val="22"/>
                <w:szCs w:val="22"/>
              </w:rPr>
            </w:pPr>
            <w:r w:rsidRPr="002441EE">
              <w:rPr>
                <w:rFonts w:asciiTheme="minorHAnsi" w:hAnsiTheme="minorHAnsi"/>
                <w:sz w:val="22"/>
                <w:szCs w:val="22"/>
              </w:rPr>
              <w:t xml:space="preserve">1. </w:t>
            </w:r>
            <w:r w:rsidR="00A83420" w:rsidRPr="002441EE">
              <w:rPr>
                <w:rFonts w:asciiTheme="minorHAnsi" w:hAnsiTheme="minorHAnsi" w:cs="Times New Roman"/>
                <w:sz w:val="22"/>
                <w:szCs w:val="22"/>
              </w:rPr>
              <w:t>КОНТУРГЛОБАЛ МАРИЦА ИЗТОК 3 АД, със седалище и адрес на управление:</w:t>
            </w:r>
            <w:r w:rsidR="00667B28" w:rsidRPr="002441EE">
              <w:rPr>
                <w:rFonts w:asciiTheme="minorHAnsi" w:hAnsiTheme="minorHAnsi" w:cs="Times New Roman"/>
                <w:sz w:val="22"/>
                <w:szCs w:val="22"/>
              </w:rPr>
              <w:t xml:space="preserve"> гр.</w:t>
            </w:r>
            <w:r w:rsidR="00AC07FB" w:rsidRPr="002441EE">
              <w:rPr>
                <w:rFonts w:asciiTheme="minorHAnsi" w:hAnsiTheme="minorHAnsi" w:cs="Times New Roman"/>
                <w:sz w:val="22"/>
                <w:szCs w:val="22"/>
              </w:rPr>
              <w:t xml:space="preserve"> </w:t>
            </w:r>
            <w:r w:rsidR="00667B28" w:rsidRPr="002441EE">
              <w:rPr>
                <w:rFonts w:asciiTheme="minorHAnsi" w:hAnsiTheme="minorHAnsi" w:cs="Times New Roman"/>
                <w:sz w:val="22"/>
                <w:szCs w:val="22"/>
              </w:rPr>
              <w:t>София, бул.</w:t>
            </w:r>
            <w:r w:rsidR="008960AA" w:rsidRPr="002441EE">
              <w:rPr>
                <w:rFonts w:asciiTheme="minorHAnsi" w:hAnsiTheme="minorHAnsi" w:cs="Times New Roman"/>
                <w:sz w:val="22"/>
                <w:szCs w:val="22"/>
              </w:rPr>
              <w:t xml:space="preserve"> </w:t>
            </w:r>
            <w:r w:rsidR="00667B28" w:rsidRPr="002441EE">
              <w:rPr>
                <w:rFonts w:asciiTheme="minorHAnsi" w:hAnsiTheme="minorHAnsi" w:cs="Times New Roman"/>
                <w:sz w:val="22"/>
                <w:szCs w:val="22"/>
              </w:rPr>
              <w:t>Ситняково №</w:t>
            </w:r>
            <w:r w:rsidR="004E7F44" w:rsidRPr="002441EE">
              <w:rPr>
                <w:rFonts w:asciiTheme="minorHAnsi" w:hAnsiTheme="minorHAnsi" w:cs="Times New Roman"/>
                <w:sz w:val="22"/>
                <w:szCs w:val="22"/>
              </w:rPr>
              <w:t xml:space="preserve"> </w:t>
            </w:r>
            <w:r w:rsidR="00A83420" w:rsidRPr="002441EE">
              <w:rPr>
                <w:rFonts w:asciiTheme="minorHAnsi" w:hAnsiTheme="minorHAnsi" w:cs="Times New Roman"/>
                <w:sz w:val="22"/>
                <w:szCs w:val="22"/>
              </w:rPr>
              <w:t>48, ет.</w:t>
            </w:r>
            <w:r w:rsidR="004E7F44" w:rsidRPr="002441EE">
              <w:rPr>
                <w:rFonts w:asciiTheme="minorHAnsi" w:hAnsiTheme="minorHAnsi" w:cs="Times New Roman"/>
                <w:sz w:val="22"/>
                <w:szCs w:val="22"/>
              </w:rPr>
              <w:t xml:space="preserve"> </w:t>
            </w:r>
            <w:r w:rsidR="00A83420" w:rsidRPr="002441EE">
              <w:rPr>
                <w:rFonts w:asciiTheme="minorHAnsi" w:hAnsiTheme="minorHAnsi" w:cs="Times New Roman"/>
                <w:sz w:val="22"/>
                <w:szCs w:val="22"/>
              </w:rPr>
              <w:t xml:space="preserve">9, регистрирано в Агенция по вписванията, с ЕИК 130020522, Данъчен номер BG130020522, представлявано от Красимир Ненов в качеството му на Изпълнителен директор и </w:t>
            </w:r>
            <w:proofErr w:type="spellStart"/>
            <w:r w:rsidR="00A83420" w:rsidRPr="002441EE">
              <w:rPr>
                <w:rFonts w:asciiTheme="minorHAnsi" w:hAnsiTheme="minorHAnsi" w:cs="Times New Roman"/>
                <w:sz w:val="22"/>
                <w:szCs w:val="22"/>
              </w:rPr>
              <w:t>Куинто</w:t>
            </w:r>
            <w:proofErr w:type="spellEnd"/>
            <w:r w:rsidR="00A83420" w:rsidRPr="002441EE">
              <w:rPr>
                <w:rFonts w:asciiTheme="minorHAnsi" w:hAnsiTheme="minorHAnsi" w:cs="Times New Roman"/>
                <w:sz w:val="22"/>
                <w:szCs w:val="22"/>
              </w:rPr>
              <w:t xml:space="preserve"> Ди </w:t>
            </w:r>
            <w:proofErr w:type="spellStart"/>
            <w:r w:rsidR="00A83420" w:rsidRPr="002441EE">
              <w:rPr>
                <w:rFonts w:asciiTheme="minorHAnsi" w:hAnsiTheme="minorHAnsi" w:cs="Times New Roman"/>
                <w:sz w:val="22"/>
                <w:szCs w:val="22"/>
              </w:rPr>
              <w:t>Фердинандо</w:t>
            </w:r>
            <w:proofErr w:type="spellEnd"/>
            <w:r w:rsidR="00A83420" w:rsidRPr="002441EE">
              <w:rPr>
                <w:rFonts w:asciiTheme="minorHAnsi" w:hAnsiTheme="minorHAnsi" w:cs="Times New Roman"/>
                <w:sz w:val="22"/>
                <w:szCs w:val="22"/>
              </w:rPr>
              <w:t xml:space="preserve"> в качеството му на член на Съвета на директорите, наричано по-нататък в договора ВЪЗЛОЖИТЕЛ,</w:t>
            </w:r>
          </w:p>
          <w:p w:rsidR="00A83420" w:rsidRPr="002441EE" w:rsidRDefault="00A83420" w:rsidP="00A83420">
            <w:pPr>
              <w:jc w:val="both"/>
              <w:rPr>
                <w:rFonts w:asciiTheme="minorHAnsi" w:hAnsiTheme="minorHAnsi" w:cs="Times New Roman"/>
                <w:sz w:val="22"/>
                <w:szCs w:val="22"/>
              </w:rPr>
            </w:pPr>
            <w:r w:rsidRPr="002441EE">
              <w:rPr>
                <w:rFonts w:asciiTheme="minorHAnsi" w:hAnsiTheme="minorHAnsi" w:cs="Times New Roman"/>
                <w:sz w:val="22"/>
                <w:szCs w:val="22"/>
              </w:rPr>
              <w:t>И</w:t>
            </w:r>
          </w:p>
          <w:p w:rsidR="00F376C5" w:rsidRPr="00092895" w:rsidRDefault="00F376C5" w:rsidP="00F376C5">
            <w:pPr>
              <w:jc w:val="both"/>
              <w:rPr>
                <w:rFonts w:asciiTheme="minorHAnsi" w:hAnsiTheme="minorHAnsi"/>
                <w:noProof/>
                <w:sz w:val="22"/>
                <w:szCs w:val="22"/>
                <w:lang w:val="ru-RU"/>
              </w:rPr>
            </w:pPr>
            <w:r w:rsidRPr="00092895">
              <w:rPr>
                <w:rFonts w:asciiTheme="minorHAnsi" w:hAnsiTheme="minorHAnsi" w:cs="Times New Roman"/>
                <w:bCs/>
                <w:noProof/>
                <w:sz w:val="22"/>
                <w:szCs w:val="22"/>
              </w:rPr>
              <w:t xml:space="preserve">2. ………………………………………… </w:t>
            </w:r>
            <w:r w:rsidRPr="00092895">
              <w:rPr>
                <w:rFonts w:asciiTheme="minorHAnsi" w:hAnsiTheme="minorHAnsi" w:cs="Times New Roman"/>
                <w:sz w:val="22"/>
                <w:szCs w:val="22"/>
              </w:rPr>
              <w:t xml:space="preserve">със седалище и адрес на управление: </w:t>
            </w:r>
            <w:r w:rsidRPr="00092895">
              <w:rPr>
                <w:rFonts w:asciiTheme="minorHAnsi" w:hAnsiTheme="minorHAnsi" w:cs="Times New Roman"/>
                <w:sz w:val="22"/>
                <w:szCs w:val="22"/>
                <w:lang w:val="ru-RU"/>
              </w:rPr>
              <w:t>гр..................., ул.............................., тел........................, факс .................................</w:t>
            </w:r>
            <w:r w:rsidRPr="00092895">
              <w:rPr>
                <w:rFonts w:asciiTheme="minorHAnsi" w:hAnsiTheme="minorHAnsi" w:cs="Times New Roman"/>
                <w:sz w:val="22"/>
                <w:szCs w:val="22"/>
              </w:rPr>
              <w:t>,  регистрирано в Агенция по вписванията, с ЕИК…………………., Данъчен номер BG</w:t>
            </w:r>
            <w:r w:rsidRPr="00092895">
              <w:rPr>
                <w:rFonts w:asciiTheme="minorHAnsi" w:hAnsiTheme="minorHAnsi" w:cs="Times New Roman"/>
                <w:sz w:val="22"/>
                <w:szCs w:val="22"/>
                <w:lang w:val="ru-RU"/>
              </w:rPr>
              <w:t xml:space="preserve"> ........................</w:t>
            </w:r>
            <w:r w:rsidRPr="00092895">
              <w:rPr>
                <w:rFonts w:asciiTheme="minorHAnsi" w:hAnsiTheme="minorHAnsi" w:cs="Times New Roman"/>
                <w:sz w:val="22"/>
                <w:szCs w:val="22"/>
              </w:rPr>
              <w:t xml:space="preserve">, представлявано от </w:t>
            </w:r>
            <w:r w:rsidRPr="00092895">
              <w:rPr>
                <w:rFonts w:asciiTheme="minorHAnsi" w:hAnsiTheme="minorHAnsi" w:cs="Times New Roman"/>
                <w:sz w:val="22"/>
                <w:szCs w:val="22"/>
                <w:lang w:val="ru-RU"/>
              </w:rPr>
              <w:t>…………………………….</w:t>
            </w:r>
            <w:r w:rsidRPr="00092895">
              <w:rPr>
                <w:rFonts w:asciiTheme="minorHAnsi" w:hAnsiTheme="minorHAnsi" w:cs="Times New Roman"/>
                <w:sz w:val="22"/>
                <w:szCs w:val="22"/>
              </w:rPr>
              <w:t xml:space="preserve"> в качеството си на …………………………………</w:t>
            </w:r>
            <w:r w:rsidRPr="00092895">
              <w:rPr>
                <w:rFonts w:asciiTheme="minorHAnsi" w:hAnsiTheme="minorHAnsi"/>
                <w:noProof/>
                <w:sz w:val="22"/>
                <w:szCs w:val="22"/>
              </w:rPr>
              <w:t>, наричано по-нататък ИЗПЪЛНИТЕЛ, се сключи този договор за следното:</w:t>
            </w:r>
          </w:p>
          <w:p w:rsidR="00FC0C83" w:rsidRPr="002441EE" w:rsidRDefault="00FC0C83" w:rsidP="00B75712">
            <w:pPr>
              <w:jc w:val="both"/>
              <w:rPr>
                <w:rFonts w:asciiTheme="minorHAnsi" w:hAnsiTheme="minorHAnsi" w:cs="Calibri"/>
                <w:b/>
                <w:sz w:val="22"/>
                <w:szCs w:val="22"/>
              </w:rPr>
            </w:pPr>
          </w:p>
          <w:p w:rsidR="00FC0C83" w:rsidRPr="002441EE" w:rsidRDefault="00041833" w:rsidP="00041833">
            <w:pPr>
              <w:numPr>
                <w:ilvl w:val="0"/>
                <w:numId w:val="1"/>
              </w:numPr>
              <w:jc w:val="both"/>
              <w:rPr>
                <w:rFonts w:asciiTheme="minorHAnsi" w:hAnsiTheme="minorHAnsi" w:cs="Calibri"/>
                <w:b/>
                <w:sz w:val="22"/>
                <w:szCs w:val="22"/>
              </w:rPr>
            </w:pPr>
            <w:r w:rsidRPr="002441EE">
              <w:rPr>
                <w:rFonts w:asciiTheme="minorHAnsi" w:hAnsiTheme="minorHAnsi" w:cs="Calibri"/>
                <w:b/>
                <w:sz w:val="22"/>
                <w:szCs w:val="22"/>
              </w:rPr>
              <w:t>ПРЕДМЕТ НА ДОГОВОРА</w:t>
            </w:r>
          </w:p>
          <w:p w:rsidR="00FC0C83" w:rsidRPr="002441EE" w:rsidRDefault="00FC0C83" w:rsidP="00B75712">
            <w:pPr>
              <w:jc w:val="both"/>
              <w:rPr>
                <w:rFonts w:asciiTheme="minorHAnsi" w:hAnsiTheme="minorHAnsi" w:cs="Calibri"/>
                <w:b/>
                <w:sz w:val="22"/>
                <w:szCs w:val="22"/>
              </w:rPr>
            </w:pPr>
          </w:p>
          <w:p w:rsidR="00D24A6E" w:rsidRPr="002441EE" w:rsidRDefault="00FC0C83" w:rsidP="00041833">
            <w:pPr>
              <w:spacing w:after="120"/>
              <w:jc w:val="both"/>
              <w:rPr>
                <w:rFonts w:asciiTheme="minorHAnsi" w:hAnsiTheme="minorHAnsi" w:cs="Calibri"/>
                <w:sz w:val="22"/>
                <w:szCs w:val="22"/>
              </w:rPr>
            </w:pPr>
            <w:r w:rsidRPr="002441EE">
              <w:rPr>
                <w:rFonts w:asciiTheme="minorHAnsi" w:hAnsiTheme="minorHAnsi" w:cs="Calibri"/>
                <w:sz w:val="22"/>
                <w:szCs w:val="22"/>
              </w:rPr>
              <w:t xml:space="preserve">1.1. По силата на настоящия договор </w:t>
            </w:r>
            <w:r w:rsidR="007474D3" w:rsidRPr="002441EE">
              <w:rPr>
                <w:rFonts w:asciiTheme="minorHAnsi" w:hAnsiTheme="minorHAnsi" w:cs="Calibri"/>
                <w:sz w:val="22"/>
                <w:szCs w:val="22"/>
              </w:rPr>
              <w:t xml:space="preserve">ВЪЗЛОЖИТЕЛЯТ </w:t>
            </w:r>
            <w:r w:rsidRPr="002441EE">
              <w:rPr>
                <w:rFonts w:asciiTheme="minorHAnsi" w:hAnsiTheme="minorHAnsi" w:cs="Calibri"/>
                <w:sz w:val="22"/>
                <w:szCs w:val="22"/>
              </w:rPr>
              <w:t xml:space="preserve">възлага, а </w:t>
            </w:r>
            <w:r w:rsidR="007474D3" w:rsidRPr="002441EE">
              <w:rPr>
                <w:rFonts w:asciiTheme="minorHAnsi" w:hAnsiTheme="minorHAnsi" w:cs="Calibri"/>
                <w:sz w:val="22"/>
                <w:szCs w:val="22"/>
              </w:rPr>
              <w:t xml:space="preserve">ИЗПЪЛНИТЕЛЯТ </w:t>
            </w:r>
            <w:r w:rsidRPr="002441EE">
              <w:rPr>
                <w:rFonts w:asciiTheme="minorHAnsi" w:hAnsiTheme="minorHAnsi" w:cs="Calibri"/>
                <w:sz w:val="22"/>
                <w:szCs w:val="22"/>
              </w:rPr>
              <w:t xml:space="preserve">приема да извърши срещу заплащане следните </w:t>
            </w:r>
            <w:r w:rsidR="00D24A6E" w:rsidRPr="002441EE">
              <w:rPr>
                <w:rFonts w:asciiTheme="minorHAnsi" w:hAnsiTheme="minorHAnsi" w:cs="Calibri"/>
                <w:sz w:val="22"/>
                <w:szCs w:val="22"/>
              </w:rPr>
              <w:t xml:space="preserve">ремонтни </w:t>
            </w:r>
            <w:r w:rsidRPr="002441EE">
              <w:rPr>
                <w:rFonts w:asciiTheme="minorHAnsi" w:hAnsiTheme="minorHAnsi" w:cs="Calibri"/>
                <w:sz w:val="22"/>
                <w:szCs w:val="22"/>
              </w:rPr>
              <w:t>д</w:t>
            </w:r>
            <w:r w:rsidR="00D24A6E" w:rsidRPr="002441EE">
              <w:rPr>
                <w:rFonts w:asciiTheme="minorHAnsi" w:hAnsiTheme="minorHAnsi" w:cs="Calibri"/>
                <w:sz w:val="22"/>
                <w:szCs w:val="22"/>
              </w:rPr>
              <w:t>ейности в електроцентрала КонтурГлобал Марица Изток 3</w:t>
            </w:r>
            <w:r w:rsidR="00234108" w:rsidRPr="002441EE">
              <w:rPr>
                <w:rFonts w:asciiTheme="minorHAnsi" w:hAnsiTheme="minorHAnsi" w:cs="Calibri"/>
                <w:sz w:val="22"/>
                <w:szCs w:val="22"/>
              </w:rPr>
              <w:t xml:space="preserve">: </w:t>
            </w:r>
          </w:p>
          <w:p w:rsidR="00D2539D" w:rsidRPr="002441EE" w:rsidRDefault="00D2539D" w:rsidP="00D2539D">
            <w:pPr>
              <w:ind w:right="-1"/>
              <w:jc w:val="both"/>
              <w:rPr>
                <w:rFonts w:asciiTheme="minorHAnsi" w:hAnsiTheme="minorHAnsi" w:cs="Arial"/>
                <w:sz w:val="22"/>
                <w:szCs w:val="22"/>
                <w:lang w:val="en-GB"/>
              </w:rPr>
            </w:pPr>
            <w:r w:rsidRPr="002441EE">
              <w:rPr>
                <w:rFonts w:asciiTheme="minorHAnsi" w:hAnsiTheme="minorHAnsi" w:cs="Arial"/>
                <w:sz w:val="22"/>
                <w:szCs w:val="22"/>
                <w:lang w:val="en-GB"/>
              </w:rPr>
              <w:t xml:space="preserve">1.1.1. </w:t>
            </w:r>
            <w:proofErr w:type="spellStart"/>
            <w:r w:rsidR="000C1101" w:rsidRPr="002441EE">
              <w:rPr>
                <w:rFonts w:asciiTheme="minorHAnsi" w:hAnsiTheme="minorHAnsi" w:cs="Arial"/>
                <w:sz w:val="22"/>
                <w:szCs w:val="22"/>
              </w:rPr>
              <w:t>Пещостроителни</w:t>
            </w:r>
            <w:proofErr w:type="spellEnd"/>
            <w:r w:rsidR="000C1101" w:rsidRPr="002441EE">
              <w:rPr>
                <w:rFonts w:asciiTheme="minorHAnsi" w:hAnsiTheme="minorHAnsi" w:cs="Arial"/>
                <w:sz w:val="22"/>
                <w:szCs w:val="22"/>
              </w:rPr>
              <w:t xml:space="preserve"> работи </w:t>
            </w:r>
            <w:r w:rsidRPr="002441EE">
              <w:rPr>
                <w:rFonts w:asciiTheme="minorHAnsi" w:hAnsiTheme="minorHAnsi" w:cs="Arial"/>
                <w:sz w:val="22"/>
                <w:szCs w:val="22"/>
                <w:lang w:val="en-GB"/>
              </w:rPr>
              <w:t xml:space="preserve"> </w:t>
            </w:r>
            <w:proofErr w:type="spellStart"/>
            <w:r w:rsidRPr="002441EE">
              <w:rPr>
                <w:rFonts w:asciiTheme="minorHAnsi" w:hAnsiTheme="minorHAnsi" w:cs="Arial"/>
                <w:sz w:val="22"/>
                <w:szCs w:val="22"/>
                <w:lang w:val="en-GB"/>
              </w:rPr>
              <w:t>за</w:t>
            </w:r>
            <w:proofErr w:type="spellEnd"/>
            <w:r w:rsidRPr="002441EE">
              <w:rPr>
                <w:rFonts w:asciiTheme="minorHAnsi" w:hAnsiTheme="minorHAnsi" w:cs="Arial"/>
                <w:sz w:val="22"/>
                <w:szCs w:val="22"/>
                <w:lang w:val="en-GB"/>
              </w:rPr>
              <w:t xml:space="preserve"> </w:t>
            </w:r>
            <w:proofErr w:type="spellStart"/>
            <w:r w:rsidRPr="002441EE">
              <w:rPr>
                <w:rFonts w:asciiTheme="minorHAnsi" w:hAnsiTheme="minorHAnsi" w:cs="Arial"/>
                <w:sz w:val="22"/>
                <w:szCs w:val="22"/>
                <w:lang w:val="en-GB"/>
              </w:rPr>
              <w:t>из</w:t>
            </w:r>
            <w:r w:rsidR="00F376C5">
              <w:rPr>
                <w:rFonts w:asciiTheme="minorHAnsi" w:hAnsiTheme="minorHAnsi" w:cs="Arial"/>
                <w:sz w:val="22"/>
                <w:szCs w:val="22"/>
                <w:lang w:val="en-GB"/>
              </w:rPr>
              <w:t>вършване</w:t>
            </w:r>
            <w:proofErr w:type="spellEnd"/>
            <w:r w:rsidR="00F376C5">
              <w:rPr>
                <w:rFonts w:asciiTheme="minorHAnsi" w:hAnsiTheme="minorHAnsi" w:cs="Arial"/>
                <w:sz w:val="22"/>
                <w:szCs w:val="22"/>
                <w:lang w:val="en-GB"/>
              </w:rPr>
              <w:t xml:space="preserve"> </w:t>
            </w:r>
            <w:proofErr w:type="spellStart"/>
            <w:r w:rsidR="00F376C5">
              <w:rPr>
                <w:rFonts w:asciiTheme="minorHAnsi" w:hAnsiTheme="minorHAnsi" w:cs="Arial"/>
                <w:sz w:val="22"/>
                <w:szCs w:val="22"/>
                <w:lang w:val="en-GB"/>
              </w:rPr>
              <w:t>планов</w:t>
            </w:r>
            <w:proofErr w:type="spellEnd"/>
            <w:r w:rsidR="00F376C5">
              <w:rPr>
                <w:rFonts w:asciiTheme="minorHAnsi" w:hAnsiTheme="minorHAnsi" w:cs="Arial"/>
                <w:sz w:val="22"/>
                <w:szCs w:val="22"/>
                <w:lang w:val="en-GB"/>
              </w:rPr>
              <w:t xml:space="preserve"> </w:t>
            </w:r>
            <w:proofErr w:type="spellStart"/>
            <w:r w:rsidR="00F376C5">
              <w:rPr>
                <w:rFonts w:asciiTheme="minorHAnsi" w:hAnsiTheme="minorHAnsi" w:cs="Arial"/>
                <w:sz w:val="22"/>
                <w:szCs w:val="22"/>
                <w:lang w:val="en-GB"/>
              </w:rPr>
              <w:t>ремонт</w:t>
            </w:r>
            <w:proofErr w:type="spellEnd"/>
            <w:r w:rsidR="00F376C5">
              <w:rPr>
                <w:rFonts w:asciiTheme="minorHAnsi" w:hAnsiTheme="minorHAnsi" w:cs="Arial"/>
                <w:sz w:val="22"/>
                <w:szCs w:val="22"/>
                <w:lang w:val="en-GB"/>
              </w:rPr>
              <w:t xml:space="preserve"> </w:t>
            </w:r>
            <w:proofErr w:type="spellStart"/>
            <w:r w:rsidR="00F376C5">
              <w:rPr>
                <w:rFonts w:asciiTheme="minorHAnsi" w:hAnsiTheme="minorHAnsi" w:cs="Arial"/>
                <w:sz w:val="22"/>
                <w:szCs w:val="22"/>
                <w:lang w:val="en-GB"/>
              </w:rPr>
              <w:t>на</w:t>
            </w:r>
            <w:proofErr w:type="spellEnd"/>
            <w:r w:rsidR="00F376C5">
              <w:rPr>
                <w:rFonts w:asciiTheme="minorHAnsi" w:hAnsiTheme="minorHAnsi" w:cs="Arial"/>
                <w:sz w:val="22"/>
                <w:szCs w:val="22"/>
                <w:lang w:val="en-GB"/>
              </w:rPr>
              <w:t xml:space="preserve"> </w:t>
            </w:r>
            <w:r w:rsidR="00924031">
              <w:rPr>
                <w:rFonts w:asciiTheme="minorHAnsi" w:hAnsiTheme="minorHAnsi" w:cs="Arial"/>
                <w:sz w:val="22"/>
                <w:szCs w:val="22"/>
              </w:rPr>
              <w:t>Котел 1 блок 1</w:t>
            </w:r>
            <w:r w:rsidRPr="002441EE">
              <w:rPr>
                <w:rFonts w:asciiTheme="minorHAnsi" w:hAnsiTheme="minorHAnsi" w:cs="Arial"/>
                <w:sz w:val="22"/>
                <w:szCs w:val="22"/>
                <w:lang w:val="en-GB"/>
              </w:rPr>
              <w:t xml:space="preserve"> </w:t>
            </w:r>
            <w:proofErr w:type="spellStart"/>
            <w:r w:rsidRPr="002441EE">
              <w:rPr>
                <w:rFonts w:asciiTheme="minorHAnsi" w:hAnsiTheme="minorHAnsi" w:cs="Arial"/>
                <w:sz w:val="22"/>
                <w:szCs w:val="22"/>
                <w:lang w:val="en-GB"/>
              </w:rPr>
              <w:t>за</w:t>
            </w:r>
            <w:proofErr w:type="spellEnd"/>
            <w:r w:rsidRPr="002441EE">
              <w:rPr>
                <w:rFonts w:asciiTheme="minorHAnsi" w:hAnsiTheme="minorHAnsi" w:cs="Arial"/>
                <w:sz w:val="22"/>
                <w:szCs w:val="22"/>
                <w:lang w:val="en-GB"/>
              </w:rPr>
              <w:t xml:space="preserve"> 2017г; </w:t>
            </w:r>
          </w:p>
          <w:p w:rsidR="00D2539D" w:rsidRPr="002441EE" w:rsidRDefault="00D2539D" w:rsidP="00D2539D">
            <w:pPr>
              <w:ind w:right="-1"/>
              <w:jc w:val="both"/>
              <w:rPr>
                <w:rFonts w:asciiTheme="minorHAnsi" w:hAnsiTheme="minorHAnsi" w:cs="Arial"/>
                <w:sz w:val="22"/>
                <w:szCs w:val="22"/>
                <w:lang w:val="en-GB"/>
              </w:rPr>
            </w:pPr>
            <w:r w:rsidRPr="002441EE">
              <w:rPr>
                <w:rFonts w:asciiTheme="minorHAnsi" w:hAnsiTheme="minorHAnsi" w:cs="Arial"/>
                <w:sz w:val="22"/>
                <w:szCs w:val="22"/>
                <w:lang w:val="en-GB"/>
              </w:rPr>
              <w:t xml:space="preserve">1.1.2. </w:t>
            </w:r>
            <w:proofErr w:type="spellStart"/>
            <w:r w:rsidR="000C1101" w:rsidRPr="002441EE">
              <w:rPr>
                <w:rFonts w:asciiTheme="minorHAnsi" w:hAnsiTheme="minorHAnsi" w:cs="Arial"/>
                <w:sz w:val="22"/>
                <w:szCs w:val="22"/>
              </w:rPr>
              <w:t>Пещостроителни</w:t>
            </w:r>
            <w:proofErr w:type="spellEnd"/>
            <w:r w:rsidR="000C1101" w:rsidRPr="002441EE">
              <w:rPr>
                <w:rFonts w:asciiTheme="minorHAnsi" w:hAnsiTheme="minorHAnsi" w:cs="Arial"/>
                <w:sz w:val="22"/>
                <w:szCs w:val="22"/>
              </w:rPr>
              <w:t xml:space="preserve"> работи </w:t>
            </w:r>
            <w:r w:rsidR="000C1101" w:rsidRPr="002441EE">
              <w:rPr>
                <w:rFonts w:asciiTheme="minorHAnsi" w:hAnsiTheme="minorHAnsi" w:cs="Arial"/>
                <w:sz w:val="22"/>
                <w:szCs w:val="22"/>
                <w:lang w:val="en-GB"/>
              </w:rPr>
              <w:t xml:space="preserve"> </w:t>
            </w:r>
            <w:proofErr w:type="spellStart"/>
            <w:r w:rsidR="000C1101" w:rsidRPr="002441EE">
              <w:rPr>
                <w:rFonts w:asciiTheme="minorHAnsi" w:hAnsiTheme="minorHAnsi" w:cs="Arial"/>
                <w:sz w:val="22"/>
                <w:szCs w:val="22"/>
                <w:lang w:val="en-GB"/>
              </w:rPr>
              <w:t>за</w:t>
            </w:r>
            <w:proofErr w:type="spellEnd"/>
            <w:r w:rsidR="000C1101" w:rsidRPr="002441EE">
              <w:rPr>
                <w:rFonts w:asciiTheme="minorHAnsi" w:hAnsiTheme="minorHAnsi" w:cs="Arial"/>
                <w:sz w:val="22"/>
                <w:szCs w:val="22"/>
                <w:lang w:val="en-GB"/>
              </w:rPr>
              <w:t xml:space="preserve"> </w:t>
            </w:r>
            <w:proofErr w:type="spellStart"/>
            <w:r w:rsidR="000C1101" w:rsidRPr="002441EE">
              <w:rPr>
                <w:rFonts w:asciiTheme="minorHAnsi" w:hAnsiTheme="minorHAnsi" w:cs="Arial"/>
                <w:sz w:val="22"/>
                <w:szCs w:val="22"/>
                <w:lang w:val="en-GB"/>
              </w:rPr>
              <w:t>извършване</w:t>
            </w:r>
            <w:proofErr w:type="spellEnd"/>
            <w:r w:rsidR="000C1101" w:rsidRPr="002441EE">
              <w:rPr>
                <w:rFonts w:asciiTheme="minorHAnsi" w:hAnsiTheme="minorHAnsi" w:cs="Arial"/>
                <w:sz w:val="22"/>
                <w:szCs w:val="22"/>
                <w:lang w:val="en-GB"/>
              </w:rPr>
              <w:t xml:space="preserve"> </w:t>
            </w:r>
            <w:proofErr w:type="spellStart"/>
            <w:r w:rsidR="000C1101" w:rsidRPr="002441EE">
              <w:rPr>
                <w:rFonts w:asciiTheme="minorHAnsi" w:hAnsiTheme="minorHAnsi" w:cs="Arial"/>
                <w:sz w:val="22"/>
                <w:szCs w:val="22"/>
                <w:lang w:val="en-GB"/>
              </w:rPr>
              <w:t>планов</w:t>
            </w:r>
            <w:proofErr w:type="spellEnd"/>
            <w:r w:rsidR="000C1101" w:rsidRPr="002441EE">
              <w:rPr>
                <w:rFonts w:asciiTheme="minorHAnsi" w:hAnsiTheme="minorHAnsi" w:cs="Arial"/>
                <w:sz w:val="22"/>
                <w:szCs w:val="22"/>
                <w:lang w:val="en-GB"/>
              </w:rPr>
              <w:t xml:space="preserve"> </w:t>
            </w:r>
            <w:proofErr w:type="spellStart"/>
            <w:r w:rsidR="000C1101" w:rsidRPr="002441EE">
              <w:rPr>
                <w:rFonts w:asciiTheme="minorHAnsi" w:hAnsiTheme="minorHAnsi" w:cs="Arial"/>
                <w:sz w:val="22"/>
                <w:szCs w:val="22"/>
                <w:lang w:val="en-GB"/>
              </w:rPr>
              <w:t>ремонт</w:t>
            </w:r>
            <w:proofErr w:type="spellEnd"/>
            <w:r w:rsidR="000C1101" w:rsidRPr="002441EE">
              <w:rPr>
                <w:rFonts w:asciiTheme="minorHAnsi" w:hAnsiTheme="minorHAnsi" w:cs="Arial"/>
                <w:sz w:val="22"/>
                <w:szCs w:val="22"/>
                <w:lang w:val="en-GB"/>
              </w:rPr>
              <w:t xml:space="preserve"> </w:t>
            </w:r>
            <w:proofErr w:type="spellStart"/>
            <w:r w:rsidR="000C1101" w:rsidRPr="002441EE">
              <w:rPr>
                <w:rFonts w:asciiTheme="minorHAnsi" w:hAnsiTheme="minorHAnsi" w:cs="Arial"/>
                <w:sz w:val="22"/>
                <w:szCs w:val="22"/>
                <w:lang w:val="en-GB"/>
              </w:rPr>
              <w:t>на</w:t>
            </w:r>
            <w:proofErr w:type="spellEnd"/>
            <w:r w:rsidR="000C1101" w:rsidRPr="002441EE">
              <w:rPr>
                <w:rFonts w:asciiTheme="minorHAnsi" w:hAnsiTheme="minorHAnsi" w:cs="Arial"/>
                <w:sz w:val="22"/>
                <w:szCs w:val="22"/>
                <w:lang w:val="en-GB"/>
              </w:rPr>
              <w:t xml:space="preserve"> </w:t>
            </w:r>
            <w:r w:rsidR="00924031">
              <w:rPr>
                <w:rFonts w:asciiTheme="minorHAnsi" w:hAnsiTheme="minorHAnsi" w:cs="Arial"/>
                <w:sz w:val="22"/>
                <w:szCs w:val="22"/>
              </w:rPr>
              <w:t xml:space="preserve">Котел 2 </w:t>
            </w:r>
            <w:proofErr w:type="spellStart"/>
            <w:r w:rsidR="000C1101" w:rsidRPr="002441EE">
              <w:rPr>
                <w:rFonts w:asciiTheme="minorHAnsi" w:hAnsiTheme="minorHAnsi" w:cs="Arial"/>
                <w:sz w:val="22"/>
                <w:szCs w:val="22"/>
                <w:lang w:val="en-GB"/>
              </w:rPr>
              <w:t>блок</w:t>
            </w:r>
            <w:proofErr w:type="spellEnd"/>
            <w:r w:rsidR="000C1101" w:rsidRPr="002441EE">
              <w:rPr>
                <w:rFonts w:asciiTheme="minorHAnsi" w:hAnsiTheme="minorHAnsi" w:cs="Arial"/>
                <w:sz w:val="22"/>
                <w:szCs w:val="22"/>
                <w:lang w:val="en-GB"/>
              </w:rPr>
              <w:t xml:space="preserve"> </w:t>
            </w:r>
            <w:r w:rsidR="00F376C5">
              <w:rPr>
                <w:rFonts w:asciiTheme="minorHAnsi" w:hAnsiTheme="minorHAnsi" w:cs="Arial"/>
                <w:sz w:val="22"/>
                <w:szCs w:val="22"/>
              </w:rPr>
              <w:t>2</w:t>
            </w:r>
            <w:r w:rsidR="000C1101" w:rsidRPr="002441EE">
              <w:rPr>
                <w:rFonts w:asciiTheme="minorHAnsi" w:hAnsiTheme="minorHAnsi" w:cs="Arial"/>
                <w:sz w:val="22"/>
                <w:szCs w:val="22"/>
                <w:lang w:val="en-GB"/>
              </w:rPr>
              <w:t xml:space="preserve"> </w:t>
            </w:r>
            <w:proofErr w:type="spellStart"/>
            <w:r w:rsidR="000C1101" w:rsidRPr="002441EE">
              <w:rPr>
                <w:rFonts w:asciiTheme="minorHAnsi" w:hAnsiTheme="minorHAnsi" w:cs="Arial"/>
                <w:sz w:val="22"/>
                <w:szCs w:val="22"/>
                <w:lang w:val="en-GB"/>
              </w:rPr>
              <w:t>за</w:t>
            </w:r>
            <w:proofErr w:type="spellEnd"/>
            <w:r w:rsidR="000C1101" w:rsidRPr="002441EE">
              <w:rPr>
                <w:rFonts w:asciiTheme="minorHAnsi" w:hAnsiTheme="minorHAnsi" w:cs="Arial"/>
                <w:sz w:val="22"/>
                <w:szCs w:val="22"/>
                <w:lang w:val="en-GB"/>
              </w:rPr>
              <w:t xml:space="preserve"> 2017г;</w:t>
            </w:r>
          </w:p>
          <w:p w:rsidR="0086307C" w:rsidRPr="002441EE" w:rsidRDefault="0086307C" w:rsidP="0086307C">
            <w:pPr>
              <w:spacing w:after="120"/>
              <w:jc w:val="both"/>
              <w:rPr>
                <w:rFonts w:asciiTheme="minorHAnsi" w:hAnsiTheme="minorHAnsi" w:cs="Calibri"/>
                <w:b/>
                <w:sz w:val="22"/>
                <w:szCs w:val="22"/>
                <w:lang w:val="en-GB"/>
              </w:rPr>
            </w:pPr>
            <w:r w:rsidRPr="002441EE">
              <w:rPr>
                <w:rFonts w:asciiTheme="minorHAnsi" w:hAnsiTheme="minorHAnsi" w:cs="Calibri"/>
                <w:sz w:val="22"/>
                <w:szCs w:val="22"/>
                <w:lang w:val="en-GB"/>
              </w:rPr>
              <w:t>1.1.3.</w:t>
            </w:r>
            <w:r w:rsidR="00046BE7">
              <w:rPr>
                <w:rFonts w:asciiTheme="minorHAnsi" w:hAnsiTheme="minorHAnsi" w:cs="Calibri"/>
                <w:sz w:val="22"/>
                <w:szCs w:val="22"/>
                <w:lang w:val="en-GB"/>
              </w:rPr>
              <w:t xml:space="preserve"> </w:t>
            </w:r>
            <w:r w:rsidR="00046BE7">
              <w:rPr>
                <w:rFonts w:asciiTheme="minorHAnsi" w:hAnsiTheme="minorHAnsi" w:cs="Calibri"/>
                <w:sz w:val="22"/>
                <w:szCs w:val="22"/>
              </w:rPr>
              <w:t xml:space="preserve">Дейности по изграждане на скеле, </w:t>
            </w:r>
            <w:proofErr w:type="spellStart"/>
            <w:r w:rsidR="00046BE7">
              <w:rPr>
                <w:rFonts w:asciiTheme="minorHAnsi" w:hAnsiTheme="minorHAnsi" w:cs="Calibri"/>
                <w:sz w:val="22"/>
                <w:szCs w:val="22"/>
              </w:rPr>
              <w:t>пещостроителни</w:t>
            </w:r>
            <w:proofErr w:type="spellEnd"/>
            <w:r w:rsidR="00046BE7">
              <w:rPr>
                <w:rFonts w:asciiTheme="minorHAnsi" w:hAnsiTheme="minorHAnsi" w:cs="Calibri"/>
                <w:sz w:val="22"/>
                <w:szCs w:val="22"/>
              </w:rPr>
              <w:t xml:space="preserve"> и изолационни работи за текуща и аварийна поддръжка на територията на централата</w:t>
            </w:r>
            <w:r w:rsidR="000C1101" w:rsidRPr="002441EE">
              <w:rPr>
                <w:rFonts w:asciiTheme="minorHAnsi" w:hAnsiTheme="minorHAnsi" w:cs="Arial"/>
                <w:sz w:val="22"/>
                <w:szCs w:val="22"/>
                <w:lang w:val="en-GB"/>
              </w:rPr>
              <w:t>;</w:t>
            </w:r>
          </w:p>
          <w:p w:rsidR="00FC0C83" w:rsidRPr="002441EE" w:rsidRDefault="00900F99" w:rsidP="00041833">
            <w:pPr>
              <w:spacing w:after="120"/>
              <w:jc w:val="both"/>
              <w:rPr>
                <w:rFonts w:asciiTheme="minorHAnsi" w:hAnsiTheme="minorHAnsi" w:cs="Calibri"/>
                <w:sz w:val="22"/>
                <w:szCs w:val="22"/>
              </w:rPr>
            </w:pPr>
            <w:r w:rsidRPr="002441EE">
              <w:rPr>
                <w:rFonts w:asciiTheme="minorHAnsi" w:hAnsiTheme="minorHAnsi" w:cs="Calibri"/>
                <w:b/>
                <w:sz w:val="22"/>
                <w:szCs w:val="22"/>
              </w:rPr>
              <w:t xml:space="preserve"> </w:t>
            </w:r>
            <w:r w:rsidR="00FC0C83" w:rsidRPr="002441EE">
              <w:rPr>
                <w:rFonts w:asciiTheme="minorHAnsi" w:hAnsiTheme="minorHAnsi" w:cs="Calibri"/>
                <w:sz w:val="22"/>
                <w:szCs w:val="22"/>
              </w:rPr>
              <w:t>в пълно съответствие с техническата спецификация – Приложение №</w:t>
            </w:r>
            <w:r w:rsidR="001B5F8A" w:rsidRPr="002441EE">
              <w:rPr>
                <w:rFonts w:asciiTheme="minorHAnsi" w:hAnsiTheme="minorHAnsi" w:cs="Calibri"/>
                <w:sz w:val="22"/>
                <w:szCs w:val="22"/>
              </w:rPr>
              <w:t xml:space="preserve"> </w:t>
            </w:r>
            <w:r w:rsidR="00FC0C83" w:rsidRPr="002441EE">
              <w:rPr>
                <w:rFonts w:asciiTheme="minorHAnsi" w:hAnsiTheme="minorHAnsi" w:cs="Calibri"/>
                <w:sz w:val="22"/>
                <w:szCs w:val="22"/>
              </w:rPr>
              <w:t>2</w:t>
            </w:r>
            <w:r w:rsidR="00773745" w:rsidRPr="002441EE">
              <w:rPr>
                <w:rFonts w:asciiTheme="minorHAnsi" w:hAnsiTheme="minorHAnsi" w:cs="Calibri"/>
                <w:sz w:val="22"/>
                <w:szCs w:val="22"/>
              </w:rPr>
              <w:t>,</w:t>
            </w:r>
            <w:r w:rsidR="008960AA" w:rsidRPr="002441EE">
              <w:rPr>
                <w:rFonts w:asciiTheme="minorHAnsi" w:hAnsiTheme="minorHAnsi" w:cs="Calibri"/>
                <w:sz w:val="22"/>
                <w:szCs w:val="22"/>
              </w:rPr>
              <w:t xml:space="preserve"> представляваща</w:t>
            </w:r>
            <w:r w:rsidR="00FC0C83" w:rsidRPr="002441EE">
              <w:rPr>
                <w:rFonts w:asciiTheme="minorHAnsi" w:hAnsiTheme="minorHAnsi" w:cs="Calibri"/>
                <w:sz w:val="22"/>
                <w:szCs w:val="22"/>
              </w:rPr>
              <w:t xml:space="preserve"> неразделна част от настоящия договор.</w:t>
            </w:r>
          </w:p>
          <w:p w:rsidR="00F271B2" w:rsidRPr="002441EE" w:rsidRDefault="00F271B2" w:rsidP="00F271B2">
            <w:pPr>
              <w:jc w:val="both"/>
              <w:rPr>
                <w:rFonts w:asciiTheme="minorHAnsi" w:hAnsiTheme="minorHAnsi" w:cs="Calibri"/>
                <w:sz w:val="22"/>
                <w:szCs w:val="22"/>
              </w:rPr>
            </w:pPr>
            <w:r w:rsidRPr="002441EE">
              <w:rPr>
                <w:rFonts w:asciiTheme="minorHAnsi" w:hAnsiTheme="minorHAnsi" w:cs="Calibri"/>
                <w:sz w:val="22"/>
                <w:szCs w:val="22"/>
              </w:rPr>
              <w:t>1.2. Обема и вида работи, които ще бъдат изпълнени се уточнява допълнително предвид необходимостта от ремонт, съгласно протокол образец № 1, 2 и „</w:t>
            </w:r>
            <w:r w:rsidRPr="002441EE">
              <w:rPr>
                <w:rFonts w:asciiTheme="minorHAnsi" w:eastAsia="Times New Roman" w:hAnsiTheme="minorHAnsi" w:cs="Arial"/>
                <w:sz w:val="22"/>
                <w:szCs w:val="22"/>
                <w:lang w:eastAsia="it-IT"/>
              </w:rPr>
              <w:t>Регистър на дейностите по основна поддръжка“ - „Дефектирани количества“. Протоколите и регистъра трябва да бъдат подписани не по-късно от 5 /петия/ ден след начало на ремонта по одобрения график</w:t>
            </w:r>
            <w:r w:rsidRPr="002441EE">
              <w:rPr>
                <w:rFonts w:asciiTheme="minorHAnsi" w:hAnsiTheme="minorHAnsi" w:cs="Calibri"/>
                <w:sz w:val="22"/>
                <w:szCs w:val="22"/>
              </w:rPr>
              <w:t xml:space="preserve">. </w:t>
            </w:r>
          </w:p>
          <w:p w:rsidR="00A9026A" w:rsidRPr="002441EE" w:rsidRDefault="00A9026A" w:rsidP="00F271B2">
            <w:pPr>
              <w:jc w:val="both"/>
              <w:rPr>
                <w:rFonts w:asciiTheme="minorHAnsi" w:hAnsiTheme="minorHAnsi" w:cs="Calibri"/>
                <w:sz w:val="22"/>
                <w:szCs w:val="22"/>
              </w:rPr>
            </w:pPr>
          </w:p>
          <w:p w:rsidR="00F271B2" w:rsidRPr="002441EE" w:rsidRDefault="00F271B2" w:rsidP="00F271B2">
            <w:pPr>
              <w:jc w:val="both"/>
              <w:rPr>
                <w:rFonts w:asciiTheme="minorHAnsi" w:hAnsiTheme="minorHAnsi" w:cs="Calibri"/>
                <w:sz w:val="22"/>
                <w:szCs w:val="22"/>
              </w:rPr>
            </w:pPr>
            <w:r w:rsidRPr="002441EE">
              <w:rPr>
                <w:rFonts w:asciiTheme="minorHAnsi" w:hAnsiTheme="minorHAnsi" w:cs="Calibri"/>
                <w:sz w:val="22"/>
                <w:szCs w:val="22"/>
              </w:rPr>
              <w:lastRenderedPageBreak/>
              <w:t>1.3. Възложеният обем дейнос</w:t>
            </w:r>
            <w:r w:rsidR="00987746" w:rsidRPr="002441EE">
              <w:rPr>
                <w:rFonts w:asciiTheme="minorHAnsi" w:hAnsiTheme="minorHAnsi" w:cs="Calibri"/>
                <w:sz w:val="22"/>
                <w:szCs w:val="22"/>
              </w:rPr>
              <w:t>ти може да бъде между 30 % и 100</w:t>
            </w:r>
            <w:r w:rsidRPr="002441EE">
              <w:rPr>
                <w:rFonts w:asciiTheme="minorHAnsi" w:hAnsiTheme="minorHAnsi" w:cs="Calibri"/>
                <w:sz w:val="22"/>
                <w:szCs w:val="22"/>
              </w:rPr>
              <w:t>% от определения в техническата спецификация и количествената сметка на Възложителя.</w:t>
            </w:r>
          </w:p>
          <w:p w:rsidR="00D2539D" w:rsidRPr="002441EE" w:rsidRDefault="00D2539D" w:rsidP="00F271B2">
            <w:pPr>
              <w:jc w:val="both"/>
              <w:rPr>
                <w:rFonts w:asciiTheme="minorHAnsi" w:hAnsiTheme="minorHAnsi" w:cs="Calibri"/>
                <w:sz w:val="22"/>
                <w:szCs w:val="22"/>
              </w:rPr>
            </w:pPr>
          </w:p>
          <w:p w:rsidR="00FC0C83" w:rsidRPr="002441EE" w:rsidRDefault="00041833" w:rsidP="00041833">
            <w:pPr>
              <w:numPr>
                <w:ilvl w:val="0"/>
                <w:numId w:val="1"/>
              </w:numPr>
              <w:jc w:val="both"/>
              <w:rPr>
                <w:rFonts w:asciiTheme="minorHAnsi" w:hAnsiTheme="minorHAnsi" w:cs="Calibri"/>
                <w:b/>
                <w:sz w:val="22"/>
                <w:szCs w:val="22"/>
              </w:rPr>
            </w:pPr>
            <w:r w:rsidRPr="002441EE">
              <w:rPr>
                <w:rFonts w:asciiTheme="minorHAnsi" w:hAnsiTheme="minorHAnsi" w:cs="Calibri"/>
                <w:b/>
                <w:sz w:val="22"/>
                <w:szCs w:val="22"/>
              </w:rPr>
              <w:t>ЦЕНА. НАЧИН ЗА ПЛАЩАНЕ</w:t>
            </w:r>
          </w:p>
          <w:p w:rsidR="00FC0C83" w:rsidRPr="002441EE" w:rsidRDefault="00FC0C83" w:rsidP="00B75712">
            <w:pPr>
              <w:jc w:val="both"/>
              <w:rPr>
                <w:rFonts w:asciiTheme="minorHAnsi" w:hAnsiTheme="minorHAnsi" w:cs="Calibri"/>
                <w:sz w:val="22"/>
                <w:szCs w:val="22"/>
              </w:rPr>
            </w:pPr>
          </w:p>
          <w:p w:rsidR="0086307C" w:rsidRPr="002441EE" w:rsidRDefault="0086307C" w:rsidP="0086307C">
            <w:pPr>
              <w:jc w:val="both"/>
              <w:rPr>
                <w:rFonts w:asciiTheme="minorHAnsi" w:hAnsiTheme="minorHAnsi" w:cs="Calibri"/>
                <w:sz w:val="22"/>
                <w:szCs w:val="22"/>
              </w:rPr>
            </w:pPr>
            <w:r w:rsidRPr="002441EE">
              <w:rPr>
                <w:rFonts w:asciiTheme="minorHAnsi" w:hAnsiTheme="minorHAnsi" w:cs="Calibri"/>
                <w:sz w:val="22"/>
                <w:szCs w:val="22"/>
              </w:rPr>
              <w:t xml:space="preserve">2.1. Общата стойност на настоящия договор възлиза </w:t>
            </w:r>
            <w:r w:rsidR="00046BE7">
              <w:rPr>
                <w:rFonts w:asciiTheme="minorHAnsi" w:hAnsiTheme="minorHAnsi" w:cs="Calibri"/>
                <w:sz w:val="22"/>
                <w:szCs w:val="22"/>
                <w:lang w:val="en-US"/>
              </w:rPr>
              <w:t>…………………………………………</w:t>
            </w:r>
            <w:r w:rsidRPr="002441EE">
              <w:rPr>
                <w:rFonts w:asciiTheme="minorHAnsi" w:hAnsiTheme="minorHAnsi" w:cs="Calibri"/>
                <w:sz w:val="22"/>
                <w:szCs w:val="22"/>
              </w:rPr>
              <w:t xml:space="preserve"> лева без ДДС и е в съответствие с протокол от проведено договаряне и ценова оферта - приложение № 3, съответно за ремонт на : </w:t>
            </w:r>
          </w:p>
          <w:p w:rsidR="000C1101" w:rsidRPr="002441EE" w:rsidRDefault="000C1101" w:rsidP="0086307C">
            <w:pPr>
              <w:jc w:val="both"/>
              <w:rPr>
                <w:rFonts w:asciiTheme="minorHAnsi" w:hAnsiTheme="minorHAnsi" w:cs="Calibri"/>
                <w:sz w:val="22"/>
                <w:szCs w:val="22"/>
              </w:rPr>
            </w:pPr>
          </w:p>
          <w:p w:rsidR="000C1101" w:rsidRPr="002441EE" w:rsidRDefault="000C1101" w:rsidP="000C1101">
            <w:pPr>
              <w:ind w:right="-1"/>
              <w:jc w:val="both"/>
              <w:rPr>
                <w:rFonts w:asciiTheme="minorHAnsi" w:hAnsiTheme="minorHAnsi" w:cs="Arial"/>
                <w:sz w:val="22"/>
                <w:szCs w:val="22"/>
                <w:lang w:val="en-GB"/>
              </w:rPr>
            </w:pPr>
            <w:r w:rsidRPr="002441EE">
              <w:rPr>
                <w:rFonts w:asciiTheme="minorHAnsi" w:hAnsiTheme="minorHAnsi" w:cs="Arial"/>
                <w:sz w:val="22"/>
                <w:szCs w:val="22"/>
                <w:lang w:val="en-GB"/>
              </w:rPr>
              <w:t xml:space="preserve">2.1.1. </w:t>
            </w:r>
            <w:proofErr w:type="spellStart"/>
            <w:r w:rsidR="00924031" w:rsidRPr="002441EE">
              <w:rPr>
                <w:rFonts w:asciiTheme="minorHAnsi" w:hAnsiTheme="minorHAnsi" w:cs="Arial"/>
                <w:sz w:val="22"/>
                <w:szCs w:val="22"/>
              </w:rPr>
              <w:t>Пещостроителни</w:t>
            </w:r>
            <w:proofErr w:type="spellEnd"/>
            <w:r w:rsidR="00924031" w:rsidRPr="002441EE">
              <w:rPr>
                <w:rFonts w:asciiTheme="minorHAnsi" w:hAnsiTheme="minorHAnsi" w:cs="Arial"/>
                <w:sz w:val="22"/>
                <w:szCs w:val="22"/>
              </w:rPr>
              <w:t xml:space="preserve"> </w:t>
            </w:r>
            <w:proofErr w:type="gramStart"/>
            <w:r w:rsidR="00924031" w:rsidRPr="002441EE">
              <w:rPr>
                <w:rFonts w:asciiTheme="minorHAnsi" w:hAnsiTheme="minorHAnsi" w:cs="Arial"/>
                <w:sz w:val="22"/>
                <w:szCs w:val="22"/>
              </w:rPr>
              <w:t xml:space="preserve">работи </w:t>
            </w:r>
            <w:r w:rsidR="00924031" w:rsidRPr="002441EE">
              <w:rPr>
                <w:rFonts w:asciiTheme="minorHAnsi" w:hAnsiTheme="minorHAnsi" w:cs="Arial"/>
                <w:sz w:val="22"/>
                <w:szCs w:val="22"/>
                <w:lang w:val="en-GB"/>
              </w:rPr>
              <w:t xml:space="preserve"> </w:t>
            </w:r>
            <w:proofErr w:type="spellStart"/>
            <w:r w:rsidR="00924031" w:rsidRPr="002441EE">
              <w:rPr>
                <w:rFonts w:asciiTheme="minorHAnsi" w:hAnsiTheme="minorHAnsi" w:cs="Arial"/>
                <w:sz w:val="22"/>
                <w:szCs w:val="22"/>
                <w:lang w:val="en-GB"/>
              </w:rPr>
              <w:t>за</w:t>
            </w:r>
            <w:proofErr w:type="spellEnd"/>
            <w:proofErr w:type="gramEnd"/>
            <w:r w:rsidR="00924031" w:rsidRPr="002441EE">
              <w:rPr>
                <w:rFonts w:asciiTheme="minorHAnsi" w:hAnsiTheme="minorHAnsi" w:cs="Arial"/>
                <w:sz w:val="22"/>
                <w:szCs w:val="22"/>
                <w:lang w:val="en-GB"/>
              </w:rPr>
              <w:t xml:space="preserve"> </w:t>
            </w:r>
            <w:proofErr w:type="spellStart"/>
            <w:r w:rsidR="00924031" w:rsidRPr="002441EE">
              <w:rPr>
                <w:rFonts w:asciiTheme="minorHAnsi" w:hAnsiTheme="minorHAnsi" w:cs="Arial"/>
                <w:sz w:val="22"/>
                <w:szCs w:val="22"/>
                <w:lang w:val="en-GB"/>
              </w:rPr>
              <w:t>из</w:t>
            </w:r>
            <w:r w:rsidR="00924031">
              <w:rPr>
                <w:rFonts w:asciiTheme="minorHAnsi" w:hAnsiTheme="minorHAnsi" w:cs="Arial"/>
                <w:sz w:val="22"/>
                <w:szCs w:val="22"/>
                <w:lang w:val="en-GB"/>
              </w:rPr>
              <w:t>вършване</w:t>
            </w:r>
            <w:proofErr w:type="spellEnd"/>
            <w:r w:rsidR="00924031">
              <w:rPr>
                <w:rFonts w:asciiTheme="minorHAnsi" w:hAnsiTheme="minorHAnsi" w:cs="Arial"/>
                <w:sz w:val="22"/>
                <w:szCs w:val="22"/>
                <w:lang w:val="en-GB"/>
              </w:rPr>
              <w:t xml:space="preserve"> </w:t>
            </w:r>
            <w:proofErr w:type="spellStart"/>
            <w:r w:rsidR="00924031">
              <w:rPr>
                <w:rFonts w:asciiTheme="minorHAnsi" w:hAnsiTheme="minorHAnsi" w:cs="Arial"/>
                <w:sz w:val="22"/>
                <w:szCs w:val="22"/>
                <w:lang w:val="en-GB"/>
              </w:rPr>
              <w:t>планов</w:t>
            </w:r>
            <w:proofErr w:type="spellEnd"/>
            <w:r w:rsidR="00924031">
              <w:rPr>
                <w:rFonts w:asciiTheme="minorHAnsi" w:hAnsiTheme="minorHAnsi" w:cs="Arial"/>
                <w:sz w:val="22"/>
                <w:szCs w:val="22"/>
                <w:lang w:val="en-GB"/>
              </w:rPr>
              <w:t xml:space="preserve"> </w:t>
            </w:r>
            <w:proofErr w:type="spellStart"/>
            <w:r w:rsidR="00924031">
              <w:rPr>
                <w:rFonts w:asciiTheme="minorHAnsi" w:hAnsiTheme="minorHAnsi" w:cs="Arial"/>
                <w:sz w:val="22"/>
                <w:szCs w:val="22"/>
                <w:lang w:val="en-GB"/>
              </w:rPr>
              <w:t>ремонт</w:t>
            </w:r>
            <w:proofErr w:type="spellEnd"/>
            <w:r w:rsidR="00924031">
              <w:rPr>
                <w:rFonts w:asciiTheme="minorHAnsi" w:hAnsiTheme="minorHAnsi" w:cs="Arial"/>
                <w:sz w:val="22"/>
                <w:szCs w:val="22"/>
                <w:lang w:val="en-GB"/>
              </w:rPr>
              <w:t xml:space="preserve"> </w:t>
            </w:r>
            <w:proofErr w:type="spellStart"/>
            <w:r w:rsidR="00924031">
              <w:rPr>
                <w:rFonts w:asciiTheme="minorHAnsi" w:hAnsiTheme="minorHAnsi" w:cs="Arial"/>
                <w:sz w:val="22"/>
                <w:szCs w:val="22"/>
                <w:lang w:val="en-GB"/>
              </w:rPr>
              <w:t>на</w:t>
            </w:r>
            <w:proofErr w:type="spellEnd"/>
            <w:r w:rsidR="00924031">
              <w:rPr>
                <w:rFonts w:asciiTheme="minorHAnsi" w:hAnsiTheme="minorHAnsi" w:cs="Arial"/>
                <w:sz w:val="22"/>
                <w:szCs w:val="22"/>
                <w:lang w:val="en-GB"/>
              </w:rPr>
              <w:t xml:space="preserve"> </w:t>
            </w:r>
            <w:r w:rsidR="00924031">
              <w:rPr>
                <w:rFonts w:asciiTheme="minorHAnsi" w:hAnsiTheme="minorHAnsi" w:cs="Arial"/>
                <w:sz w:val="22"/>
                <w:szCs w:val="22"/>
              </w:rPr>
              <w:t>Котел 1 блок 1</w:t>
            </w:r>
            <w:r w:rsidR="00924031" w:rsidRPr="002441EE">
              <w:rPr>
                <w:rFonts w:asciiTheme="minorHAnsi" w:hAnsiTheme="minorHAnsi" w:cs="Arial"/>
                <w:sz w:val="22"/>
                <w:szCs w:val="22"/>
                <w:lang w:val="en-GB"/>
              </w:rPr>
              <w:t xml:space="preserve"> </w:t>
            </w:r>
            <w:proofErr w:type="spellStart"/>
            <w:r w:rsidR="00924031" w:rsidRPr="002441EE">
              <w:rPr>
                <w:rFonts w:asciiTheme="minorHAnsi" w:hAnsiTheme="minorHAnsi" w:cs="Arial"/>
                <w:sz w:val="22"/>
                <w:szCs w:val="22"/>
                <w:lang w:val="en-GB"/>
              </w:rPr>
              <w:t>за</w:t>
            </w:r>
            <w:proofErr w:type="spellEnd"/>
            <w:r w:rsidR="00924031" w:rsidRPr="002441EE">
              <w:rPr>
                <w:rFonts w:asciiTheme="minorHAnsi" w:hAnsiTheme="minorHAnsi" w:cs="Arial"/>
                <w:sz w:val="22"/>
                <w:szCs w:val="22"/>
                <w:lang w:val="en-GB"/>
              </w:rPr>
              <w:t xml:space="preserve"> 2017г</w:t>
            </w:r>
            <w:r w:rsidR="00924031">
              <w:rPr>
                <w:rFonts w:asciiTheme="minorHAnsi" w:hAnsiTheme="minorHAnsi" w:cs="Arial"/>
                <w:sz w:val="22"/>
                <w:szCs w:val="22"/>
                <w:lang w:val="en-GB"/>
              </w:rPr>
              <w:t xml:space="preserve"> </w:t>
            </w:r>
            <w:r w:rsidR="00F376C5">
              <w:rPr>
                <w:rFonts w:asciiTheme="minorHAnsi" w:hAnsiTheme="minorHAnsi" w:cs="Arial"/>
                <w:sz w:val="22"/>
                <w:szCs w:val="22"/>
                <w:lang w:val="en-GB"/>
              </w:rPr>
              <w:t>-……………………..</w:t>
            </w:r>
          </w:p>
          <w:p w:rsidR="000C1101" w:rsidRPr="002441EE" w:rsidRDefault="000C1101" w:rsidP="000C1101">
            <w:pPr>
              <w:ind w:right="-1"/>
              <w:jc w:val="both"/>
              <w:rPr>
                <w:rFonts w:asciiTheme="minorHAnsi" w:hAnsiTheme="minorHAnsi" w:cs="Arial"/>
                <w:sz w:val="22"/>
                <w:szCs w:val="22"/>
              </w:rPr>
            </w:pPr>
            <w:r w:rsidRPr="002441EE">
              <w:rPr>
                <w:rFonts w:asciiTheme="minorHAnsi" w:hAnsiTheme="minorHAnsi" w:cs="Arial"/>
                <w:sz w:val="22"/>
                <w:szCs w:val="22"/>
                <w:lang w:val="en-GB"/>
              </w:rPr>
              <w:t xml:space="preserve">2.1.2. </w:t>
            </w:r>
            <w:proofErr w:type="spellStart"/>
            <w:r w:rsidR="00924031" w:rsidRPr="002441EE">
              <w:rPr>
                <w:rFonts w:asciiTheme="minorHAnsi" w:hAnsiTheme="minorHAnsi" w:cs="Arial"/>
                <w:sz w:val="22"/>
                <w:szCs w:val="22"/>
              </w:rPr>
              <w:t>Пещостроителни</w:t>
            </w:r>
            <w:proofErr w:type="spellEnd"/>
            <w:r w:rsidR="00924031" w:rsidRPr="002441EE">
              <w:rPr>
                <w:rFonts w:asciiTheme="minorHAnsi" w:hAnsiTheme="minorHAnsi" w:cs="Arial"/>
                <w:sz w:val="22"/>
                <w:szCs w:val="22"/>
              </w:rPr>
              <w:t xml:space="preserve"> </w:t>
            </w:r>
            <w:proofErr w:type="gramStart"/>
            <w:r w:rsidR="00924031" w:rsidRPr="002441EE">
              <w:rPr>
                <w:rFonts w:asciiTheme="minorHAnsi" w:hAnsiTheme="minorHAnsi" w:cs="Arial"/>
                <w:sz w:val="22"/>
                <w:szCs w:val="22"/>
              </w:rPr>
              <w:t xml:space="preserve">работи </w:t>
            </w:r>
            <w:r w:rsidR="00924031" w:rsidRPr="002441EE">
              <w:rPr>
                <w:rFonts w:asciiTheme="minorHAnsi" w:hAnsiTheme="minorHAnsi" w:cs="Arial"/>
                <w:sz w:val="22"/>
                <w:szCs w:val="22"/>
                <w:lang w:val="en-GB"/>
              </w:rPr>
              <w:t xml:space="preserve"> </w:t>
            </w:r>
            <w:proofErr w:type="spellStart"/>
            <w:r w:rsidR="00924031" w:rsidRPr="002441EE">
              <w:rPr>
                <w:rFonts w:asciiTheme="minorHAnsi" w:hAnsiTheme="minorHAnsi" w:cs="Arial"/>
                <w:sz w:val="22"/>
                <w:szCs w:val="22"/>
                <w:lang w:val="en-GB"/>
              </w:rPr>
              <w:t>за</w:t>
            </w:r>
            <w:proofErr w:type="spellEnd"/>
            <w:proofErr w:type="gramEnd"/>
            <w:r w:rsidR="00924031" w:rsidRPr="002441EE">
              <w:rPr>
                <w:rFonts w:asciiTheme="minorHAnsi" w:hAnsiTheme="minorHAnsi" w:cs="Arial"/>
                <w:sz w:val="22"/>
                <w:szCs w:val="22"/>
                <w:lang w:val="en-GB"/>
              </w:rPr>
              <w:t xml:space="preserve"> </w:t>
            </w:r>
            <w:proofErr w:type="spellStart"/>
            <w:r w:rsidR="00924031" w:rsidRPr="002441EE">
              <w:rPr>
                <w:rFonts w:asciiTheme="minorHAnsi" w:hAnsiTheme="minorHAnsi" w:cs="Arial"/>
                <w:sz w:val="22"/>
                <w:szCs w:val="22"/>
                <w:lang w:val="en-GB"/>
              </w:rPr>
              <w:t>из</w:t>
            </w:r>
            <w:r w:rsidR="00924031">
              <w:rPr>
                <w:rFonts w:asciiTheme="minorHAnsi" w:hAnsiTheme="minorHAnsi" w:cs="Arial"/>
                <w:sz w:val="22"/>
                <w:szCs w:val="22"/>
                <w:lang w:val="en-GB"/>
              </w:rPr>
              <w:t>вършване</w:t>
            </w:r>
            <w:proofErr w:type="spellEnd"/>
            <w:r w:rsidR="00924031">
              <w:rPr>
                <w:rFonts w:asciiTheme="minorHAnsi" w:hAnsiTheme="minorHAnsi" w:cs="Arial"/>
                <w:sz w:val="22"/>
                <w:szCs w:val="22"/>
                <w:lang w:val="en-GB"/>
              </w:rPr>
              <w:t xml:space="preserve"> </w:t>
            </w:r>
            <w:proofErr w:type="spellStart"/>
            <w:r w:rsidR="00924031">
              <w:rPr>
                <w:rFonts w:asciiTheme="minorHAnsi" w:hAnsiTheme="minorHAnsi" w:cs="Arial"/>
                <w:sz w:val="22"/>
                <w:szCs w:val="22"/>
                <w:lang w:val="en-GB"/>
              </w:rPr>
              <w:t>планов</w:t>
            </w:r>
            <w:proofErr w:type="spellEnd"/>
            <w:r w:rsidR="00924031">
              <w:rPr>
                <w:rFonts w:asciiTheme="minorHAnsi" w:hAnsiTheme="minorHAnsi" w:cs="Arial"/>
                <w:sz w:val="22"/>
                <w:szCs w:val="22"/>
                <w:lang w:val="en-GB"/>
              </w:rPr>
              <w:t xml:space="preserve"> </w:t>
            </w:r>
            <w:proofErr w:type="spellStart"/>
            <w:r w:rsidR="00924031">
              <w:rPr>
                <w:rFonts w:asciiTheme="minorHAnsi" w:hAnsiTheme="minorHAnsi" w:cs="Arial"/>
                <w:sz w:val="22"/>
                <w:szCs w:val="22"/>
                <w:lang w:val="en-GB"/>
              </w:rPr>
              <w:t>ремонт</w:t>
            </w:r>
            <w:proofErr w:type="spellEnd"/>
            <w:r w:rsidR="00924031">
              <w:rPr>
                <w:rFonts w:asciiTheme="minorHAnsi" w:hAnsiTheme="minorHAnsi" w:cs="Arial"/>
                <w:sz w:val="22"/>
                <w:szCs w:val="22"/>
                <w:lang w:val="en-GB"/>
              </w:rPr>
              <w:t xml:space="preserve"> </w:t>
            </w:r>
            <w:proofErr w:type="spellStart"/>
            <w:r w:rsidR="00924031">
              <w:rPr>
                <w:rFonts w:asciiTheme="minorHAnsi" w:hAnsiTheme="minorHAnsi" w:cs="Arial"/>
                <w:sz w:val="22"/>
                <w:szCs w:val="22"/>
                <w:lang w:val="en-GB"/>
              </w:rPr>
              <w:t>на</w:t>
            </w:r>
            <w:proofErr w:type="spellEnd"/>
            <w:r w:rsidR="00924031">
              <w:rPr>
                <w:rFonts w:asciiTheme="minorHAnsi" w:hAnsiTheme="minorHAnsi" w:cs="Arial"/>
                <w:sz w:val="22"/>
                <w:szCs w:val="22"/>
                <w:lang w:val="en-GB"/>
              </w:rPr>
              <w:t xml:space="preserve"> </w:t>
            </w:r>
            <w:r w:rsidR="00924031">
              <w:rPr>
                <w:rFonts w:asciiTheme="minorHAnsi" w:hAnsiTheme="minorHAnsi" w:cs="Arial"/>
                <w:sz w:val="22"/>
                <w:szCs w:val="22"/>
              </w:rPr>
              <w:t>Котел 2 блок 2</w:t>
            </w:r>
            <w:r w:rsidR="00924031" w:rsidRPr="002441EE">
              <w:rPr>
                <w:rFonts w:asciiTheme="minorHAnsi" w:hAnsiTheme="minorHAnsi" w:cs="Arial"/>
                <w:sz w:val="22"/>
                <w:szCs w:val="22"/>
                <w:lang w:val="en-GB"/>
              </w:rPr>
              <w:t xml:space="preserve"> </w:t>
            </w:r>
            <w:proofErr w:type="spellStart"/>
            <w:r w:rsidR="00924031" w:rsidRPr="002441EE">
              <w:rPr>
                <w:rFonts w:asciiTheme="minorHAnsi" w:hAnsiTheme="minorHAnsi" w:cs="Arial"/>
                <w:sz w:val="22"/>
                <w:szCs w:val="22"/>
                <w:lang w:val="en-GB"/>
              </w:rPr>
              <w:t>за</w:t>
            </w:r>
            <w:proofErr w:type="spellEnd"/>
            <w:r w:rsidR="00924031" w:rsidRPr="002441EE">
              <w:rPr>
                <w:rFonts w:asciiTheme="minorHAnsi" w:hAnsiTheme="minorHAnsi" w:cs="Arial"/>
                <w:sz w:val="22"/>
                <w:szCs w:val="22"/>
                <w:lang w:val="en-GB"/>
              </w:rPr>
              <w:t xml:space="preserve"> 2017г</w:t>
            </w:r>
            <w:r w:rsidR="00924031">
              <w:rPr>
                <w:rFonts w:asciiTheme="minorHAnsi" w:hAnsiTheme="minorHAnsi" w:cs="Arial"/>
                <w:sz w:val="22"/>
                <w:szCs w:val="22"/>
                <w:lang w:val="en-GB"/>
              </w:rPr>
              <w:t xml:space="preserve"> </w:t>
            </w:r>
            <w:r w:rsidR="00F376C5">
              <w:rPr>
                <w:rFonts w:asciiTheme="minorHAnsi" w:hAnsiTheme="minorHAnsi" w:cs="Arial"/>
                <w:sz w:val="22"/>
                <w:szCs w:val="22"/>
                <w:lang w:val="en-GB"/>
              </w:rPr>
              <w:t>………………………</w:t>
            </w:r>
          </w:p>
          <w:p w:rsidR="000C1101" w:rsidRPr="00F376C5" w:rsidRDefault="000C1101" w:rsidP="000C1101">
            <w:pPr>
              <w:spacing w:after="120"/>
              <w:jc w:val="both"/>
              <w:rPr>
                <w:rFonts w:asciiTheme="minorHAnsi" w:hAnsiTheme="minorHAnsi" w:cs="Calibri"/>
                <w:b/>
                <w:sz w:val="22"/>
                <w:szCs w:val="22"/>
                <w:lang w:val="en-US"/>
              </w:rPr>
            </w:pPr>
            <w:r w:rsidRPr="002441EE">
              <w:rPr>
                <w:rFonts w:asciiTheme="minorHAnsi" w:hAnsiTheme="minorHAnsi" w:cs="Calibri"/>
                <w:sz w:val="22"/>
                <w:szCs w:val="22"/>
                <w:lang w:val="en-GB"/>
              </w:rPr>
              <w:t xml:space="preserve">2.1.3. </w:t>
            </w:r>
            <w:r w:rsidR="00046BE7">
              <w:rPr>
                <w:rFonts w:asciiTheme="minorHAnsi" w:hAnsiTheme="minorHAnsi" w:cs="Calibri"/>
                <w:sz w:val="22"/>
                <w:szCs w:val="22"/>
              </w:rPr>
              <w:t xml:space="preserve">Дейности по изграждане на скеле, </w:t>
            </w:r>
            <w:proofErr w:type="spellStart"/>
            <w:r w:rsidR="00046BE7">
              <w:rPr>
                <w:rFonts w:asciiTheme="minorHAnsi" w:hAnsiTheme="minorHAnsi" w:cs="Calibri"/>
                <w:sz w:val="22"/>
                <w:szCs w:val="22"/>
              </w:rPr>
              <w:t>пещостроителни</w:t>
            </w:r>
            <w:proofErr w:type="spellEnd"/>
            <w:r w:rsidR="00046BE7">
              <w:rPr>
                <w:rFonts w:asciiTheme="minorHAnsi" w:hAnsiTheme="minorHAnsi" w:cs="Calibri"/>
                <w:sz w:val="22"/>
                <w:szCs w:val="22"/>
              </w:rPr>
              <w:t xml:space="preserve"> и изолационни работи за текуща и аварийна поддръжка на територията на централата</w:t>
            </w:r>
            <w:r w:rsidR="00046BE7" w:rsidRPr="002441EE">
              <w:rPr>
                <w:rFonts w:asciiTheme="minorHAnsi" w:hAnsiTheme="minorHAnsi" w:cs="Arial"/>
                <w:sz w:val="22"/>
                <w:szCs w:val="22"/>
                <w:lang w:val="en-GB"/>
              </w:rPr>
              <w:t xml:space="preserve"> </w:t>
            </w:r>
            <w:r w:rsidR="00465123" w:rsidRPr="002441EE">
              <w:rPr>
                <w:rFonts w:asciiTheme="minorHAnsi" w:hAnsiTheme="minorHAnsi" w:cs="Arial"/>
                <w:sz w:val="22"/>
                <w:szCs w:val="22"/>
                <w:lang w:val="en-GB"/>
              </w:rPr>
              <w:t xml:space="preserve">- </w:t>
            </w:r>
            <w:r w:rsidR="00F376C5">
              <w:rPr>
                <w:rFonts w:asciiTheme="minorHAnsi" w:hAnsiTheme="minorHAnsi" w:cs="Calibri"/>
                <w:sz w:val="22"/>
                <w:szCs w:val="22"/>
                <w:lang w:val="en-US"/>
              </w:rPr>
              <w:t>………………………………</w:t>
            </w:r>
          </w:p>
          <w:p w:rsidR="005023C0" w:rsidRPr="002441EE" w:rsidRDefault="005023C0" w:rsidP="003350FC">
            <w:pPr>
              <w:spacing w:after="120"/>
              <w:jc w:val="both"/>
              <w:rPr>
                <w:rFonts w:asciiTheme="minorHAnsi" w:hAnsiTheme="minorHAnsi" w:cs="Calibri"/>
                <w:sz w:val="22"/>
                <w:szCs w:val="22"/>
              </w:rPr>
            </w:pPr>
            <w:r w:rsidRPr="002441EE">
              <w:rPr>
                <w:rFonts w:asciiTheme="minorHAnsi" w:hAnsiTheme="minorHAnsi" w:cs="Calibri"/>
                <w:sz w:val="22"/>
                <w:szCs w:val="22"/>
              </w:rPr>
              <w:t xml:space="preserve">Така посочените общи стойности не са задължителни за </w:t>
            </w:r>
            <w:r w:rsidR="00AD5C31" w:rsidRPr="002441EE">
              <w:rPr>
                <w:rFonts w:asciiTheme="minorHAnsi" w:hAnsiTheme="minorHAnsi" w:cs="Calibri"/>
                <w:sz w:val="22"/>
                <w:szCs w:val="22"/>
              </w:rPr>
              <w:t>ВЪЗЛОЖИТЕЛЯ</w:t>
            </w:r>
            <w:r w:rsidRPr="002441EE">
              <w:rPr>
                <w:rFonts w:asciiTheme="minorHAnsi" w:hAnsiTheme="minorHAnsi" w:cs="Calibri"/>
                <w:sz w:val="22"/>
                <w:szCs w:val="22"/>
              </w:rPr>
              <w:t>, те са единствено с цел класирането на участниците.</w:t>
            </w:r>
            <w:r w:rsidR="00AD5C31" w:rsidRPr="002441EE">
              <w:rPr>
                <w:rFonts w:asciiTheme="minorHAnsi" w:hAnsiTheme="minorHAnsi" w:cs="Calibri"/>
                <w:sz w:val="22"/>
                <w:szCs w:val="22"/>
              </w:rPr>
              <w:t xml:space="preserve"> </w:t>
            </w:r>
            <w:r w:rsidRPr="002441EE">
              <w:rPr>
                <w:rFonts w:asciiTheme="minorHAnsi" w:hAnsiTheme="minorHAnsi" w:cs="Calibri"/>
                <w:sz w:val="22"/>
                <w:szCs w:val="22"/>
              </w:rPr>
              <w:t>Възлагането на дейностите не може да бъде предвидено, поради което ще бъде извършено при договор</w:t>
            </w:r>
            <w:r w:rsidR="007C27F3" w:rsidRPr="002441EE">
              <w:rPr>
                <w:rFonts w:asciiTheme="minorHAnsi" w:hAnsiTheme="minorHAnsi" w:cs="Calibri"/>
                <w:sz w:val="22"/>
                <w:szCs w:val="22"/>
              </w:rPr>
              <w:t>ен</w:t>
            </w:r>
            <w:r w:rsidRPr="002441EE">
              <w:rPr>
                <w:rFonts w:asciiTheme="minorHAnsi" w:hAnsiTheme="minorHAnsi" w:cs="Calibri"/>
                <w:sz w:val="22"/>
                <w:szCs w:val="22"/>
              </w:rPr>
              <w:t>ите единични цени.</w:t>
            </w:r>
          </w:p>
          <w:p w:rsidR="00FC0C83"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t xml:space="preserve">2.2. Единичните цени от финансовото предложение на </w:t>
            </w:r>
            <w:r w:rsidR="008A1DCB"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са фиксирани за времето на действие на договора и не подлежат на промяна</w:t>
            </w:r>
            <w:r w:rsidR="00D96EE5" w:rsidRPr="002441EE">
              <w:rPr>
                <w:rFonts w:asciiTheme="minorHAnsi" w:hAnsiTheme="minorHAnsi" w:cs="Calibri"/>
                <w:sz w:val="22"/>
                <w:szCs w:val="22"/>
              </w:rPr>
              <w:t>.</w:t>
            </w:r>
          </w:p>
          <w:p w:rsidR="00491F00"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t>2.3. Плащането за из</w:t>
            </w:r>
            <w:r w:rsidR="001A537B" w:rsidRPr="002441EE">
              <w:rPr>
                <w:rFonts w:asciiTheme="minorHAnsi" w:hAnsiTheme="minorHAnsi" w:cs="Calibri"/>
                <w:sz w:val="22"/>
                <w:szCs w:val="22"/>
              </w:rPr>
              <w:t>пълнените работи се извършва в 6</w:t>
            </w:r>
            <w:r w:rsidRPr="002441EE">
              <w:rPr>
                <w:rFonts w:asciiTheme="minorHAnsi" w:hAnsiTheme="minorHAnsi" w:cs="Calibri"/>
                <w:sz w:val="22"/>
                <w:szCs w:val="22"/>
              </w:rPr>
              <w:t>0 /</w:t>
            </w:r>
            <w:r w:rsidR="001A537B" w:rsidRPr="002441EE">
              <w:rPr>
                <w:rFonts w:asciiTheme="minorHAnsi" w:hAnsiTheme="minorHAnsi" w:cs="Calibri"/>
                <w:sz w:val="22"/>
                <w:szCs w:val="22"/>
              </w:rPr>
              <w:t>шест</w:t>
            </w:r>
            <w:r w:rsidR="0063425A" w:rsidRPr="002441EE">
              <w:rPr>
                <w:rFonts w:asciiTheme="minorHAnsi" w:hAnsiTheme="minorHAnsi" w:cs="Calibri"/>
                <w:sz w:val="22"/>
                <w:szCs w:val="22"/>
              </w:rPr>
              <w:t>десет</w:t>
            </w:r>
            <w:r w:rsidRPr="002441EE">
              <w:rPr>
                <w:rFonts w:asciiTheme="minorHAnsi" w:hAnsiTheme="minorHAnsi" w:cs="Calibri"/>
                <w:sz w:val="22"/>
                <w:szCs w:val="22"/>
              </w:rPr>
              <w:t xml:space="preserve">/ дневен срок от датата на приемане на фактурата, на базата на двустранен протокол за приемане на извършените работи, представени от </w:t>
            </w:r>
            <w:r w:rsidR="008A1DCB"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 xml:space="preserve">и проверени от </w:t>
            </w:r>
            <w:r w:rsidR="008A1DCB" w:rsidRPr="002441EE">
              <w:rPr>
                <w:rFonts w:asciiTheme="minorHAnsi" w:hAnsiTheme="minorHAnsi" w:cs="Calibri"/>
                <w:sz w:val="22"/>
                <w:szCs w:val="22"/>
              </w:rPr>
              <w:t>ВЪЗЛОЖИТЕЛЯ</w:t>
            </w:r>
            <w:r w:rsidRPr="002441EE">
              <w:rPr>
                <w:rFonts w:asciiTheme="minorHAnsi" w:hAnsiTheme="minorHAnsi" w:cs="Calibri"/>
                <w:sz w:val="22"/>
                <w:szCs w:val="22"/>
              </w:rPr>
              <w:t xml:space="preserve">. </w:t>
            </w:r>
          </w:p>
          <w:p w:rsidR="00FC0C83" w:rsidRPr="002441EE" w:rsidRDefault="00FC0C83" w:rsidP="00796F9D">
            <w:pPr>
              <w:spacing w:after="120"/>
              <w:jc w:val="both"/>
              <w:rPr>
                <w:rFonts w:asciiTheme="minorHAnsi" w:hAnsiTheme="minorHAnsi" w:cs="Calibri"/>
                <w:sz w:val="22"/>
                <w:szCs w:val="22"/>
              </w:rPr>
            </w:pPr>
            <w:r w:rsidRPr="002441EE">
              <w:rPr>
                <w:rFonts w:asciiTheme="minorHAnsi" w:hAnsiTheme="minorHAnsi" w:cs="Calibri"/>
                <w:sz w:val="22"/>
                <w:szCs w:val="22"/>
              </w:rPr>
              <w:t xml:space="preserve">2.4. Плащането ще се извършва с банков превод, в български лева Разходите в банката на </w:t>
            </w:r>
            <w:r w:rsidR="00796F9D" w:rsidRPr="002441EE">
              <w:rPr>
                <w:rFonts w:asciiTheme="minorHAnsi" w:hAnsiTheme="minorHAnsi" w:cs="Calibri"/>
                <w:sz w:val="22"/>
                <w:szCs w:val="22"/>
              </w:rPr>
              <w:t xml:space="preserve">ИЗПЪЛНИТЕЛЯ </w:t>
            </w:r>
            <w:r w:rsidRPr="002441EE">
              <w:rPr>
                <w:rFonts w:asciiTheme="minorHAnsi" w:hAnsiTheme="minorHAnsi" w:cs="Calibri"/>
                <w:sz w:val="22"/>
                <w:szCs w:val="22"/>
              </w:rPr>
              <w:t xml:space="preserve">са за сметка на </w:t>
            </w:r>
            <w:r w:rsidR="00796F9D"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а в банката на </w:t>
            </w:r>
            <w:r w:rsidR="00796F9D" w:rsidRPr="002441EE">
              <w:rPr>
                <w:rFonts w:asciiTheme="minorHAnsi" w:hAnsiTheme="minorHAnsi" w:cs="Calibri"/>
                <w:sz w:val="22"/>
                <w:szCs w:val="22"/>
              </w:rPr>
              <w:t xml:space="preserve">ВЪЗЛОЖИТЕЛЯТ </w:t>
            </w:r>
            <w:r w:rsidRPr="002441EE">
              <w:rPr>
                <w:rFonts w:asciiTheme="minorHAnsi" w:hAnsiTheme="minorHAnsi" w:cs="Calibri"/>
                <w:sz w:val="22"/>
                <w:szCs w:val="22"/>
              </w:rPr>
              <w:t xml:space="preserve">са за сметка на </w:t>
            </w:r>
            <w:r w:rsidR="00796F9D" w:rsidRPr="002441EE">
              <w:rPr>
                <w:rFonts w:asciiTheme="minorHAnsi" w:hAnsiTheme="minorHAnsi" w:cs="Calibri"/>
                <w:sz w:val="22"/>
                <w:szCs w:val="22"/>
              </w:rPr>
              <w:t>ВЪЗЛОЖИТЕЛЯ</w:t>
            </w:r>
            <w:r w:rsidRPr="002441EE">
              <w:rPr>
                <w:rFonts w:asciiTheme="minorHAnsi" w:hAnsiTheme="minorHAnsi" w:cs="Calibri"/>
                <w:sz w:val="22"/>
                <w:szCs w:val="22"/>
              </w:rPr>
              <w:t>. Банковите сметки на страните:</w:t>
            </w:r>
          </w:p>
          <w:p w:rsidR="00FC0C83" w:rsidRPr="002441EE" w:rsidRDefault="00FC0C83" w:rsidP="00B75712">
            <w:pPr>
              <w:jc w:val="both"/>
              <w:rPr>
                <w:rFonts w:asciiTheme="minorHAnsi" w:hAnsiTheme="minorHAnsi" w:cs="Calibri"/>
                <w:sz w:val="22"/>
                <w:szCs w:val="22"/>
              </w:rPr>
            </w:pPr>
          </w:p>
          <w:p w:rsidR="00465123" w:rsidRPr="002441EE" w:rsidRDefault="00465123" w:rsidP="00B75712">
            <w:pPr>
              <w:jc w:val="both"/>
              <w:rPr>
                <w:rFonts w:asciiTheme="minorHAnsi" w:hAnsiTheme="minorHAnsi" w:cs="Calibri"/>
                <w:sz w:val="22"/>
                <w:szCs w:val="22"/>
              </w:rPr>
            </w:pP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b/>
                <w:sz w:val="22"/>
                <w:szCs w:val="22"/>
              </w:rPr>
              <w:t xml:space="preserve">НА ВЪЗЛОЖИТЕЛЯ: </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 xml:space="preserve">SG Експресбанк АД гр. София </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IBAN BG35TTBB94001521039296</w:t>
            </w:r>
          </w:p>
          <w:p w:rsidR="00340889" w:rsidRPr="002441EE" w:rsidRDefault="00340889" w:rsidP="00340889">
            <w:pPr>
              <w:ind w:left="22"/>
              <w:rPr>
                <w:rFonts w:asciiTheme="minorHAnsi" w:hAnsiTheme="minorHAnsi" w:cs="Calibri"/>
                <w:sz w:val="22"/>
                <w:szCs w:val="22"/>
              </w:rPr>
            </w:pPr>
            <w:r w:rsidRPr="002441EE">
              <w:rPr>
                <w:rFonts w:asciiTheme="minorHAnsi" w:hAnsiTheme="minorHAnsi" w:cs="Calibri"/>
                <w:sz w:val="22"/>
                <w:szCs w:val="22"/>
              </w:rPr>
              <w:t>BIC TTBBBG22</w:t>
            </w:r>
          </w:p>
          <w:p w:rsidR="003350FC" w:rsidRPr="002441EE" w:rsidRDefault="003350FC" w:rsidP="00340889">
            <w:pPr>
              <w:ind w:left="22"/>
              <w:rPr>
                <w:rFonts w:asciiTheme="minorHAnsi" w:hAnsiTheme="minorHAnsi" w:cs="Calibri"/>
                <w:sz w:val="22"/>
                <w:szCs w:val="22"/>
              </w:rPr>
            </w:pPr>
          </w:p>
          <w:p w:rsidR="00340889" w:rsidRPr="002441EE" w:rsidRDefault="00340889" w:rsidP="00340889">
            <w:pPr>
              <w:ind w:left="22"/>
              <w:rPr>
                <w:rFonts w:asciiTheme="minorHAnsi" w:hAnsiTheme="minorHAnsi" w:cs="Calibri"/>
                <w:b/>
                <w:sz w:val="22"/>
                <w:szCs w:val="22"/>
              </w:rPr>
            </w:pPr>
            <w:r w:rsidRPr="002441EE">
              <w:rPr>
                <w:rFonts w:asciiTheme="minorHAnsi" w:hAnsiTheme="minorHAnsi" w:cs="Calibri"/>
                <w:b/>
                <w:sz w:val="22"/>
                <w:szCs w:val="22"/>
              </w:rPr>
              <w:t xml:space="preserve">НА ИЗПЪЛНИТЕЛЯ: </w:t>
            </w:r>
          </w:p>
          <w:p w:rsidR="001A0733" w:rsidRDefault="001A0733" w:rsidP="00B75712">
            <w:pPr>
              <w:jc w:val="both"/>
              <w:rPr>
                <w:rFonts w:asciiTheme="minorHAnsi" w:hAnsiTheme="minorHAnsi" w:cs="Calibri"/>
                <w:b/>
                <w:sz w:val="22"/>
                <w:szCs w:val="22"/>
              </w:rPr>
            </w:pPr>
          </w:p>
          <w:p w:rsidR="00F376C5" w:rsidRDefault="00F376C5" w:rsidP="00B75712">
            <w:pPr>
              <w:jc w:val="both"/>
              <w:rPr>
                <w:rFonts w:asciiTheme="minorHAnsi" w:hAnsiTheme="minorHAnsi" w:cs="Calibri"/>
                <w:b/>
                <w:sz w:val="22"/>
                <w:szCs w:val="22"/>
              </w:rPr>
            </w:pPr>
          </w:p>
          <w:p w:rsidR="00F376C5" w:rsidRDefault="00F376C5" w:rsidP="00B75712">
            <w:pPr>
              <w:jc w:val="both"/>
              <w:rPr>
                <w:rFonts w:asciiTheme="minorHAnsi" w:hAnsiTheme="minorHAnsi" w:cs="Calibri"/>
                <w:b/>
                <w:sz w:val="22"/>
                <w:szCs w:val="22"/>
              </w:rPr>
            </w:pPr>
          </w:p>
          <w:p w:rsidR="00F376C5" w:rsidRDefault="00F376C5" w:rsidP="00B75712">
            <w:pPr>
              <w:jc w:val="both"/>
              <w:rPr>
                <w:rFonts w:asciiTheme="minorHAnsi" w:hAnsiTheme="minorHAnsi" w:cs="Calibri"/>
                <w:b/>
                <w:sz w:val="22"/>
                <w:szCs w:val="22"/>
              </w:rPr>
            </w:pPr>
          </w:p>
          <w:p w:rsidR="002441EE" w:rsidRDefault="002441EE" w:rsidP="00B75712">
            <w:pPr>
              <w:jc w:val="both"/>
              <w:rPr>
                <w:rFonts w:asciiTheme="minorHAnsi" w:hAnsiTheme="minorHAnsi" w:cs="Calibri"/>
                <w:b/>
                <w:sz w:val="22"/>
                <w:szCs w:val="22"/>
              </w:rPr>
            </w:pPr>
          </w:p>
          <w:p w:rsidR="002441EE" w:rsidRPr="002441EE" w:rsidRDefault="002441EE" w:rsidP="00B75712">
            <w:pPr>
              <w:jc w:val="both"/>
              <w:rPr>
                <w:rFonts w:asciiTheme="minorHAnsi" w:hAnsiTheme="minorHAnsi" w:cs="Calibri"/>
                <w:b/>
                <w:sz w:val="22"/>
                <w:szCs w:val="22"/>
              </w:rPr>
            </w:pPr>
          </w:p>
          <w:p w:rsidR="0086307C" w:rsidRPr="002441EE" w:rsidRDefault="0086307C" w:rsidP="00B75712">
            <w:pPr>
              <w:jc w:val="both"/>
              <w:rPr>
                <w:rFonts w:asciiTheme="minorHAnsi" w:hAnsiTheme="minorHAnsi" w:cs="Calibri"/>
                <w:b/>
                <w:sz w:val="22"/>
                <w:szCs w:val="22"/>
              </w:rPr>
            </w:pPr>
          </w:p>
          <w:p w:rsidR="0063425A" w:rsidRPr="002441EE" w:rsidRDefault="0063425A" w:rsidP="0063425A">
            <w:pPr>
              <w:numPr>
                <w:ilvl w:val="0"/>
                <w:numId w:val="1"/>
              </w:numPr>
              <w:jc w:val="both"/>
              <w:rPr>
                <w:rFonts w:asciiTheme="minorHAnsi" w:hAnsiTheme="minorHAnsi"/>
                <w:b/>
                <w:bCs/>
                <w:sz w:val="22"/>
                <w:szCs w:val="22"/>
              </w:rPr>
            </w:pPr>
            <w:r w:rsidRPr="002441EE">
              <w:rPr>
                <w:rFonts w:asciiTheme="minorHAnsi" w:hAnsiTheme="minorHAnsi"/>
                <w:b/>
                <w:bCs/>
                <w:sz w:val="22"/>
                <w:szCs w:val="22"/>
              </w:rPr>
              <w:t>ГАРАНЦИЯ ЗА ИЗПЪЛНЕНИЕ</w:t>
            </w:r>
          </w:p>
          <w:p w:rsidR="0063425A" w:rsidRPr="002441EE" w:rsidRDefault="0063425A" w:rsidP="0063425A">
            <w:pPr>
              <w:ind w:left="720"/>
              <w:jc w:val="both"/>
              <w:rPr>
                <w:rFonts w:asciiTheme="minorHAnsi" w:hAnsiTheme="minorHAnsi"/>
                <w:b/>
                <w:bCs/>
                <w:sz w:val="22"/>
                <w:szCs w:val="22"/>
              </w:rPr>
            </w:pPr>
          </w:p>
          <w:p w:rsidR="00003874" w:rsidRPr="002441EE" w:rsidRDefault="0063425A" w:rsidP="001A0733">
            <w:pPr>
              <w:pStyle w:val="ListParagraph"/>
              <w:numPr>
                <w:ilvl w:val="1"/>
                <w:numId w:val="1"/>
              </w:numPr>
              <w:shd w:val="clear" w:color="auto" w:fill="FFFFFF"/>
              <w:ind w:left="69" w:firstLine="0"/>
              <w:jc w:val="both"/>
              <w:rPr>
                <w:rFonts w:asciiTheme="minorHAnsi" w:eastAsia="Times New Roman" w:hAnsiTheme="minorHAnsi"/>
                <w:color w:val="000000"/>
                <w:spacing w:val="-2"/>
                <w:sz w:val="22"/>
                <w:szCs w:val="22"/>
              </w:rPr>
            </w:pPr>
            <w:r w:rsidRPr="002441EE">
              <w:rPr>
                <w:rFonts w:asciiTheme="minorHAnsi" w:hAnsiTheme="minorHAnsi"/>
                <w:sz w:val="22"/>
                <w:szCs w:val="22"/>
              </w:rPr>
              <w:t>При подписване на договора, ИЗПЪЛНИТЕЛЯТ ще представи гаранц</w:t>
            </w:r>
            <w:r w:rsidR="00FF27FD" w:rsidRPr="002441EE">
              <w:rPr>
                <w:rFonts w:asciiTheme="minorHAnsi" w:hAnsiTheme="minorHAnsi"/>
                <w:sz w:val="22"/>
                <w:szCs w:val="22"/>
              </w:rPr>
              <w:t>ия за</w:t>
            </w:r>
            <w:r w:rsidR="008960AA" w:rsidRPr="002441EE">
              <w:rPr>
                <w:rFonts w:asciiTheme="minorHAnsi" w:hAnsiTheme="minorHAnsi"/>
                <w:sz w:val="22"/>
                <w:szCs w:val="22"/>
              </w:rPr>
              <w:t xml:space="preserve"> добро</w:t>
            </w:r>
            <w:r w:rsidR="00A9026A" w:rsidRPr="002441EE">
              <w:rPr>
                <w:rFonts w:asciiTheme="minorHAnsi" w:hAnsiTheme="minorHAnsi"/>
                <w:sz w:val="22"/>
                <w:szCs w:val="22"/>
              </w:rPr>
              <w:t xml:space="preserve"> изпълнение на стойност </w:t>
            </w:r>
            <w:r w:rsidRPr="002441EE">
              <w:rPr>
                <w:rFonts w:asciiTheme="minorHAnsi" w:hAnsiTheme="minorHAnsi"/>
                <w:sz w:val="22"/>
                <w:szCs w:val="22"/>
              </w:rPr>
              <w:t xml:space="preserve">3% /три процента/ от общата стойност на договора под формата на банкова гаранция </w:t>
            </w:r>
            <w:r w:rsidR="008960AA" w:rsidRPr="002441EE">
              <w:rPr>
                <w:rFonts w:asciiTheme="minorHAnsi" w:hAnsiTheme="minorHAnsi"/>
                <w:sz w:val="22"/>
                <w:szCs w:val="22"/>
              </w:rPr>
              <w:t xml:space="preserve">със срок </w:t>
            </w:r>
            <w:r w:rsidR="0062762F" w:rsidRPr="002441EE">
              <w:rPr>
                <w:rFonts w:asciiTheme="minorHAnsi" w:hAnsiTheme="minorHAnsi"/>
                <w:sz w:val="22"/>
                <w:szCs w:val="22"/>
              </w:rPr>
              <w:t>на валидност до 30.12</w:t>
            </w:r>
            <w:r w:rsidR="001611BD" w:rsidRPr="002441EE">
              <w:rPr>
                <w:rFonts w:asciiTheme="minorHAnsi" w:hAnsiTheme="minorHAnsi"/>
                <w:sz w:val="22"/>
                <w:szCs w:val="22"/>
              </w:rPr>
              <w:t>.2017</w:t>
            </w:r>
            <w:r w:rsidR="008960AA" w:rsidRPr="002441EE">
              <w:rPr>
                <w:rFonts w:asciiTheme="minorHAnsi" w:hAnsiTheme="minorHAnsi"/>
                <w:sz w:val="22"/>
                <w:szCs w:val="22"/>
              </w:rPr>
              <w:t xml:space="preserve"> год. </w:t>
            </w:r>
            <w:r w:rsidRPr="002441EE">
              <w:rPr>
                <w:rFonts w:asciiTheme="minorHAnsi" w:hAnsiTheme="minorHAnsi"/>
                <w:sz w:val="22"/>
                <w:szCs w:val="22"/>
              </w:rPr>
              <w:t>или паричен депозит</w:t>
            </w:r>
            <w:r w:rsidR="005023C0" w:rsidRPr="002441EE">
              <w:rPr>
                <w:rFonts w:asciiTheme="minorHAnsi" w:hAnsiTheme="minorHAnsi"/>
                <w:sz w:val="22"/>
                <w:szCs w:val="22"/>
              </w:rPr>
              <w:t xml:space="preserve"> или застраховка, която  обезпечава изпълнението чрез покритие на отговорността на Изпълнителя</w:t>
            </w:r>
            <w:r w:rsidRPr="002441EE">
              <w:rPr>
                <w:rFonts w:asciiTheme="minorHAnsi" w:hAnsiTheme="minorHAnsi"/>
                <w:sz w:val="22"/>
                <w:szCs w:val="22"/>
              </w:rPr>
              <w:t>.</w:t>
            </w:r>
            <w:r w:rsidR="00003874" w:rsidRPr="002441EE">
              <w:rPr>
                <w:rFonts w:asciiTheme="minorHAnsi" w:hAnsiTheme="minorHAnsi"/>
                <w:sz w:val="22"/>
                <w:szCs w:val="22"/>
              </w:rPr>
              <w:t xml:space="preserve">                                                           </w:t>
            </w:r>
            <w:r w:rsidR="00003874" w:rsidRPr="002441EE">
              <w:rPr>
                <w:rFonts w:asciiTheme="minorHAnsi" w:eastAsia="Times New Roman" w:hAnsiTheme="minorHAnsi"/>
                <w:color w:val="000000"/>
                <w:spacing w:val="-2"/>
                <w:sz w:val="22"/>
                <w:szCs w:val="22"/>
              </w:rPr>
              <w:t xml:space="preserve"> </w:t>
            </w:r>
            <w:r w:rsidR="00003874" w:rsidRPr="002441EE">
              <w:rPr>
                <w:rFonts w:asciiTheme="minorHAnsi" w:hAnsiTheme="minorHAnsi"/>
                <w:sz w:val="22"/>
                <w:szCs w:val="22"/>
              </w:rPr>
              <w:t xml:space="preserve">                             </w:t>
            </w:r>
            <w:r w:rsidR="001A0733" w:rsidRPr="002441EE">
              <w:rPr>
                <w:rFonts w:asciiTheme="minorHAnsi" w:hAnsiTheme="minorHAnsi"/>
                <w:sz w:val="22"/>
                <w:szCs w:val="22"/>
              </w:rPr>
              <w:t xml:space="preserve">                              3.2. </w:t>
            </w:r>
            <w:r w:rsidR="00003874" w:rsidRPr="002441EE">
              <w:rPr>
                <w:rFonts w:asciiTheme="minorHAnsi" w:eastAsia="Times New Roman" w:hAnsiTheme="minorHAnsi"/>
                <w:color w:val="000000"/>
                <w:spacing w:val="-2"/>
                <w:sz w:val="22"/>
                <w:szCs w:val="22"/>
              </w:rPr>
              <w:t>Когато като Гаранция за изпълнение се представя парична сума, сумата се внася по банковата сметка на ВЪЗЛОЖИТЕЛЯ</w:t>
            </w:r>
            <w:r w:rsidR="001A0733" w:rsidRPr="002441EE">
              <w:rPr>
                <w:rFonts w:asciiTheme="minorHAnsi" w:eastAsia="Times New Roman" w:hAnsiTheme="minorHAnsi"/>
                <w:color w:val="000000"/>
                <w:spacing w:val="-2"/>
                <w:sz w:val="22"/>
                <w:szCs w:val="22"/>
              </w:rPr>
              <w:t>, посочена в настоящия договор.</w:t>
            </w:r>
            <w:r w:rsidR="00003874" w:rsidRPr="002441EE">
              <w:rPr>
                <w:rFonts w:asciiTheme="minorHAnsi" w:eastAsia="Times New Roman" w:hAnsiTheme="minorHAnsi"/>
                <w:color w:val="000000"/>
                <w:spacing w:val="-2"/>
                <w:sz w:val="22"/>
                <w:szCs w:val="22"/>
              </w:rPr>
              <w:t xml:space="preserve"> </w:t>
            </w:r>
          </w:p>
          <w:p w:rsidR="00003874" w:rsidRPr="002441EE" w:rsidRDefault="00003874" w:rsidP="001A0733">
            <w:pPr>
              <w:pStyle w:val="ListParagraph"/>
              <w:numPr>
                <w:ilvl w:val="1"/>
                <w:numId w:val="16"/>
              </w:numPr>
              <w:shd w:val="clear" w:color="auto" w:fill="FFFFFF"/>
              <w:ind w:left="69" w:firstLine="0"/>
              <w:jc w:val="both"/>
              <w:rPr>
                <w:rFonts w:asciiTheme="minorHAnsi" w:hAnsiTheme="minorHAnsi"/>
                <w:sz w:val="22"/>
                <w:szCs w:val="22"/>
              </w:rPr>
            </w:pPr>
            <w:r w:rsidRPr="002441EE">
              <w:rPr>
                <w:rFonts w:asciiTheme="minorHAnsi" w:eastAsia="Times New Roman" w:hAnsiTheme="minorHAnsi"/>
                <w:b/>
                <w:sz w:val="22"/>
                <w:szCs w:val="22"/>
              </w:rPr>
              <w:t xml:space="preserve"> </w:t>
            </w:r>
            <w:r w:rsidRPr="002441EE">
              <w:rPr>
                <w:rFonts w:asciiTheme="minorHAnsi" w:eastAsia="Times New Roman" w:hAnsiTheme="minorHAnsi"/>
                <w:color w:val="000000"/>
                <w:sz w:val="22"/>
                <w:szCs w:val="22"/>
              </w:rPr>
              <w:t xml:space="preserve">Когато като гаранция за изпълнение се представя </w:t>
            </w:r>
            <w:r w:rsidRPr="002441EE">
              <w:rPr>
                <w:rFonts w:asciiTheme="minorHAnsi" w:eastAsia="Times New Roman" w:hAnsiTheme="minorHAnsi"/>
                <w:color w:val="000000"/>
                <w:spacing w:val="1"/>
                <w:sz w:val="22"/>
                <w:szCs w:val="22"/>
              </w:rPr>
              <w:t>банкова гаранция</w:t>
            </w:r>
            <w:r w:rsidRPr="002441EE">
              <w:rPr>
                <w:rFonts w:asciiTheme="minorHAnsi" w:eastAsia="Times New Roman" w:hAnsiTheme="minorHAnsi"/>
                <w:color w:val="000000"/>
                <w:sz w:val="22"/>
                <w:szCs w:val="22"/>
              </w:rPr>
              <w:t>, ИЗПЪЛНИТЕЛЯТ предава на ВЪЗЛОЖИТЕЛЯ оригинален екземпляр на банкова гаранция, издад</w:t>
            </w:r>
            <w:r w:rsidR="001A0733" w:rsidRPr="002441EE">
              <w:rPr>
                <w:rFonts w:asciiTheme="minorHAnsi" w:eastAsia="Times New Roman" w:hAnsiTheme="minorHAnsi"/>
                <w:color w:val="000000"/>
                <w:sz w:val="22"/>
                <w:szCs w:val="22"/>
              </w:rPr>
              <w:t>ена в полза на ВЪЗЛОЖИТЕЛЯ.</w:t>
            </w:r>
          </w:p>
          <w:p w:rsidR="00A9026A" w:rsidRPr="002441EE" w:rsidRDefault="00A9026A" w:rsidP="00A9026A">
            <w:pPr>
              <w:pStyle w:val="ListParagraph"/>
              <w:shd w:val="clear" w:color="auto" w:fill="FFFFFF"/>
              <w:ind w:left="69"/>
              <w:jc w:val="both"/>
              <w:rPr>
                <w:rFonts w:asciiTheme="minorHAnsi" w:hAnsiTheme="minorHAnsi"/>
                <w:sz w:val="22"/>
                <w:szCs w:val="22"/>
              </w:rPr>
            </w:pP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rPr>
              <w:t>4</w:t>
            </w:r>
            <w:r w:rsidR="00412E42" w:rsidRPr="002441EE">
              <w:rPr>
                <w:rFonts w:asciiTheme="minorHAnsi" w:hAnsiTheme="minorHAnsi" w:cs="Calibri"/>
                <w:sz w:val="22"/>
                <w:szCs w:val="22"/>
              </w:rPr>
              <w:t>.</w:t>
            </w:r>
            <w:r w:rsidRPr="002441EE">
              <w:rPr>
                <w:rFonts w:asciiTheme="minorHAnsi" w:eastAsia="Times New Roman" w:hAnsiTheme="minorHAnsi"/>
                <w:b/>
                <w:sz w:val="22"/>
                <w:szCs w:val="22"/>
              </w:rPr>
              <w:t xml:space="preserve"> </w:t>
            </w:r>
            <w:r w:rsidRPr="002441EE">
              <w:rPr>
                <w:rFonts w:asciiTheme="minorHAnsi" w:hAnsiTheme="minorHAnsi" w:cs="Calibri"/>
                <w:sz w:val="22"/>
                <w:szCs w:val="22"/>
              </w:rPr>
              <w:t xml:space="preserve">Когато като </w:t>
            </w:r>
            <w:r w:rsidR="00412E42" w:rsidRPr="002441EE">
              <w:rPr>
                <w:rFonts w:asciiTheme="minorHAnsi" w:hAnsiTheme="minorHAnsi" w:cs="Calibri"/>
                <w:sz w:val="22"/>
                <w:szCs w:val="22"/>
              </w:rPr>
              <w:t>г</w:t>
            </w:r>
            <w:r w:rsidRPr="002441EE">
              <w:rPr>
                <w:rFonts w:asciiTheme="minorHAnsi" w:hAnsiTheme="minorHAnsi" w:cs="Calibri"/>
                <w:sz w:val="22"/>
                <w:szCs w:val="22"/>
              </w:rPr>
              <w:t>аранция за изпълнение се представя застраховка, ИЗПЪЛНИТЕЛЯТ предава на ВЪЗЛОЖИТЕЛЯ оригинален екземпляр на застрахователна полица,</w:t>
            </w:r>
            <w:r w:rsidR="00412E42" w:rsidRPr="002441EE">
              <w:rPr>
                <w:rFonts w:asciiTheme="minorHAnsi" w:hAnsiTheme="minorHAnsi" w:cs="Calibri"/>
                <w:sz w:val="22"/>
                <w:szCs w:val="22"/>
              </w:rPr>
              <w:t xml:space="preserve"> </w:t>
            </w:r>
            <w:r w:rsidRPr="002441EE">
              <w:rPr>
                <w:rFonts w:asciiTheme="minorHAnsi" w:hAnsiTheme="minorHAnsi" w:cs="Calibri"/>
                <w:sz w:val="22"/>
                <w:szCs w:val="22"/>
              </w:rPr>
              <w:t xml:space="preserve">издадена в полза на ВЪЗЛОЖИТЕЛЯ  </w:t>
            </w:r>
            <w:r w:rsidR="007B2AC2" w:rsidRPr="002441EE">
              <w:rPr>
                <w:rFonts w:asciiTheme="minorHAnsi" w:hAnsiTheme="minorHAnsi" w:cs="Calibri"/>
                <w:sz w:val="22"/>
                <w:szCs w:val="22"/>
              </w:rPr>
              <w:t xml:space="preserve">или </w:t>
            </w:r>
            <w:r w:rsidRPr="002441EE">
              <w:rPr>
                <w:rFonts w:asciiTheme="minorHAnsi" w:hAnsiTheme="minorHAnsi" w:cs="Calibri"/>
                <w:sz w:val="22"/>
                <w:szCs w:val="22"/>
              </w:rPr>
              <w:t xml:space="preserve">в която ВЪЗЛОЖИТЕЛЯТ е посочен като трето ползващо се лице </w:t>
            </w:r>
            <w:r w:rsidR="00412E42" w:rsidRPr="002441EE">
              <w:rPr>
                <w:rFonts w:asciiTheme="minorHAnsi" w:hAnsiTheme="minorHAnsi" w:cs="Calibri"/>
                <w:sz w:val="22"/>
                <w:szCs w:val="22"/>
              </w:rPr>
              <w:t>/</w:t>
            </w:r>
            <w:proofErr w:type="spellStart"/>
            <w:r w:rsidRPr="002441EE">
              <w:rPr>
                <w:rFonts w:asciiTheme="minorHAnsi" w:hAnsiTheme="minorHAnsi" w:cs="Calibri"/>
                <w:sz w:val="22"/>
                <w:szCs w:val="22"/>
              </w:rPr>
              <w:t>бенефициер</w:t>
            </w:r>
            <w:proofErr w:type="spellEnd"/>
            <w:r w:rsidR="00412E42" w:rsidRPr="002441EE">
              <w:rPr>
                <w:rFonts w:asciiTheme="minorHAnsi" w:hAnsiTheme="minorHAnsi" w:cs="Calibri"/>
                <w:sz w:val="22"/>
                <w:szCs w:val="22"/>
              </w:rPr>
              <w:t>/</w:t>
            </w:r>
            <w:r w:rsidRPr="002441EE">
              <w:rPr>
                <w:rFonts w:asciiTheme="minorHAnsi" w:hAnsiTheme="minorHAnsi" w:cs="Calibri"/>
                <w:sz w:val="22"/>
                <w:szCs w:val="22"/>
              </w:rPr>
              <w:t>, която трябва да отговаря на следните изисквания:</w:t>
            </w: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 xml:space="preserve">1. да обезпечава изпълнението на </w:t>
            </w:r>
            <w:r w:rsidR="00412E42" w:rsidRPr="002441EE">
              <w:rPr>
                <w:rFonts w:asciiTheme="minorHAnsi" w:hAnsiTheme="minorHAnsi" w:cs="Calibri"/>
                <w:sz w:val="22"/>
                <w:szCs w:val="22"/>
              </w:rPr>
              <w:t xml:space="preserve">задълженията на ИЗПЪЛНИТЕЛЯ по </w:t>
            </w:r>
            <w:r w:rsidRPr="002441EE">
              <w:rPr>
                <w:rFonts w:asciiTheme="minorHAnsi" w:hAnsiTheme="minorHAnsi" w:cs="Calibri"/>
                <w:sz w:val="22"/>
                <w:szCs w:val="22"/>
              </w:rPr>
              <w:t xml:space="preserve">този </w:t>
            </w:r>
            <w:r w:rsidR="00412E42" w:rsidRPr="002441EE">
              <w:rPr>
                <w:rFonts w:asciiTheme="minorHAnsi" w:hAnsiTheme="minorHAnsi" w:cs="Calibri"/>
                <w:sz w:val="22"/>
                <w:szCs w:val="22"/>
              </w:rPr>
              <w:t>д</w:t>
            </w:r>
            <w:r w:rsidRPr="002441EE">
              <w:rPr>
                <w:rFonts w:asciiTheme="minorHAnsi" w:hAnsiTheme="minorHAnsi" w:cs="Calibri"/>
                <w:sz w:val="22"/>
                <w:szCs w:val="22"/>
              </w:rPr>
              <w:t>оговор чрез покритие на отговорността на ИЗПЪЛНИТЕЛЯ;</w:t>
            </w: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2. да бъде със срок на валидност за цели</w:t>
            </w:r>
            <w:r w:rsidR="009E5600" w:rsidRPr="002441EE">
              <w:rPr>
                <w:rFonts w:asciiTheme="minorHAnsi" w:hAnsiTheme="minorHAnsi" w:cs="Calibri"/>
                <w:sz w:val="22"/>
                <w:szCs w:val="22"/>
              </w:rPr>
              <w:t xml:space="preserve">я срок на действие на Договора </w:t>
            </w:r>
            <w:r w:rsidRPr="002441EE">
              <w:rPr>
                <w:rFonts w:asciiTheme="minorHAnsi" w:hAnsiTheme="minorHAnsi" w:cs="Calibri"/>
                <w:sz w:val="22"/>
                <w:szCs w:val="22"/>
              </w:rPr>
              <w:t>плюс 30 (тридесет) дни сл</w:t>
            </w:r>
            <w:r w:rsidR="009E5600" w:rsidRPr="002441EE">
              <w:rPr>
                <w:rFonts w:asciiTheme="minorHAnsi" w:hAnsiTheme="minorHAnsi" w:cs="Calibri"/>
                <w:sz w:val="22"/>
                <w:szCs w:val="22"/>
              </w:rPr>
              <w:t>ед прекратяването на Договора</w:t>
            </w:r>
            <w:r w:rsidR="00A9026A" w:rsidRPr="002441EE">
              <w:rPr>
                <w:rFonts w:asciiTheme="minorHAnsi" w:hAnsiTheme="minorHAnsi" w:cs="Calibri"/>
                <w:sz w:val="22"/>
                <w:szCs w:val="22"/>
              </w:rPr>
              <w:t>.</w:t>
            </w:r>
          </w:p>
          <w:p w:rsidR="00A9026A" w:rsidRPr="002441EE" w:rsidRDefault="00A9026A" w:rsidP="00AD1064">
            <w:pPr>
              <w:jc w:val="both"/>
              <w:rPr>
                <w:rFonts w:asciiTheme="minorHAnsi" w:hAnsiTheme="minorHAnsi" w:cs="Calibri"/>
                <w:sz w:val="22"/>
                <w:szCs w:val="22"/>
              </w:rPr>
            </w:pPr>
          </w:p>
          <w:p w:rsidR="005023C0" w:rsidRPr="002441EE" w:rsidRDefault="005023C0" w:rsidP="00AD106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lang w:val="ru-RU"/>
              </w:rPr>
              <w:t>5</w:t>
            </w:r>
            <w:r w:rsidR="00412E42" w:rsidRPr="002441EE">
              <w:rPr>
                <w:rFonts w:asciiTheme="minorHAnsi" w:hAnsiTheme="minorHAnsi" w:cs="Calibri"/>
                <w:sz w:val="22"/>
                <w:szCs w:val="22"/>
              </w:rPr>
              <w:t>.</w:t>
            </w:r>
            <w:r w:rsidRPr="002441EE">
              <w:rPr>
                <w:rFonts w:asciiTheme="minorHAnsi" w:hAnsiTheme="minorHAnsi" w:cs="Calibri"/>
                <w:sz w:val="22"/>
                <w:szCs w:val="22"/>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w:t>
            </w:r>
            <w:r w:rsidR="00A9026A" w:rsidRPr="002441EE">
              <w:rPr>
                <w:rFonts w:asciiTheme="minorHAnsi" w:hAnsiTheme="minorHAnsi" w:cs="Calibri"/>
                <w:sz w:val="22"/>
                <w:szCs w:val="22"/>
              </w:rPr>
              <w:t xml:space="preserve"> ИЗПЪЛНИТЕЛЯ.</w:t>
            </w:r>
          </w:p>
          <w:p w:rsidR="00A9026A" w:rsidRPr="002441EE" w:rsidRDefault="00A9026A" w:rsidP="00AD1064">
            <w:pPr>
              <w:jc w:val="both"/>
              <w:rPr>
                <w:rFonts w:asciiTheme="minorHAnsi" w:hAnsiTheme="minorHAnsi" w:cs="Calibri"/>
                <w:sz w:val="22"/>
                <w:szCs w:val="22"/>
              </w:rPr>
            </w:pPr>
          </w:p>
          <w:p w:rsidR="00003874" w:rsidRPr="002441EE" w:rsidRDefault="00003874" w:rsidP="00003874">
            <w:pPr>
              <w:spacing w:after="120"/>
              <w:jc w:val="both"/>
              <w:rPr>
                <w:rFonts w:asciiTheme="minorHAnsi" w:hAnsiTheme="minorHAnsi"/>
                <w:sz w:val="22"/>
                <w:szCs w:val="22"/>
                <w:lang w:val="en-US"/>
              </w:rPr>
            </w:pPr>
            <w:r w:rsidRPr="002441EE">
              <w:rPr>
                <w:rFonts w:asciiTheme="minorHAnsi" w:hAnsiTheme="minorHAnsi"/>
                <w:sz w:val="22"/>
                <w:szCs w:val="22"/>
              </w:rPr>
              <w:t>3.</w:t>
            </w:r>
            <w:r w:rsidR="001A0733" w:rsidRPr="002441EE">
              <w:rPr>
                <w:rFonts w:asciiTheme="minorHAnsi" w:hAnsiTheme="minorHAnsi"/>
                <w:sz w:val="22"/>
                <w:szCs w:val="22"/>
                <w:lang w:val="ru-RU"/>
              </w:rPr>
              <w:t xml:space="preserve">6 </w:t>
            </w:r>
            <w:r w:rsidR="001A0733" w:rsidRPr="002441EE">
              <w:rPr>
                <w:rFonts w:asciiTheme="minorHAnsi" w:hAnsiTheme="minorHAnsi"/>
                <w:sz w:val="22"/>
                <w:szCs w:val="22"/>
              </w:rPr>
              <w:t>Гара</w:t>
            </w:r>
            <w:r w:rsidRPr="002441EE">
              <w:rPr>
                <w:rFonts w:asciiTheme="minorHAnsi" w:hAnsiTheme="minorHAnsi"/>
                <w:sz w:val="22"/>
                <w:szCs w:val="22"/>
              </w:rPr>
              <w:t>нцията за добро изпълнение ще бъде освободена от ВЪЗЛОЖИТЕЛЯ и върната на ИЗПЪЛНИТЕЛЯ не по–късно от 30 дни /тридесет дни/ след датата на изпълнение на задълженията на ИЗПЪЛНИТЕЛЯ.</w:t>
            </w:r>
            <w:r w:rsidR="001B7E60" w:rsidRPr="002441EE">
              <w:rPr>
                <w:rFonts w:asciiTheme="minorHAnsi" w:hAnsiTheme="minorHAnsi"/>
                <w:sz w:val="22"/>
                <w:szCs w:val="22"/>
              </w:rPr>
              <w:t xml:space="preserve"> И подписване на Протокол N 12</w:t>
            </w:r>
            <w:r w:rsidR="009E5600" w:rsidRPr="002441EE">
              <w:rPr>
                <w:rFonts w:asciiTheme="minorHAnsi" w:hAnsiTheme="minorHAnsi"/>
                <w:sz w:val="22"/>
                <w:szCs w:val="22"/>
                <w:lang w:val="en-US"/>
              </w:rPr>
              <w:t>.</w:t>
            </w:r>
          </w:p>
          <w:p w:rsidR="00003874" w:rsidRPr="002441EE" w:rsidRDefault="00003874" w:rsidP="00003874">
            <w:pPr>
              <w:jc w:val="both"/>
              <w:rPr>
                <w:rFonts w:asciiTheme="minorHAnsi" w:hAnsiTheme="minorHAnsi" w:cs="Calibri"/>
                <w:sz w:val="22"/>
                <w:szCs w:val="22"/>
              </w:rPr>
            </w:pPr>
            <w:r w:rsidRPr="002441EE">
              <w:rPr>
                <w:rFonts w:asciiTheme="minorHAnsi" w:hAnsiTheme="minorHAnsi" w:cs="Calibri"/>
                <w:sz w:val="22"/>
                <w:szCs w:val="22"/>
              </w:rPr>
              <w:t>3.</w:t>
            </w:r>
            <w:r w:rsidR="001A0733" w:rsidRPr="002441EE">
              <w:rPr>
                <w:rFonts w:asciiTheme="minorHAnsi" w:hAnsiTheme="minorHAnsi" w:cs="Calibri"/>
                <w:sz w:val="22"/>
                <w:szCs w:val="22"/>
                <w:lang w:val="ru-RU"/>
              </w:rPr>
              <w:t>7</w:t>
            </w:r>
            <w:r w:rsidRPr="002441EE">
              <w:rPr>
                <w:rFonts w:asciiTheme="minorHAnsi" w:hAnsiTheme="minorHAnsi" w:cs="Calibri"/>
                <w:sz w:val="22"/>
                <w:szCs w:val="22"/>
              </w:rPr>
              <w:t xml:space="preserve">. ВЪЗЛОЖИТЕЛЯТ има право да задържи паричния депозит или да се удовлетвори от банковата гаранция ,съответно от застраховката, в </w:t>
            </w:r>
            <w:r w:rsidRPr="002441EE">
              <w:rPr>
                <w:rFonts w:asciiTheme="minorHAnsi" w:hAnsiTheme="minorHAnsi" w:cs="Calibri"/>
                <w:sz w:val="22"/>
                <w:szCs w:val="22"/>
              </w:rPr>
              <w:lastRenderedPageBreak/>
              <w:t>случай че договора бъде развален на основание чл. 8.3 по - долу.</w:t>
            </w:r>
          </w:p>
          <w:p w:rsidR="00A9026A" w:rsidRPr="002441EE" w:rsidRDefault="00A9026A" w:rsidP="00003874">
            <w:pPr>
              <w:jc w:val="both"/>
              <w:rPr>
                <w:rFonts w:asciiTheme="minorHAnsi" w:hAnsiTheme="minorHAnsi" w:cs="Calibri"/>
                <w:sz w:val="22"/>
                <w:szCs w:val="22"/>
              </w:rPr>
            </w:pPr>
          </w:p>
          <w:p w:rsidR="00491F00" w:rsidRPr="002441EE" w:rsidRDefault="00491F00" w:rsidP="0063425A">
            <w:pPr>
              <w:jc w:val="both"/>
              <w:rPr>
                <w:rFonts w:asciiTheme="minorHAnsi" w:hAnsiTheme="minorHAnsi"/>
                <w:sz w:val="22"/>
                <w:szCs w:val="22"/>
              </w:rPr>
            </w:pPr>
          </w:p>
          <w:p w:rsidR="0086307C" w:rsidRPr="002441EE" w:rsidRDefault="0086307C" w:rsidP="0063425A">
            <w:pPr>
              <w:jc w:val="both"/>
              <w:rPr>
                <w:rFonts w:asciiTheme="minorHAnsi" w:hAnsiTheme="minorHAnsi"/>
                <w:sz w:val="22"/>
                <w:szCs w:val="22"/>
              </w:rPr>
            </w:pPr>
          </w:p>
          <w:p w:rsidR="0086307C" w:rsidRPr="002441EE" w:rsidRDefault="0086307C" w:rsidP="0063425A">
            <w:pPr>
              <w:jc w:val="both"/>
              <w:rPr>
                <w:rFonts w:asciiTheme="minorHAnsi" w:hAnsiTheme="minorHAnsi"/>
                <w:sz w:val="22"/>
                <w:szCs w:val="22"/>
              </w:rPr>
            </w:pPr>
          </w:p>
          <w:p w:rsidR="0063425A" w:rsidRPr="002441EE" w:rsidRDefault="0063425A" w:rsidP="001A0733">
            <w:pPr>
              <w:numPr>
                <w:ilvl w:val="0"/>
                <w:numId w:val="16"/>
              </w:numPr>
              <w:jc w:val="both"/>
              <w:rPr>
                <w:rFonts w:asciiTheme="minorHAnsi" w:hAnsiTheme="minorHAnsi"/>
                <w:b/>
                <w:sz w:val="22"/>
                <w:szCs w:val="22"/>
              </w:rPr>
            </w:pPr>
            <w:r w:rsidRPr="002441EE">
              <w:rPr>
                <w:rFonts w:asciiTheme="minorHAnsi" w:hAnsiTheme="minorHAnsi"/>
                <w:b/>
                <w:sz w:val="22"/>
                <w:szCs w:val="22"/>
              </w:rPr>
              <w:t>НАЧИН НА ИЗПЪЛНЕНИЕ</w:t>
            </w:r>
          </w:p>
          <w:p w:rsidR="0063425A" w:rsidRPr="002441EE" w:rsidRDefault="0063425A" w:rsidP="0063425A">
            <w:pPr>
              <w:ind w:left="720"/>
              <w:jc w:val="both"/>
              <w:rPr>
                <w:rFonts w:asciiTheme="minorHAnsi" w:hAnsiTheme="minorHAnsi"/>
                <w:b/>
                <w:sz w:val="22"/>
                <w:szCs w:val="22"/>
              </w:rPr>
            </w:pPr>
          </w:p>
          <w:p w:rsidR="0063425A" w:rsidRPr="002441EE" w:rsidRDefault="0063425A" w:rsidP="0063425A">
            <w:pPr>
              <w:pStyle w:val="BodyText2"/>
              <w:spacing w:line="240" w:lineRule="auto"/>
              <w:jc w:val="both"/>
              <w:rPr>
                <w:rFonts w:asciiTheme="minorHAnsi" w:hAnsiTheme="minorHAnsi"/>
                <w:sz w:val="22"/>
                <w:szCs w:val="22"/>
              </w:rPr>
            </w:pPr>
            <w:r w:rsidRPr="002441EE">
              <w:rPr>
                <w:rFonts w:asciiTheme="minorHAnsi" w:hAnsiTheme="minorHAnsi"/>
                <w:sz w:val="22"/>
                <w:szCs w:val="22"/>
              </w:rPr>
              <w:t>4.1. Дейностите по изпълнение на договорните задължения</w:t>
            </w:r>
            <w:r w:rsidR="00A9026A" w:rsidRPr="002441EE">
              <w:rPr>
                <w:rFonts w:asciiTheme="minorHAnsi" w:hAnsiTheme="minorHAnsi"/>
                <w:sz w:val="22"/>
                <w:szCs w:val="22"/>
              </w:rPr>
              <w:t xml:space="preserve"> на</w:t>
            </w:r>
            <w:r w:rsidR="003040CC" w:rsidRPr="002441EE">
              <w:rPr>
                <w:rFonts w:asciiTheme="minorHAnsi" w:hAnsiTheme="minorHAnsi"/>
                <w:sz w:val="22"/>
                <w:szCs w:val="22"/>
              </w:rPr>
              <w:t xml:space="preserve"> ИЗПЪЛНИТЕЛЯ</w:t>
            </w:r>
            <w:r w:rsidRPr="002441EE">
              <w:rPr>
                <w:rFonts w:asciiTheme="minorHAnsi" w:hAnsiTheme="minorHAnsi"/>
                <w:sz w:val="22"/>
                <w:szCs w:val="22"/>
              </w:rPr>
              <w:t xml:space="preserve"> следва да бъдат извършвани качествено и в пълно съответствие с правилата за техника на </w:t>
            </w:r>
            <w:r w:rsidR="00A9026A" w:rsidRPr="002441EE">
              <w:rPr>
                <w:rFonts w:asciiTheme="minorHAnsi" w:hAnsiTheme="minorHAnsi"/>
                <w:sz w:val="22"/>
                <w:szCs w:val="22"/>
              </w:rPr>
              <w:t xml:space="preserve">безопасност в ТЕЦ КонтурГлобал </w:t>
            </w:r>
            <w:r w:rsidRPr="002441EE">
              <w:rPr>
                <w:rFonts w:asciiTheme="minorHAnsi" w:hAnsiTheme="minorHAnsi"/>
                <w:sz w:val="22"/>
                <w:szCs w:val="22"/>
              </w:rPr>
              <w:t>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 xml:space="preserve">да осъществява възложеното при пълно спазване на клаузите на договора, както и на законовите изисквания, които са </w:t>
            </w:r>
            <w:proofErr w:type="spellStart"/>
            <w:r w:rsidR="0063425A" w:rsidRPr="002441EE">
              <w:rPr>
                <w:rFonts w:asciiTheme="minorHAnsi" w:hAnsiTheme="minorHAnsi"/>
                <w:sz w:val="22"/>
                <w:szCs w:val="22"/>
              </w:rPr>
              <w:t>относими</w:t>
            </w:r>
            <w:proofErr w:type="spellEnd"/>
            <w:r w:rsidR="0063425A" w:rsidRPr="002441EE">
              <w:rPr>
                <w:rFonts w:asciiTheme="minorHAnsi" w:hAnsiTheme="minorHAnsi"/>
                <w:sz w:val="22"/>
                <w:szCs w:val="22"/>
              </w:rPr>
              <w:t xml:space="preserve">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осигури фирмено работно облекло</w:t>
            </w:r>
            <w:r w:rsidR="001A0733" w:rsidRPr="002441EE">
              <w:rPr>
                <w:rFonts w:asciiTheme="minorHAnsi" w:hAnsiTheme="minorHAnsi"/>
                <w:sz w:val="22"/>
                <w:szCs w:val="22"/>
              </w:rPr>
              <w:t xml:space="preserve"> обозначено с инициали на изпълнителя</w:t>
            </w:r>
            <w:r w:rsidR="0063425A" w:rsidRPr="002441EE">
              <w:rPr>
                <w:rFonts w:asciiTheme="minorHAnsi" w:hAnsiTheme="minorHAnsi"/>
                <w:sz w:val="22"/>
                <w:szCs w:val="22"/>
              </w:rPr>
              <w:t>, за да бъде ясна личната идентификация на служителите на ИЗПЪЛНИТЕЛЯ от ВЪЗЛОЖИТЕЛЯ и/или трети лица;</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63425A" w:rsidRPr="002441EE" w:rsidRDefault="003350FC" w:rsidP="00AD1064">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lastRenderedPageBreak/>
              <w:t xml:space="preserve"> </w:t>
            </w:r>
            <w:r w:rsidR="0063425A" w:rsidRPr="002441EE">
              <w:rPr>
                <w:rFonts w:asciiTheme="minorHAnsi" w:hAnsiTheme="minorHAnsi"/>
                <w:sz w:val="22"/>
                <w:szCs w:val="22"/>
              </w:rPr>
              <w:t xml:space="preserve">да предостави на ВЪЗЛОЖИТЕЛЯ копие от </w:t>
            </w:r>
            <w:r w:rsidR="00403495" w:rsidRPr="002441EE">
              <w:rPr>
                <w:rFonts w:asciiTheme="minorHAnsi" w:hAnsiTheme="minorHAnsi"/>
                <w:sz w:val="22"/>
                <w:szCs w:val="22"/>
              </w:rPr>
              <w:t>застраховка трудова злополука</w:t>
            </w:r>
            <w:r w:rsidR="0063425A" w:rsidRPr="002441EE">
              <w:rPr>
                <w:rFonts w:asciiTheme="minorHAnsi" w:hAnsiTheme="minorHAnsi"/>
                <w:sz w:val="22"/>
                <w:szCs w:val="22"/>
              </w:rPr>
              <w:t xml:space="preserve"> на служителите, участващи в изпълнението на договора.</w:t>
            </w:r>
          </w:p>
          <w:p w:rsidR="0063425A" w:rsidRPr="002441EE" w:rsidRDefault="003040CC" w:rsidP="0063425A">
            <w:pPr>
              <w:pStyle w:val="BodyText2"/>
              <w:numPr>
                <w:ilvl w:val="0"/>
                <w:numId w:val="2"/>
              </w:numPr>
              <w:tabs>
                <w:tab w:val="left" w:pos="284"/>
              </w:tabs>
              <w:spacing w:line="240" w:lineRule="auto"/>
              <w:ind w:left="142" w:firstLine="0"/>
              <w:jc w:val="both"/>
              <w:rPr>
                <w:rFonts w:asciiTheme="minorHAnsi" w:hAnsiTheme="minorHAnsi"/>
                <w:sz w:val="22"/>
                <w:szCs w:val="22"/>
              </w:rPr>
            </w:pPr>
            <w:r w:rsidRPr="002441EE">
              <w:rPr>
                <w:rFonts w:asciiTheme="minorHAnsi" w:hAnsiTheme="minorHAnsi"/>
                <w:sz w:val="22"/>
                <w:szCs w:val="22"/>
              </w:rPr>
              <w:t xml:space="preserve"> </w:t>
            </w:r>
            <w:r w:rsidR="0063425A" w:rsidRPr="002441EE">
              <w:rPr>
                <w:rFonts w:asciiTheme="minorHAnsi" w:hAnsiTheme="minorHAnsi"/>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 разпоредби и законови изисквания.</w:t>
            </w:r>
          </w:p>
          <w:p w:rsidR="0063425A" w:rsidRPr="002441EE" w:rsidRDefault="003040CC" w:rsidP="003040CC">
            <w:pPr>
              <w:pStyle w:val="BlockText"/>
              <w:numPr>
                <w:ilvl w:val="0"/>
                <w:numId w:val="2"/>
              </w:numPr>
              <w:spacing w:after="120" w:line="240" w:lineRule="auto"/>
              <w:ind w:left="142" w:right="0" w:firstLine="0"/>
              <w:jc w:val="both"/>
              <w:rPr>
                <w:rFonts w:asciiTheme="minorHAnsi" w:eastAsia="Helvetica" w:hAnsiTheme="minorHAnsi" w:cs="Helvetica"/>
                <w:snapToGrid/>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прилага плана за безопасност и здраве, когато се изисква по закон или от ВЪЗЛОЖИТЕЛЯ.</w:t>
            </w:r>
          </w:p>
          <w:p w:rsidR="0063425A" w:rsidRPr="002441EE" w:rsidRDefault="003040CC"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snapToGrid/>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не използва услугите на неквалифициран или неупълномощен персонал. Това следва да бъде установено при надлежно извършена проверка от ВЪЗЛОЖИТЕЛЯ по време на изпълнението на дейностите по договора от ИЗПЪЛНИТЕЛЯ.</w:t>
            </w:r>
          </w:p>
          <w:p w:rsidR="001B0A24" w:rsidRPr="002441EE" w:rsidRDefault="001B0A24" w:rsidP="001B0A24">
            <w:pPr>
              <w:pStyle w:val="BlockText"/>
              <w:tabs>
                <w:tab w:val="left" w:pos="284"/>
              </w:tabs>
              <w:spacing w:after="120" w:line="240" w:lineRule="auto"/>
              <w:ind w:left="142" w:right="0"/>
              <w:jc w:val="both"/>
              <w:rPr>
                <w:rFonts w:asciiTheme="minorHAnsi" w:eastAsia="Helvetica" w:hAnsiTheme="minorHAnsi" w:cs="Helvetica"/>
                <w:snapToGrid/>
                <w:szCs w:val="22"/>
                <w:lang w:val="bg-BG"/>
              </w:rPr>
            </w:pPr>
          </w:p>
          <w:p w:rsidR="0063425A" w:rsidRPr="002441EE" w:rsidRDefault="003040CC" w:rsidP="0063425A">
            <w:pPr>
              <w:pStyle w:val="BlockText"/>
              <w:numPr>
                <w:ilvl w:val="0"/>
                <w:numId w:val="2"/>
              </w:numPr>
              <w:tabs>
                <w:tab w:val="left" w:pos="284"/>
              </w:tabs>
              <w:spacing w:after="120" w:line="240" w:lineRule="auto"/>
              <w:ind w:left="142" w:right="0" w:firstLine="0"/>
              <w:jc w:val="both"/>
              <w:rPr>
                <w:rFonts w:asciiTheme="minorHAnsi" w:hAnsiTheme="minorHAnsi" w:cs="Helvetica"/>
                <w:szCs w:val="22"/>
                <w:lang w:val="bg-BG"/>
              </w:rPr>
            </w:pPr>
            <w:r w:rsidRPr="002441EE">
              <w:rPr>
                <w:rFonts w:asciiTheme="minorHAnsi" w:eastAsia="Helvetica" w:hAnsiTheme="minorHAnsi" w:cs="Helvetica"/>
                <w:snapToGrid/>
                <w:szCs w:val="22"/>
                <w:lang w:val="bg-BG"/>
              </w:rPr>
              <w:t xml:space="preserve"> </w:t>
            </w:r>
            <w:r w:rsidR="0063425A" w:rsidRPr="002441EE">
              <w:rPr>
                <w:rFonts w:asciiTheme="minorHAnsi" w:eastAsia="Helvetica" w:hAnsiTheme="minorHAnsi" w:cs="Helvetica"/>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63425A" w:rsidRPr="002441EE" w:rsidRDefault="0063425A" w:rsidP="0063425A">
            <w:pPr>
              <w:pStyle w:val="BodyText2"/>
              <w:spacing w:line="240" w:lineRule="auto"/>
              <w:jc w:val="both"/>
              <w:rPr>
                <w:rFonts w:asciiTheme="minorHAnsi" w:hAnsiTheme="minorHAnsi"/>
                <w:sz w:val="22"/>
                <w:szCs w:val="22"/>
              </w:rPr>
            </w:pPr>
            <w:r w:rsidRPr="002441EE">
              <w:rPr>
                <w:rFonts w:asciiTheme="minorHAnsi" w:hAnsiTheme="minorHAnsi"/>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2441EE" w:rsidDel="004D7094">
              <w:rPr>
                <w:rFonts w:asciiTheme="minorHAnsi" w:hAnsiTheme="minorHAnsi"/>
                <w:sz w:val="22"/>
                <w:szCs w:val="22"/>
              </w:rPr>
              <w:t xml:space="preserve"> </w:t>
            </w:r>
            <w:r w:rsidRPr="002441EE">
              <w:rPr>
                <w:rFonts w:asciiTheme="minorHAnsi" w:hAnsiTheme="minorHAnsi"/>
                <w:sz w:val="22"/>
                <w:szCs w:val="22"/>
              </w:rPr>
              <w:t>от ВЪЗЛОЖИТЕЛЯ при неспазване на изискванията по т.</w:t>
            </w:r>
            <w:r w:rsidR="003040CC" w:rsidRPr="002441EE">
              <w:rPr>
                <w:rFonts w:asciiTheme="minorHAnsi" w:hAnsiTheme="minorHAnsi"/>
                <w:sz w:val="22"/>
                <w:szCs w:val="22"/>
              </w:rPr>
              <w:t xml:space="preserve"> </w:t>
            </w:r>
            <w:r w:rsidRPr="002441EE">
              <w:rPr>
                <w:rFonts w:asciiTheme="minorHAnsi" w:hAnsiTheme="minorHAnsi"/>
                <w:sz w:val="22"/>
                <w:szCs w:val="22"/>
              </w:rPr>
              <w:t>4.2. са посочени в т. 8 от настоящия договор.</w:t>
            </w:r>
          </w:p>
          <w:p w:rsidR="00FC0C83" w:rsidRPr="002441EE" w:rsidRDefault="00FC0C83" w:rsidP="00B75712">
            <w:pPr>
              <w:jc w:val="both"/>
              <w:rPr>
                <w:rFonts w:asciiTheme="minorHAnsi" w:hAnsiTheme="minorHAnsi" w:cs="Calibri"/>
                <w:b/>
                <w:sz w:val="22"/>
                <w:szCs w:val="22"/>
              </w:rPr>
            </w:pPr>
          </w:p>
          <w:p w:rsidR="003040CC" w:rsidRPr="002441EE" w:rsidRDefault="0091093A" w:rsidP="001A0733">
            <w:pPr>
              <w:pStyle w:val="ListParagraph"/>
              <w:numPr>
                <w:ilvl w:val="0"/>
                <w:numId w:val="16"/>
              </w:numPr>
              <w:jc w:val="both"/>
              <w:rPr>
                <w:rFonts w:asciiTheme="minorHAnsi" w:hAnsiTheme="minorHAnsi" w:cs="Calibri"/>
                <w:b/>
                <w:sz w:val="22"/>
                <w:szCs w:val="22"/>
              </w:rPr>
            </w:pPr>
            <w:r w:rsidRPr="002441EE">
              <w:rPr>
                <w:rFonts w:asciiTheme="minorHAnsi" w:hAnsiTheme="minorHAnsi" w:cs="Calibri"/>
                <w:b/>
                <w:sz w:val="22"/>
                <w:szCs w:val="22"/>
              </w:rPr>
              <w:t>ГАРАНЦИИ ЗА КАЧЕСТВО. РЕКЛАМАЦИИ</w:t>
            </w:r>
          </w:p>
          <w:p w:rsidR="003040CC" w:rsidRPr="002441EE" w:rsidRDefault="003040CC" w:rsidP="00AD1064">
            <w:pPr>
              <w:pStyle w:val="ListParagraph"/>
              <w:jc w:val="both"/>
              <w:rPr>
                <w:rFonts w:asciiTheme="minorHAnsi" w:hAnsiTheme="minorHAnsi" w:cs="Calibri"/>
                <w:b/>
                <w:sz w:val="22"/>
                <w:szCs w:val="22"/>
              </w:rPr>
            </w:pP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5.1. Гаранционният срок е </w:t>
            </w:r>
            <w:r w:rsidR="00F376C5">
              <w:rPr>
                <w:rFonts w:asciiTheme="minorHAnsi" w:hAnsiTheme="minorHAnsi" w:cs="Calibri"/>
                <w:sz w:val="22"/>
                <w:szCs w:val="22"/>
                <w:lang w:val="en-US"/>
              </w:rPr>
              <w:t>…………………………………….</w:t>
            </w:r>
            <w:r w:rsidRPr="002441EE">
              <w:rPr>
                <w:rFonts w:asciiTheme="minorHAnsi" w:hAnsiTheme="minorHAnsi" w:cs="Calibri"/>
                <w:sz w:val="22"/>
                <w:szCs w:val="22"/>
              </w:rPr>
              <w:t xml:space="preserve"> Гаранцията започва да тече след подписването на </w:t>
            </w:r>
            <w:r w:rsidRPr="002441EE">
              <w:rPr>
                <w:rFonts w:asciiTheme="minorHAnsi" w:eastAsia="Times New Roman" w:hAnsiTheme="minorHAnsi" w:cs="Arial"/>
                <w:sz w:val="22"/>
                <w:szCs w:val="22"/>
                <w:lang w:eastAsia="it-IT"/>
              </w:rPr>
              <w:t>Протокол за</w:t>
            </w:r>
            <w:r w:rsidR="0062762F" w:rsidRPr="002441EE">
              <w:rPr>
                <w:rFonts w:asciiTheme="minorHAnsi" w:eastAsia="Times New Roman" w:hAnsiTheme="minorHAnsi" w:cs="Arial"/>
                <w:sz w:val="22"/>
                <w:szCs w:val="22"/>
                <w:lang w:eastAsia="it-IT"/>
              </w:rPr>
              <w:t xml:space="preserve"> приемане на изпитанията – Протокол №</w:t>
            </w:r>
            <w:r w:rsidRPr="002441EE">
              <w:rPr>
                <w:rFonts w:asciiTheme="minorHAnsi" w:eastAsia="Times New Roman" w:hAnsiTheme="minorHAnsi" w:cs="Arial"/>
                <w:sz w:val="22"/>
                <w:szCs w:val="22"/>
                <w:lang w:eastAsia="it-IT"/>
              </w:rPr>
              <w:t xml:space="preserve"> 10 и Протокол за време</w:t>
            </w:r>
            <w:r w:rsidR="0062762F" w:rsidRPr="002441EE">
              <w:rPr>
                <w:rFonts w:asciiTheme="minorHAnsi" w:eastAsia="Times New Roman" w:hAnsiTheme="minorHAnsi" w:cs="Arial"/>
                <w:sz w:val="22"/>
                <w:szCs w:val="22"/>
                <w:lang w:eastAsia="it-IT"/>
              </w:rPr>
              <w:t>нно приемане на работите – Протокол №</w:t>
            </w:r>
            <w:r w:rsidRPr="002441EE">
              <w:rPr>
                <w:rFonts w:asciiTheme="minorHAnsi" w:eastAsia="Times New Roman" w:hAnsiTheme="minorHAnsi" w:cs="Arial"/>
                <w:sz w:val="22"/>
                <w:szCs w:val="22"/>
                <w:lang w:eastAsia="it-IT"/>
              </w:rPr>
              <w:t xml:space="preserve"> 11</w:t>
            </w: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5.2.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ще информира писмено И</w:t>
            </w:r>
            <w:r w:rsidR="003040CC" w:rsidRPr="002441EE">
              <w:rPr>
                <w:rFonts w:asciiTheme="minorHAnsi" w:hAnsiTheme="minorHAnsi" w:cs="Calibri"/>
                <w:sz w:val="22"/>
                <w:szCs w:val="22"/>
              </w:rPr>
              <w:t>ЗПЪЛНИТЕЛЯ</w:t>
            </w:r>
            <w:r w:rsidRPr="002441EE">
              <w:rPr>
                <w:rFonts w:asciiTheme="minorHAnsi" w:hAnsiTheme="minorHAnsi" w:cs="Calibri"/>
                <w:sz w:val="22"/>
                <w:szCs w:val="22"/>
              </w:rPr>
              <w:t xml:space="preserve"> за всички дефекти, проявили се през гаранционния период. Всички разходи, свързани с отстраняването на дефектите по време на гаранционния срок ще бъдат за сметка на </w:t>
            </w:r>
            <w:r w:rsidR="003040CC" w:rsidRPr="002441EE">
              <w:rPr>
                <w:rFonts w:asciiTheme="minorHAnsi" w:hAnsiTheme="minorHAnsi" w:cs="Calibri"/>
                <w:sz w:val="22"/>
                <w:szCs w:val="22"/>
              </w:rPr>
              <w:t xml:space="preserve">ИЗПЪЛНИТЕЛЯ. </w:t>
            </w:r>
          </w:p>
          <w:p w:rsidR="003350FC"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5.3. Ако след като </w:t>
            </w:r>
            <w:r w:rsidR="003040CC" w:rsidRPr="002441EE">
              <w:rPr>
                <w:rFonts w:asciiTheme="minorHAnsi" w:hAnsiTheme="minorHAnsi" w:cs="Calibri"/>
                <w:sz w:val="22"/>
                <w:szCs w:val="22"/>
              </w:rPr>
              <w:t>ИЗПЪЛНИТЕЛЯТ</w:t>
            </w:r>
            <w:r w:rsidRPr="002441EE">
              <w:rPr>
                <w:rFonts w:asciiTheme="minorHAnsi" w:hAnsiTheme="minorHAnsi" w:cs="Calibri"/>
                <w:sz w:val="22"/>
                <w:szCs w:val="22"/>
              </w:rPr>
              <w:t xml:space="preserve"> бъде уведомен, не отстрани дефекта/</w:t>
            </w:r>
            <w:proofErr w:type="spellStart"/>
            <w:r w:rsidRPr="002441EE">
              <w:rPr>
                <w:rFonts w:asciiTheme="minorHAnsi" w:hAnsiTheme="minorHAnsi" w:cs="Calibri"/>
                <w:sz w:val="22"/>
                <w:szCs w:val="22"/>
              </w:rPr>
              <w:t>тите</w:t>
            </w:r>
            <w:proofErr w:type="spellEnd"/>
            <w:r w:rsidRPr="002441EE">
              <w:rPr>
                <w:rFonts w:asciiTheme="minorHAnsi" w:hAnsiTheme="minorHAnsi" w:cs="Calibri"/>
                <w:sz w:val="22"/>
                <w:szCs w:val="22"/>
              </w:rPr>
              <w:t xml:space="preserve"> в разумен срок,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има право да предприеме необходимите действия за отстраняване на дефекта/</w:t>
            </w:r>
            <w:proofErr w:type="spellStart"/>
            <w:r w:rsidRPr="002441EE">
              <w:rPr>
                <w:rFonts w:asciiTheme="minorHAnsi" w:hAnsiTheme="minorHAnsi" w:cs="Calibri"/>
                <w:sz w:val="22"/>
                <w:szCs w:val="22"/>
              </w:rPr>
              <w:t>тите</w:t>
            </w:r>
            <w:proofErr w:type="spellEnd"/>
            <w:r w:rsidRPr="002441EE">
              <w:rPr>
                <w:rFonts w:asciiTheme="minorHAnsi" w:hAnsiTheme="minorHAnsi" w:cs="Calibri"/>
                <w:sz w:val="22"/>
                <w:szCs w:val="22"/>
              </w:rPr>
              <w:t xml:space="preserve"> като риска и разходите са за сметка на </w:t>
            </w:r>
            <w:r w:rsidR="003040CC"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без това да пречи на </w:t>
            </w:r>
            <w:r w:rsidR="003040CC" w:rsidRPr="002441EE">
              <w:rPr>
                <w:rFonts w:asciiTheme="minorHAnsi" w:hAnsiTheme="minorHAnsi" w:cs="Calibri"/>
                <w:sz w:val="22"/>
                <w:szCs w:val="22"/>
              </w:rPr>
              <w:t>ВЪЗЛОЖИТЕЛЯ</w:t>
            </w:r>
            <w:r w:rsidRPr="002441EE">
              <w:rPr>
                <w:rFonts w:asciiTheme="minorHAnsi" w:hAnsiTheme="minorHAnsi" w:cs="Calibri"/>
                <w:sz w:val="22"/>
                <w:szCs w:val="22"/>
              </w:rPr>
              <w:t xml:space="preserve"> </w:t>
            </w:r>
            <w:r w:rsidRPr="002441EE">
              <w:rPr>
                <w:rFonts w:asciiTheme="minorHAnsi" w:hAnsiTheme="minorHAnsi" w:cs="Calibri"/>
                <w:sz w:val="22"/>
                <w:szCs w:val="22"/>
              </w:rPr>
              <w:lastRenderedPageBreak/>
              <w:t xml:space="preserve">да търси правата си по този договор. В този случай </w:t>
            </w:r>
            <w:r w:rsidR="003040CC"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има право на неустойка за забава съгласно чл.</w:t>
            </w:r>
            <w:r w:rsidR="003040CC" w:rsidRPr="002441EE">
              <w:rPr>
                <w:rFonts w:asciiTheme="minorHAnsi" w:hAnsiTheme="minorHAnsi" w:cs="Calibri"/>
                <w:sz w:val="22"/>
                <w:szCs w:val="22"/>
              </w:rPr>
              <w:t xml:space="preserve"> </w:t>
            </w:r>
            <w:r w:rsidRPr="002441EE">
              <w:rPr>
                <w:rFonts w:asciiTheme="minorHAnsi" w:hAnsiTheme="minorHAnsi" w:cs="Calibri"/>
                <w:sz w:val="22"/>
                <w:szCs w:val="22"/>
              </w:rPr>
              <w:t xml:space="preserve">7.2 от настоящия договор за периода за отстраняването на дефекта от </w:t>
            </w:r>
            <w:r w:rsidR="00E26549" w:rsidRPr="002441EE">
              <w:rPr>
                <w:rFonts w:asciiTheme="minorHAnsi" w:hAnsiTheme="minorHAnsi" w:cs="Calibri"/>
                <w:sz w:val="22"/>
                <w:szCs w:val="22"/>
              </w:rPr>
              <w:t>ВЪЗЛОЖИТЕЛЯ.</w:t>
            </w:r>
          </w:p>
          <w:p w:rsidR="00A9026A" w:rsidRPr="002441EE" w:rsidRDefault="00A9026A" w:rsidP="001A537B">
            <w:pPr>
              <w:jc w:val="both"/>
              <w:rPr>
                <w:rFonts w:asciiTheme="minorHAnsi" w:hAnsiTheme="minorHAnsi" w:cs="Calibri"/>
                <w:sz w:val="22"/>
                <w:szCs w:val="22"/>
              </w:rPr>
            </w:pPr>
          </w:p>
          <w:p w:rsidR="001A537B" w:rsidRPr="002441EE" w:rsidRDefault="001A537B" w:rsidP="001A537B">
            <w:pPr>
              <w:jc w:val="both"/>
              <w:rPr>
                <w:rFonts w:asciiTheme="minorHAnsi" w:hAnsiTheme="minorHAnsi" w:cs="Calibri"/>
                <w:sz w:val="22"/>
                <w:szCs w:val="22"/>
              </w:rPr>
            </w:pPr>
            <w:r w:rsidRPr="002441EE">
              <w:rPr>
                <w:rFonts w:asciiTheme="minorHAnsi" w:hAnsiTheme="minorHAnsi" w:cs="Calibri"/>
                <w:sz w:val="22"/>
                <w:szCs w:val="22"/>
              </w:rPr>
              <w:t xml:space="preserve">5.4. Гаранционният срок се удължава с времето за отстраняване на </w:t>
            </w:r>
            <w:r w:rsidR="00E26549" w:rsidRPr="002441EE">
              <w:rPr>
                <w:rFonts w:asciiTheme="minorHAnsi" w:hAnsiTheme="minorHAnsi" w:cs="Calibri"/>
                <w:sz w:val="22"/>
                <w:szCs w:val="22"/>
              </w:rPr>
              <w:t xml:space="preserve">дефекти </w:t>
            </w:r>
            <w:r w:rsidRPr="002441EE">
              <w:rPr>
                <w:rFonts w:asciiTheme="minorHAnsi" w:hAnsiTheme="minorHAnsi" w:cs="Calibri"/>
                <w:sz w:val="22"/>
                <w:szCs w:val="22"/>
              </w:rPr>
              <w:t xml:space="preserve">по вина на </w:t>
            </w:r>
            <w:r w:rsidR="00E26549" w:rsidRPr="002441EE">
              <w:rPr>
                <w:rFonts w:asciiTheme="minorHAnsi" w:hAnsiTheme="minorHAnsi" w:cs="Calibri"/>
                <w:sz w:val="22"/>
                <w:szCs w:val="22"/>
              </w:rPr>
              <w:t>ИЗПЪЛНИТЕЛЯ</w:t>
            </w:r>
            <w:r w:rsidRPr="002441EE">
              <w:rPr>
                <w:rFonts w:asciiTheme="minorHAnsi" w:hAnsiTheme="minorHAnsi" w:cs="Calibri"/>
                <w:sz w:val="22"/>
                <w:szCs w:val="22"/>
              </w:rPr>
              <w:t>.</w:t>
            </w:r>
          </w:p>
          <w:p w:rsidR="00D51AA2" w:rsidRPr="002441EE" w:rsidRDefault="00D51AA2" w:rsidP="001A537B">
            <w:pPr>
              <w:jc w:val="both"/>
              <w:rPr>
                <w:rFonts w:asciiTheme="minorHAnsi" w:hAnsiTheme="minorHAnsi" w:cs="Calibri"/>
                <w:sz w:val="22"/>
                <w:szCs w:val="22"/>
              </w:rPr>
            </w:pPr>
          </w:p>
          <w:p w:rsidR="0091093A" w:rsidRPr="002441EE" w:rsidRDefault="0091093A" w:rsidP="001A537B">
            <w:pPr>
              <w:jc w:val="both"/>
              <w:rPr>
                <w:rFonts w:asciiTheme="minorHAnsi" w:hAnsiTheme="minorHAnsi" w:cs="Calibri"/>
                <w:sz w:val="22"/>
                <w:szCs w:val="22"/>
              </w:rPr>
            </w:pPr>
          </w:p>
          <w:p w:rsidR="001A537B" w:rsidRPr="002441EE" w:rsidRDefault="0091093A" w:rsidP="0091093A">
            <w:pPr>
              <w:pStyle w:val="ListParagraph"/>
              <w:numPr>
                <w:ilvl w:val="0"/>
                <w:numId w:val="14"/>
              </w:numPr>
              <w:jc w:val="both"/>
              <w:rPr>
                <w:rFonts w:asciiTheme="minorHAnsi" w:hAnsiTheme="minorHAnsi" w:cs="Calibri"/>
                <w:b/>
                <w:sz w:val="22"/>
                <w:szCs w:val="22"/>
              </w:rPr>
            </w:pPr>
            <w:r w:rsidRPr="002441EE">
              <w:rPr>
                <w:rFonts w:asciiTheme="minorHAnsi" w:hAnsiTheme="minorHAnsi" w:cs="Calibri"/>
                <w:b/>
                <w:sz w:val="22"/>
                <w:szCs w:val="22"/>
              </w:rPr>
              <w:t>СРОК НА ИЗПЪЛНЕНИЕ</w:t>
            </w:r>
          </w:p>
          <w:p w:rsidR="0091093A" w:rsidRPr="002441EE" w:rsidRDefault="0091093A" w:rsidP="0091093A">
            <w:pPr>
              <w:pStyle w:val="ListParagraph"/>
              <w:jc w:val="both"/>
              <w:rPr>
                <w:rFonts w:asciiTheme="minorHAnsi" w:hAnsiTheme="minorHAnsi" w:cs="Calibri"/>
                <w:b/>
                <w:sz w:val="22"/>
                <w:szCs w:val="22"/>
              </w:rPr>
            </w:pPr>
          </w:p>
          <w:p w:rsidR="001A537B" w:rsidRPr="002441EE" w:rsidRDefault="00D51AA2" w:rsidP="001A537B">
            <w:pPr>
              <w:pStyle w:val="BodyText2"/>
              <w:spacing w:line="240" w:lineRule="auto"/>
              <w:jc w:val="both"/>
              <w:rPr>
                <w:rFonts w:asciiTheme="minorHAnsi" w:hAnsiTheme="minorHAnsi" w:cs="Calibri"/>
                <w:sz w:val="22"/>
                <w:szCs w:val="22"/>
              </w:rPr>
            </w:pPr>
            <w:r w:rsidRPr="002441EE">
              <w:rPr>
                <w:rFonts w:asciiTheme="minorHAnsi" w:hAnsiTheme="minorHAnsi" w:cs="Calibri"/>
                <w:sz w:val="22"/>
                <w:szCs w:val="22"/>
              </w:rPr>
              <w:t xml:space="preserve">6.1. </w:t>
            </w:r>
            <w:r w:rsidR="00152A14" w:rsidRPr="002441EE">
              <w:rPr>
                <w:rFonts w:asciiTheme="minorHAnsi" w:hAnsiTheme="minorHAnsi" w:cs="Calibri"/>
                <w:sz w:val="22"/>
                <w:szCs w:val="22"/>
              </w:rPr>
              <w:t xml:space="preserve">Срокът за изпълнение на </w:t>
            </w:r>
            <w:r w:rsidR="001A537B" w:rsidRPr="002441EE">
              <w:rPr>
                <w:rFonts w:asciiTheme="minorHAnsi" w:hAnsiTheme="minorHAnsi" w:cs="Calibri"/>
                <w:sz w:val="22"/>
                <w:szCs w:val="22"/>
              </w:rPr>
              <w:t>договор</w:t>
            </w:r>
            <w:r w:rsidR="00152A14" w:rsidRPr="002441EE">
              <w:rPr>
                <w:rFonts w:asciiTheme="minorHAnsi" w:hAnsiTheme="minorHAnsi" w:cs="Calibri"/>
                <w:sz w:val="22"/>
                <w:szCs w:val="22"/>
              </w:rPr>
              <w:t>а</w:t>
            </w:r>
            <w:r w:rsidR="001A537B" w:rsidRPr="002441EE">
              <w:rPr>
                <w:rFonts w:asciiTheme="minorHAnsi" w:hAnsiTheme="minorHAnsi" w:cs="Calibri"/>
                <w:sz w:val="22"/>
                <w:szCs w:val="22"/>
              </w:rPr>
              <w:t xml:space="preserve"> е съгласно </w:t>
            </w:r>
            <w:r w:rsidR="00BF3851" w:rsidRPr="002441EE">
              <w:rPr>
                <w:rFonts w:asciiTheme="minorHAnsi" w:hAnsiTheme="minorHAnsi" w:cs="Calibri"/>
                <w:sz w:val="22"/>
                <w:szCs w:val="22"/>
              </w:rPr>
              <w:t xml:space="preserve">график за </w:t>
            </w:r>
            <w:r w:rsidR="009416D5" w:rsidRPr="002441EE">
              <w:rPr>
                <w:rFonts w:asciiTheme="minorHAnsi" w:hAnsiTheme="minorHAnsi" w:cs="Calibri"/>
                <w:sz w:val="22"/>
                <w:szCs w:val="22"/>
              </w:rPr>
              <w:t>ремонт</w:t>
            </w:r>
            <w:r w:rsidR="00173C9C" w:rsidRPr="002441EE">
              <w:rPr>
                <w:rFonts w:asciiTheme="minorHAnsi" w:hAnsiTheme="minorHAnsi" w:cs="Calibri"/>
                <w:sz w:val="22"/>
                <w:szCs w:val="22"/>
              </w:rPr>
              <w:t>и</w:t>
            </w:r>
            <w:r w:rsidR="009416D5" w:rsidRPr="002441EE">
              <w:rPr>
                <w:rFonts w:asciiTheme="minorHAnsi" w:hAnsiTheme="minorHAnsi" w:cs="Calibri"/>
                <w:sz w:val="22"/>
                <w:szCs w:val="22"/>
              </w:rPr>
              <w:t xml:space="preserve"> на блокове </w:t>
            </w:r>
            <w:r w:rsidR="00173C9C" w:rsidRPr="002441EE">
              <w:rPr>
                <w:rFonts w:asciiTheme="minorHAnsi" w:hAnsiTheme="minorHAnsi" w:cs="Calibri"/>
                <w:sz w:val="22"/>
                <w:szCs w:val="22"/>
              </w:rPr>
              <w:t>1,</w:t>
            </w:r>
            <w:r w:rsidR="00E26549" w:rsidRPr="002441EE">
              <w:rPr>
                <w:rFonts w:asciiTheme="minorHAnsi" w:hAnsiTheme="minorHAnsi" w:cs="Calibri"/>
                <w:sz w:val="22"/>
                <w:szCs w:val="22"/>
              </w:rPr>
              <w:t xml:space="preserve"> </w:t>
            </w:r>
            <w:r w:rsidR="00173C9C" w:rsidRPr="002441EE">
              <w:rPr>
                <w:rFonts w:asciiTheme="minorHAnsi" w:hAnsiTheme="minorHAnsi" w:cs="Calibri"/>
                <w:sz w:val="22"/>
                <w:szCs w:val="22"/>
              </w:rPr>
              <w:t>2,</w:t>
            </w:r>
            <w:r w:rsidR="00E26549" w:rsidRPr="002441EE">
              <w:rPr>
                <w:rFonts w:asciiTheme="minorHAnsi" w:hAnsiTheme="minorHAnsi" w:cs="Calibri"/>
                <w:sz w:val="22"/>
                <w:szCs w:val="22"/>
              </w:rPr>
              <w:t xml:space="preserve"> </w:t>
            </w:r>
            <w:r w:rsidR="00173C9C" w:rsidRPr="002441EE">
              <w:rPr>
                <w:rFonts w:asciiTheme="minorHAnsi" w:hAnsiTheme="minorHAnsi" w:cs="Calibri"/>
                <w:sz w:val="22"/>
                <w:szCs w:val="22"/>
              </w:rPr>
              <w:t xml:space="preserve">3 и 4 </w:t>
            </w:r>
            <w:r w:rsidR="009416D5" w:rsidRPr="002441EE">
              <w:rPr>
                <w:rFonts w:asciiTheme="minorHAnsi" w:hAnsiTheme="minorHAnsi" w:cs="Calibri"/>
                <w:sz w:val="22"/>
                <w:szCs w:val="22"/>
              </w:rPr>
              <w:t>през 2017</w:t>
            </w:r>
            <w:r w:rsidR="00E26549" w:rsidRPr="002441EE">
              <w:rPr>
                <w:rFonts w:asciiTheme="minorHAnsi" w:hAnsiTheme="minorHAnsi" w:cs="Calibri"/>
                <w:sz w:val="22"/>
                <w:szCs w:val="22"/>
              </w:rPr>
              <w:t xml:space="preserve"> </w:t>
            </w:r>
            <w:r w:rsidR="001A537B" w:rsidRPr="002441EE">
              <w:rPr>
                <w:rFonts w:asciiTheme="minorHAnsi" w:hAnsiTheme="minorHAnsi" w:cs="Calibri"/>
                <w:sz w:val="22"/>
                <w:szCs w:val="22"/>
              </w:rPr>
              <w:t>г. с</w:t>
            </w:r>
            <w:r w:rsidR="00152A14" w:rsidRPr="002441EE">
              <w:rPr>
                <w:rFonts w:asciiTheme="minorHAnsi" w:hAnsiTheme="minorHAnsi" w:cs="Calibri"/>
                <w:sz w:val="22"/>
                <w:szCs w:val="22"/>
              </w:rPr>
              <w:t>ъгласуван с „НЕК“ЕАД и „ЕСО“ЕАД -</w:t>
            </w:r>
            <w:r w:rsidR="001A537B" w:rsidRPr="002441EE">
              <w:rPr>
                <w:rFonts w:asciiTheme="minorHAnsi" w:hAnsiTheme="minorHAnsi" w:cs="Calibri"/>
                <w:sz w:val="22"/>
                <w:szCs w:val="22"/>
              </w:rPr>
              <w:t xml:space="preserve"> Приложени</w:t>
            </w:r>
            <w:r w:rsidR="00152A14" w:rsidRPr="002441EE">
              <w:rPr>
                <w:rFonts w:asciiTheme="minorHAnsi" w:hAnsiTheme="minorHAnsi" w:cs="Calibri"/>
                <w:sz w:val="22"/>
                <w:szCs w:val="22"/>
              </w:rPr>
              <w:t>е 7</w:t>
            </w:r>
            <w:r w:rsidR="001A537B" w:rsidRPr="002441EE">
              <w:rPr>
                <w:rFonts w:asciiTheme="minorHAnsi" w:hAnsiTheme="minorHAnsi" w:cs="Calibri"/>
                <w:sz w:val="22"/>
                <w:szCs w:val="22"/>
              </w:rPr>
              <w:t>.</w:t>
            </w:r>
          </w:p>
          <w:p w:rsidR="00D51AA2" w:rsidRPr="002441EE" w:rsidRDefault="00D51AA2" w:rsidP="001A537B">
            <w:pPr>
              <w:pStyle w:val="BodyText2"/>
              <w:spacing w:line="240" w:lineRule="auto"/>
              <w:jc w:val="both"/>
              <w:rPr>
                <w:rFonts w:asciiTheme="minorHAnsi" w:hAnsiTheme="minorHAnsi" w:cs="Calibri"/>
                <w:sz w:val="22"/>
                <w:szCs w:val="22"/>
              </w:rPr>
            </w:pPr>
            <w:r w:rsidRPr="002441EE">
              <w:rPr>
                <w:rFonts w:asciiTheme="minorHAnsi" w:hAnsiTheme="minorHAnsi" w:cs="Calibri"/>
                <w:sz w:val="22"/>
                <w:szCs w:val="22"/>
              </w:rPr>
              <w:t xml:space="preserve">6.2. Срокът за изпълнение на работите, предмет на този договор е съгласно график за </w:t>
            </w:r>
            <w:r w:rsidR="00C11AEC" w:rsidRPr="002441EE">
              <w:rPr>
                <w:rFonts w:asciiTheme="minorHAnsi" w:hAnsiTheme="minorHAnsi" w:cs="Calibri"/>
                <w:sz w:val="22"/>
                <w:szCs w:val="22"/>
              </w:rPr>
              <w:t xml:space="preserve">изпълнение на </w:t>
            </w:r>
            <w:r w:rsidRPr="002441EE">
              <w:rPr>
                <w:rFonts w:asciiTheme="minorHAnsi" w:hAnsiTheme="minorHAnsi" w:cs="Calibri"/>
                <w:sz w:val="22"/>
                <w:szCs w:val="22"/>
              </w:rPr>
              <w:t>ремонт</w:t>
            </w:r>
            <w:r w:rsidR="00C11AEC" w:rsidRPr="002441EE">
              <w:rPr>
                <w:rFonts w:asciiTheme="minorHAnsi" w:hAnsiTheme="minorHAnsi" w:cs="Calibri"/>
                <w:sz w:val="22"/>
                <w:szCs w:val="22"/>
              </w:rPr>
              <w:t>ите</w:t>
            </w:r>
            <w:r w:rsidRPr="002441EE">
              <w:rPr>
                <w:rFonts w:asciiTheme="minorHAnsi" w:hAnsiTheme="minorHAnsi" w:cs="Calibri"/>
                <w:sz w:val="22"/>
                <w:szCs w:val="22"/>
              </w:rPr>
              <w:t xml:space="preserve"> </w:t>
            </w:r>
            <w:r w:rsidR="00984BA3" w:rsidRPr="002441EE">
              <w:rPr>
                <w:rFonts w:asciiTheme="minorHAnsi" w:hAnsiTheme="minorHAnsi" w:cs="Calibri"/>
                <w:sz w:val="22"/>
                <w:szCs w:val="22"/>
              </w:rPr>
              <w:t xml:space="preserve">представен </w:t>
            </w:r>
            <w:r w:rsidR="00C11AEC" w:rsidRPr="002441EE">
              <w:rPr>
                <w:rFonts w:asciiTheme="minorHAnsi" w:hAnsiTheme="minorHAnsi" w:cs="Calibri"/>
                <w:sz w:val="22"/>
                <w:szCs w:val="22"/>
              </w:rPr>
              <w:t xml:space="preserve">в техническата оферта </w:t>
            </w:r>
            <w:r w:rsidR="00984BA3" w:rsidRPr="002441EE">
              <w:rPr>
                <w:rFonts w:asciiTheme="minorHAnsi" w:hAnsiTheme="minorHAnsi" w:cs="Calibri"/>
                <w:sz w:val="22"/>
                <w:szCs w:val="22"/>
              </w:rPr>
              <w:t xml:space="preserve">от </w:t>
            </w:r>
            <w:r w:rsidRPr="002441EE">
              <w:rPr>
                <w:rFonts w:asciiTheme="minorHAnsi" w:hAnsiTheme="minorHAnsi" w:cs="Calibri"/>
                <w:sz w:val="22"/>
                <w:szCs w:val="22"/>
              </w:rPr>
              <w:t>Изпълнителя</w:t>
            </w:r>
            <w:r w:rsidR="00984BA3" w:rsidRPr="002441EE">
              <w:rPr>
                <w:rFonts w:asciiTheme="minorHAnsi" w:hAnsiTheme="minorHAnsi" w:cs="Calibri"/>
                <w:sz w:val="22"/>
                <w:szCs w:val="22"/>
              </w:rPr>
              <w:t xml:space="preserve"> и проверен от Възложителя - Приложение 7</w:t>
            </w:r>
            <w:r w:rsidRPr="002441EE">
              <w:rPr>
                <w:rFonts w:asciiTheme="minorHAnsi" w:hAnsiTheme="minorHAnsi" w:cs="Calibri"/>
                <w:sz w:val="22"/>
                <w:szCs w:val="22"/>
              </w:rPr>
              <w:t>.</w:t>
            </w:r>
          </w:p>
          <w:p w:rsidR="00FC0C83" w:rsidRPr="002441EE" w:rsidRDefault="00D51AA2" w:rsidP="0091093A">
            <w:pPr>
              <w:pStyle w:val="BodyText2"/>
              <w:spacing w:line="240" w:lineRule="auto"/>
              <w:jc w:val="both"/>
              <w:rPr>
                <w:rFonts w:asciiTheme="minorHAnsi" w:hAnsiTheme="minorHAnsi" w:cs="Calibri"/>
                <w:sz w:val="22"/>
                <w:szCs w:val="22"/>
              </w:rPr>
            </w:pPr>
            <w:r w:rsidRPr="002441EE">
              <w:rPr>
                <w:rFonts w:asciiTheme="minorHAnsi" w:hAnsiTheme="minorHAnsi" w:cs="Calibri"/>
                <w:sz w:val="22"/>
                <w:szCs w:val="22"/>
              </w:rPr>
              <w:t xml:space="preserve">6.3. </w:t>
            </w:r>
            <w:r w:rsidR="001A537B" w:rsidRPr="002441EE">
              <w:rPr>
                <w:rFonts w:asciiTheme="minorHAnsi" w:hAnsiTheme="minorHAnsi" w:cs="Calibri"/>
                <w:sz w:val="22"/>
                <w:szCs w:val="22"/>
              </w:rPr>
              <w:t xml:space="preserve">При промяна на </w:t>
            </w:r>
            <w:r w:rsidR="0062762F" w:rsidRPr="002441EE">
              <w:rPr>
                <w:rFonts w:asciiTheme="minorHAnsi" w:hAnsiTheme="minorHAnsi" w:cs="Calibri"/>
                <w:sz w:val="22"/>
                <w:szCs w:val="22"/>
              </w:rPr>
              <w:t xml:space="preserve">график за ремонти на блокове 1,2,3 и 4 през 2017г.  </w:t>
            </w:r>
            <w:r w:rsidR="001A537B" w:rsidRPr="002441EE">
              <w:rPr>
                <w:rFonts w:asciiTheme="minorHAnsi" w:hAnsiTheme="minorHAnsi" w:cs="Calibri"/>
                <w:sz w:val="22"/>
                <w:szCs w:val="22"/>
              </w:rPr>
              <w:t xml:space="preserve">ще се актуализира срока за изпълнение на договора. </w:t>
            </w:r>
          </w:p>
          <w:p w:rsidR="00B92795" w:rsidRPr="002441EE" w:rsidRDefault="00B92795" w:rsidP="001A537B">
            <w:pPr>
              <w:pStyle w:val="ListParagraph"/>
              <w:numPr>
                <w:ilvl w:val="0"/>
                <w:numId w:val="13"/>
              </w:numPr>
              <w:jc w:val="both"/>
              <w:rPr>
                <w:rFonts w:asciiTheme="minorHAnsi" w:hAnsiTheme="minorHAnsi"/>
                <w:b/>
                <w:sz w:val="22"/>
                <w:szCs w:val="22"/>
              </w:rPr>
            </w:pPr>
            <w:r w:rsidRPr="002441EE">
              <w:rPr>
                <w:rFonts w:asciiTheme="minorHAnsi" w:hAnsiTheme="minorHAnsi"/>
                <w:b/>
                <w:sz w:val="22"/>
                <w:szCs w:val="22"/>
              </w:rPr>
              <w:t>НЕУСТОЙКИ</w:t>
            </w:r>
          </w:p>
          <w:p w:rsidR="00B92795" w:rsidRPr="002441EE" w:rsidRDefault="00B92795" w:rsidP="00B92795">
            <w:pPr>
              <w:ind w:left="720"/>
              <w:jc w:val="both"/>
              <w:rPr>
                <w:rFonts w:asciiTheme="minorHAnsi" w:hAnsiTheme="minorHAnsi"/>
                <w:b/>
                <w:sz w:val="22"/>
                <w:szCs w:val="22"/>
              </w:rPr>
            </w:pP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 xml:space="preserve">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w:t>
            </w:r>
            <w:r w:rsidR="009A5532" w:rsidRPr="002441EE">
              <w:rPr>
                <w:rFonts w:asciiTheme="minorHAnsi" w:hAnsiTheme="minorHAnsi" w:cs="Calibri"/>
                <w:sz w:val="22"/>
                <w:szCs w:val="22"/>
              </w:rPr>
              <w:t>10</w:t>
            </w:r>
            <w:r w:rsidR="00E26549" w:rsidRPr="002441EE">
              <w:rPr>
                <w:rFonts w:asciiTheme="minorHAnsi" w:hAnsiTheme="minorHAnsi" w:cs="Calibri"/>
                <w:sz w:val="22"/>
                <w:szCs w:val="22"/>
              </w:rPr>
              <w:t xml:space="preserve"> </w:t>
            </w:r>
            <w:r w:rsidRPr="002441EE">
              <w:rPr>
                <w:rFonts w:asciiTheme="minorHAnsi" w:hAnsiTheme="minorHAnsi" w:cs="Calibri"/>
                <w:sz w:val="22"/>
                <w:szCs w:val="22"/>
              </w:rPr>
              <w:t>% от договорената цена, съгласно протокол от договаряне</w:t>
            </w:r>
            <w:r w:rsidR="00E26549" w:rsidRPr="002441EE">
              <w:rPr>
                <w:rFonts w:asciiTheme="minorHAnsi" w:hAnsiTheme="minorHAnsi" w:cs="Calibri"/>
                <w:sz w:val="22"/>
                <w:szCs w:val="22"/>
              </w:rPr>
              <w:t xml:space="preserve"> - </w:t>
            </w:r>
            <w:r w:rsidRPr="002441EE">
              <w:rPr>
                <w:rFonts w:asciiTheme="minorHAnsi" w:hAnsiTheme="minorHAnsi" w:cs="Calibri"/>
                <w:sz w:val="22"/>
                <w:szCs w:val="22"/>
              </w:rPr>
              <w:t>Приложение № 3.</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 xml:space="preserve">7.2. В случаите когато ИЗПЪЛНИТЕЛЯТ закъснее с приключването на изпълнението в договорения срок, с изключение на случаите на </w:t>
            </w:r>
            <w:proofErr w:type="spellStart"/>
            <w:r w:rsidRPr="002441EE">
              <w:rPr>
                <w:rFonts w:asciiTheme="minorHAnsi" w:hAnsiTheme="minorHAnsi" w:cs="Calibri"/>
                <w:sz w:val="22"/>
                <w:szCs w:val="22"/>
              </w:rPr>
              <w:t>форс</w:t>
            </w:r>
            <w:proofErr w:type="spellEnd"/>
            <w:r w:rsidRPr="002441EE">
              <w:rPr>
                <w:rFonts w:asciiTheme="minorHAnsi" w:hAnsiTheme="minorHAnsi" w:cs="Calibri"/>
                <w:sz w:val="22"/>
                <w:szCs w:val="22"/>
              </w:rPr>
              <w:t xml:space="preserve"> мажор, ИЗПЪЛНИТ</w:t>
            </w:r>
            <w:r w:rsidR="009A5532" w:rsidRPr="002441EE">
              <w:rPr>
                <w:rFonts w:asciiTheme="minorHAnsi" w:hAnsiTheme="minorHAnsi" w:cs="Calibri"/>
                <w:sz w:val="22"/>
                <w:szCs w:val="22"/>
              </w:rPr>
              <w:t xml:space="preserve">ЕЛЯТ дължи неустойка в размер </w:t>
            </w:r>
            <w:r w:rsidRPr="002441EE">
              <w:rPr>
                <w:rFonts w:asciiTheme="minorHAnsi" w:hAnsiTheme="minorHAnsi" w:cs="Calibri"/>
                <w:sz w:val="22"/>
                <w:szCs w:val="22"/>
              </w:rPr>
              <w:t>1% за всеки д</w:t>
            </w:r>
            <w:r w:rsidR="009A5532" w:rsidRPr="002441EE">
              <w:rPr>
                <w:rFonts w:asciiTheme="minorHAnsi" w:hAnsiTheme="minorHAnsi" w:cs="Calibri"/>
                <w:sz w:val="22"/>
                <w:szCs w:val="22"/>
              </w:rPr>
              <w:t>ен закъснение, но не повече от 10</w:t>
            </w:r>
            <w:r w:rsidRPr="002441EE">
              <w:rPr>
                <w:rFonts w:asciiTheme="minorHAnsi" w:hAnsiTheme="minorHAnsi" w:cs="Calibri"/>
                <w:sz w:val="22"/>
                <w:szCs w:val="22"/>
              </w:rPr>
              <w:t>% от договорената цена.</w:t>
            </w:r>
          </w:p>
          <w:p w:rsidR="00C90BC7" w:rsidRPr="002441EE" w:rsidRDefault="00C90BC7" w:rsidP="00D51AA2">
            <w:pPr>
              <w:spacing w:before="60" w:after="60"/>
              <w:jc w:val="both"/>
              <w:rPr>
                <w:rFonts w:asciiTheme="minorHAnsi" w:hAnsiTheme="minorHAnsi" w:cs="Calibri"/>
                <w:sz w:val="22"/>
                <w:szCs w:val="22"/>
              </w:rPr>
            </w:pPr>
            <w:r w:rsidRPr="002441EE">
              <w:rPr>
                <w:rFonts w:asciiTheme="minorHAnsi" w:hAnsiTheme="minorHAnsi" w:cs="Calibri"/>
                <w:sz w:val="22"/>
                <w:szCs w:val="22"/>
              </w:rPr>
              <w:t>7.3. В случай на частично или пълно  неизпълнение на възложените дейности съгласно „</w:t>
            </w:r>
            <w:r w:rsidRPr="002441EE">
              <w:rPr>
                <w:rFonts w:asciiTheme="minorHAnsi" w:eastAsia="Times New Roman" w:hAnsiTheme="minorHAnsi" w:cs="Arial"/>
                <w:sz w:val="22"/>
                <w:szCs w:val="22"/>
                <w:lang w:eastAsia="it-IT"/>
              </w:rPr>
              <w:t>Регистър на д</w:t>
            </w:r>
            <w:r w:rsidR="00C95D94" w:rsidRPr="002441EE">
              <w:rPr>
                <w:rFonts w:asciiTheme="minorHAnsi" w:eastAsia="Times New Roman" w:hAnsiTheme="minorHAnsi" w:cs="Arial"/>
                <w:sz w:val="22"/>
                <w:szCs w:val="22"/>
                <w:lang w:eastAsia="it-IT"/>
              </w:rPr>
              <w:t>ейностите по основна поддръжка“</w:t>
            </w:r>
            <w:r w:rsidRPr="002441EE">
              <w:rPr>
                <w:rFonts w:asciiTheme="minorHAnsi" w:eastAsia="Times New Roman" w:hAnsiTheme="minorHAnsi" w:cs="Arial"/>
                <w:sz w:val="22"/>
                <w:szCs w:val="22"/>
                <w:lang w:eastAsia="it-IT"/>
              </w:rPr>
              <w:t>; „</w:t>
            </w:r>
            <w:proofErr w:type="spellStart"/>
            <w:r w:rsidRPr="002441EE">
              <w:rPr>
                <w:rFonts w:asciiTheme="minorHAnsi" w:eastAsia="Times New Roman" w:hAnsiTheme="minorHAnsi" w:cs="Arial"/>
                <w:sz w:val="22"/>
                <w:szCs w:val="22"/>
                <w:lang w:eastAsia="it-IT"/>
              </w:rPr>
              <w:t>Дефектовани</w:t>
            </w:r>
            <w:proofErr w:type="spellEnd"/>
            <w:r w:rsidRPr="002441EE">
              <w:rPr>
                <w:rFonts w:asciiTheme="minorHAnsi" w:eastAsia="Times New Roman" w:hAnsiTheme="minorHAnsi" w:cs="Arial"/>
                <w:sz w:val="22"/>
                <w:szCs w:val="22"/>
                <w:lang w:eastAsia="it-IT"/>
              </w:rPr>
              <w:t xml:space="preserve"> количества“ се съставя Протокол N 9 – „Протокол за констатирани различия“ като в този случай Възложителят налага санкция в размер 20% от стойността на договора.</w:t>
            </w:r>
          </w:p>
          <w:p w:rsidR="00B92795" w:rsidRPr="002441EE" w:rsidRDefault="00C90BC7" w:rsidP="00B92795">
            <w:pPr>
              <w:spacing w:after="120"/>
              <w:jc w:val="both"/>
              <w:rPr>
                <w:rFonts w:asciiTheme="minorHAnsi" w:hAnsiTheme="minorHAnsi" w:cs="Calibri"/>
                <w:sz w:val="22"/>
                <w:szCs w:val="22"/>
              </w:rPr>
            </w:pPr>
            <w:r w:rsidRPr="002441EE">
              <w:rPr>
                <w:rFonts w:asciiTheme="minorHAnsi" w:hAnsiTheme="minorHAnsi" w:cs="Calibri"/>
                <w:sz w:val="22"/>
                <w:szCs w:val="22"/>
              </w:rPr>
              <w:t>7.4</w:t>
            </w:r>
            <w:r w:rsidR="00B92795" w:rsidRPr="002441EE">
              <w:rPr>
                <w:rFonts w:asciiTheme="minorHAnsi" w:hAnsiTheme="minorHAnsi" w:cs="Calibri"/>
                <w:sz w:val="22"/>
                <w:szCs w:val="22"/>
              </w:rPr>
              <w:t xml:space="preserve">. ИЗПЪЛНИТЕЛЯТ дължи неустойка извършването на услуги, неотговарящи на условията на договора. Тези услуги ще се считат за </w:t>
            </w:r>
            <w:proofErr w:type="spellStart"/>
            <w:r w:rsidR="00B92795" w:rsidRPr="002441EE">
              <w:rPr>
                <w:rFonts w:asciiTheme="minorHAnsi" w:hAnsiTheme="minorHAnsi" w:cs="Calibri"/>
                <w:sz w:val="22"/>
                <w:szCs w:val="22"/>
              </w:rPr>
              <w:t>недоставени</w:t>
            </w:r>
            <w:proofErr w:type="spellEnd"/>
            <w:r w:rsidR="00B92795" w:rsidRPr="002441EE">
              <w:rPr>
                <w:rFonts w:asciiTheme="minorHAnsi" w:hAnsiTheme="minorHAnsi" w:cs="Calibri"/>
                <w:sz w:val="22"/>
                <w:szCs w:val="22"/>
              </w:rPr>
              <w:t xml:space="preserve"> и ИЗПЪЛНИТЕЛЯТ ще плати не</w:t>
            </w:r>
            <w:r w:rsidR="00773745" w:rsidRPr="002441EE">
              <w:rPr>
                <w:rFonts w:asciiTheme="minorHAnsi" w:hAnsiTheme="minorHAnsi" w:cs="Calibri"/>
                <w:sz w:val="22"/>
                <w:szCs w:val="22"/>
              </w:rPr>
              <w:t>устойка в размера, посочен в т.7</w:t>
            </w:r>
            <w:r w:rsidR="00B92795" w:rsidRPr="002441EE">
              <w:rPr>
                <w:rFonts w:asciiTheme="minorHAnsi" w:hAnsiTheme="minorHAnsi" w:cs="Calibri"/>
                <w:sz w:val="22"/>
                <w:szCs w:val="22"/>
              </w:rPr>
              <w:t>.2 от договора до датата, на която същите бъдат предоставени в съответствие с изискванията.</w:t>
            </w:r>
          </w:p>
          <w:p w:rsidR="00B92795" w:rsidRPr="002441EE" w:rsidRDefault="00C90BC7" w:rsidP="00B92795">
            <w:pPr>
              <w:spacing w:after="120"/>
              <w:jc w:val="both"/>
              <w:rPr>
                <w:rFonts w:asciiTheme="minorHAnsi" w:hAnsiTheme="minorHAnsi" w:cs="Calibri"/>
                <w:sz w:val="22"/>
                <w:szCs w:val="22"/>
              </w:rPr>
            </w:pPr>
            <w:r w:rsidRPr="002441EE">
              <w:rPr>
                <w:rFonts w:asciiTheme="minorHAnsi" w:hAnsiTheme="minorHAnsi" w:cs="Calibri"/>
                <w:sz w:val="22"/>
                <w:szCs w:val="22"/>
              </w:rPr>
              <w:lastRenderedPageBreak/>
              <w:t>7.5</w:t>
            </w:r>
            <w:r w:rsidR="00B92795" w:rsidRPr="002441EE">
              <w:rPr>
                <w:rFonts w:asciiTheme="minorHAnsi" w:hAnsiTheme="minorHAnsi" w:cs="Calibri"/>
                <w:sz w:val="22"/>
                <w:szCs w:val="22"/>
              </w:rPr>
              <w:t xml:space="preserve">.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w:t>
            </w:r>
            <w:proofErr w:type="spellStart"/>
            <w:r w:rsidR="00B92795" w:rsidRPr="002441EE">
              <w:rPr>
                <w:rFonts w:asciiTheme="minorHAnsi" w:hAnsiTheme="minorHAnsi" w:cs="Calibri"/>
                <w:sz w:val="22"/>
                <w:szCs w:val="22"/>
              </w:rPr>
              <w:t>корективен</w:t>
            </w:r>
            <w:proofErr w:type="spellEnd"/>
            <w:r w:rsidR="00B92795" w:rsidRPr="002441EE">
              <w:rPr>
                <w:rFonts w:asciiTheme="minorHAnsi" w:hAnsiTheme="minorHAnsi" w:cs="Calibri"/>
                <w:sz w:val="22"/>
                <w:szCs w:val="22"/>
              </w:rPr>
              <w:t xml:space="preserve">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B92795" w:rsidRPr="002441EE" w:rsidRDefault="00C90BC7" w:rsidP="00B92795">
            <w:pPr>
              <w:jc w:val="both"/>
              <w:rPr>
                <w:rFonts w:asciiTheme="minorHAnsi" w:hAnsiTheme="minorHAnsi" w:cs="Calibri"/>
                <w:sz w:val="22"/>
                <w:szCs w:val="22"/>
              </w:rPr>
            </w:pPr>
            <w:r w:rsidRPr="002441EE">
              <w:rPr>
                <w:rFonts w:asciiTheme="minorHAnsi" w:hAnsiTheme="minorHAnsi" w:cs="Calibri"/>
                <w:sz w:val="22"/>
                <w:szCs w:val="22"/>
              </w:rPr>
              <w:t>7.6</w:t>
            </w:r>
            <w:r w:rsidR="00B92795" w:rsidRPr="002441EE">
              <w:rPr>
                <w:rFonts w:asciiTheme="minorHAnsi" w:hAnsiTheme="minorHAnsi" w:cs="Calibri"/>
                <w:sz w:val="22"/>
                <w:szCs w:val="22"/>
              </w:rPr>
              <w:t>.</w:t>
            </w:r>
            <w:r w:rsidR="00773745" w:rsidRPr="002441EE">
              <w:rPr>
                <w:rFonts w:asciiTheme="minorHAnsi" w:hAnsiTheme="minorHAnsi" w:cs="Calibri"/>
                <w:sz w:val="22"/>
                <w:szCs w:val="22"/>
              </w:rPr>
              <w:t xml:space="preserve"> </w:t>
            </w:r>
            <w:r w:rsidR="00B92795" w:rsidRPr="002441EE">
              <w:rPr>
                <w:rFonts w:asciiTheme="minorHAnsi" w:hAnsiTheme="minorHAnsi" w:cs="Calibri"/>
                <w:sz w:val="22"/>
                <w:szCs w:val="22"/>
              </w:rPr>
              <w:t>При наличие на основанията, посочен</w:t>
            </w:r>
            <w:r w:rsidR="00773745" w:rsidRPr="002441EE">
              <w:rPr>
                <w:rFonts w:asciiTheme="minorHAnsi" w:hAnsiTheme="minorHAnsi" w:cs="Calibri"/>
                <w:sz w:val="22"/>
                <w:szCs w:val="22"/>
              </w:rPr>
              <w:t xml:space="preserve">и в </w:t>
            </w:r>
            <w:r w:rsidR="00B92795" w:rsidRPr="002441EE">
              <w:rPr>
                <w:rFonts w:asciiTheme="minorHAnsi" w:hAnsiTheme="minorHAnsi" w:cs="Calibri"/>
                <w:sz w:val="22"/>
                <w:szCs w:val="22"/>
              </w:rPr>
              <w:t xml:space="preserve">т.7.4 ВЪЗЛОЖИТЕЛЯТ освен с правото да поиска преустановяване на изпълнението, описано в същата разпоредба, има право да задължи  ИЗПЪЛНИТЕЛЯ да подпише протокол за нарушение и да заплати на ВЪЗЛОЖИТЕЛЯ глоба съгласно Споразумителния протокол </w:t>
            </w:r>
            <w:r w:rsidR="0091093A" w:rsidRPr="002441EE">
              <w:rPr>
                <w:rFonts w:asciiTheme="minorHAnsi" w:hAnsiTheme="minorHAnsi" w:cs="Calibri"/>
                <w:sz w:val="22"/>
                <w:szCs w:val="22"/>
              </w:rPr>
              <w:t>по ТБ</w:t>
            </w:r>
            <w:r w:rsidR="00E26549" w:rsidRPr="002441EE">
              <w:rPr>
                <w:rFonts w:asciiTheme="minorHAnsi" w:hAnsiTheme="minorHAnsi" w:cs="Calibri"/>
                <w:sz w:val="22"/>
                <w:szCs w:val="22"/>
              </w:rPr>
              <w:t>,</w:t>
            </w:r>
            <w:r w:rsidR="0091093A" w:rsidRPr="002441EE">
              <w:rPr>
                <w:rFonts w:asciiTheme="minorHAnsi" w:hAnsiTheme="minorHAnsi" w:cs="Calibri"/>
                <w:sz w:val="22"/>
                <w:szCs w:val="22"/>
              </w:rPr>
              <w:t xml:space="preserve"> </w:t>
            </w:r>
            <w:r w:rsidR="00B92795" w:rsidRPr="002441EE">
              <w:rPr>
                <w:rFonts w:asciiTheme="minorHAnsi" w:hAnsiTheme="minorHAnsi" w:cs="Calibri"/>
                <w:sz w:val="22"/>
                <w:szCs w:val="22"/>
              </w:rPr>
              <w:t>подписан между страните</w:t>
            </w:r>
            <w:r w:rsidR="00E26549" w:rsidRPr="002441EE">
              <w:rPr>
                <w:rFonts w:asciiTheme="minorHAnsi" w:hAnsiTheme="minorHAnsi" w:cs="Calibri"/>
                <w:sz w:val="22"/>
                <w:szCs w:val="22"/>
              </w:rPr>
              <w:t>,</w:t>
            </w:r>
            <w:r w:rsidR="00B92795" w:rsidRPr="002441EE">
              <w:rPr>
                <w:rFonts w:asciiTheme="minorHAnsi" w:hAnsiTheme="minorHAnsi" w:cs="Calibri"/>
                <w:sz w:val="22"/>
                <w:szCs w:val="22"/>
              </w:rPr>
              <w:t xml:space="preserve"> представляващ Приложение </w:t>
            </w:r>
            <w:r w:rsidR="0091093A" w:rsidRPr="002441EE">
              <w:rPr>
                <w:rFonts w:asciiTheme="minorHAnsi" w:hAnsiTheme="minorHAnsi" w:cs="Calibri"/>
                <w:sz w:val="22"/>
                <w:szCs w:val="22"/>
              </w:rPr>
              <w:t>1</w:t>
            </w:r>
            <w:r w:rsidR="00B92795" w:rsidRPr="002441EE">
              <w:rPr>
                <w:rFonts w:asciiTheme="minorHAnsi" w:hAnsiTheme="minorHAnsi" w:cs="Calibri"/>
                <w:sz w:val="22"/>
                <w:szCs w:val="22"/>
              </w:rPr>
              <w:t xml:space="preserve"> към настоящия </w:t>
            </w:r>
            <w:r w:rsidR="00E26549" w:rsidRPr="002441EE">
              <w:rPr>
                <w:rFonts w:asciiTheme="minorHAnsi" w:hAnsiTheme="minorHAnsi" w:cs="Calibri"/>
                <w:sz w:val="22"/>
                <w:szCs w:val="22"/>
              </w:rPr>
              <w:t>д</w:t>
            </w:r>
            <w:r w:rsidR="00B92795" w:rsidRPr="002441EE">
              <w:rPr>
                <w:rFonts w:asciiTheme="minorHAnsi" w:hAnsiTheme="minorHAnsi" w:cs="Calibri"/>
                <w:sz w:val="22"/>
                <w:szCs w:val="22"/>
              </w:rPr>
              <w:t>оговор.</w:t>
            </w:r>
          </w:p>
          <w:p w:rsidR="00B92795" w:rsidRPr="002441EE" w:rsidRDefault="00B92795" w:rsidP="00B92795">
            <w:pPr>
              <w:jc w:val="both"/>
              <w:rPr>
                <w:rFonts w:asciiTheme="minorHAnsi" w:hAnsiTheme="minorHAnsi" w:cs="Calibri"/>
                <w:sz w:val="22"/>
                <w:szCs w:val="22"/>
              </w:rPr>
            </w:pPr>
          </w:p>
          <w:p w:rsidR="00B92795" w:rsidRPr="002441EE" w:rsidRDefault="00B92795" w:rsidP="001A537B">
            <w:pPr>
              <w:numPr>
                <w:ilvl w:val="0"/>
                <w:numId w:val="13"/>
              </w:numPr>
              <w:jc w:val="both"/>
              <w:rPr>
                <w:rFonts w:asciiTheme="minorHAnsi" w:hAnsiTheme="minorHAnsi"/>
                <w:b/>
                <w:sz w:val="22"/>
                <w:szCs w:val="22"/>
              </w:rPr>
            </w:pPr>
            <w:r w:rsidRPr="002441EE">
              <w:rPr>
                <w:rFonts w:asciiTheme="minorHAnsi" w:hAnsiTheme="minorHAnsi"/>
                <w:b/>
                <w:sz w:val="22"/>
                <w:szCs w:val="22"/>
              </w:rPr>
              <w:t>ПРЕК</w:t>
            </w:r>
            <w:r w:rsidR="00E26549" w:rsidRPr="002441EE">
              <w:rPr>
                <w:rFonts w:asciiTheme="minorHAnsi" w:hAnsiTheme="minorHAnsi"/>
                <w:b/>
                <w:sz w:val="22"/>
                <w:szCs w:val="22"/>
              </w:rPr>
              <w:t>Р</w:t>
            </w:r>
            <w:r w:rsidRPr="002441EE">
              <w:rPr>
                <w:rFonts w:asciiTheme="minorHAnsi" w:hAnsiTheme="minorHAnsi"/>
                <w:b/>
                <w:sz w:val="22"/>
                <w:szCs w:val="22"/>
              </w:rPr>
              <w:t>А</w:t>
            </w:r>
            <w:r w:rsidR="00E26549" w:rsidRPr="002441EE">
              <w:rPr>
                <w:rFonts w:asciiTheme="minorHAnsi" w:hAnsiTheme="minorHAnsi"/>
                <w:b/>
                <w:sz w:val="22"/>
                <w:szCs w:val="22"/>
              </w:rPr>
              <w:t>Т</w:t>
            </w:r>
            <w:r w:rsidRPr="002441EE">
              <w:rPr>
                <w:rFonts w:asciiTheme="minorHAnsi" w:hAnsiTheme="minorHAnsi"/>
                <w:b/>
                <w:sz w:val="22"/>
                <w:szCs w:val="22"/>
              </w:rPr>
              <w:t>ЯВАНЕ И РАЗВАЛ</w:t>
            </w:r>
            <w:r w:rsidR="00E26549" w:rsidRPr="002441EE">
              <w:rPr>
                <w:rFonts w:asciiTheme="minorHAnsi" w:hAnsiTheme="minorHAnsi"/>
                <w:b/>
                <w:sz w:val="22"/>
                <w:szCs w:val="22"/>
              </w:rPr>
              <w:t>Я</w:t>
            </w:r>
            <w:r w:rsidRPr="002441EE">
              <w:rPr>
                <w:rFonts w:asciiTheme="minorHAnsi" w:hAnsiTheme="minorHAnsi"/>
                <w:b/>
                <w:sz w:val="22"/>
                <w:szCs w:val="22"/>
              </w:rPr>
              <w:t>НЕ НА ДОГОВОРА</w:t>
            </w:r>
          </w:p>
          <w:p w:rsidR="00B92795" w:rsidRPr="002441EE" w:rsidRDefault="00B92795" w:rsidP="00B92795">
            <w:pPr>
              <w:ind w:left="720"/>
              <w:jc w:val="both"/>
              <w:rPr>
                <w:rFonts w:asciiTheme="minorHAnsi" w:hAnsiTheme="minorHAnsi" w:cs="Calibri"/>
                <w:b/>
                <w:sz w:val="22"/>
                <w:szCs w:val="22"/>
              </w:rPr>
            </w:pP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Действието на настоящия договор се прекратява:</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8.1. С изтичане на срока на договора;</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8.2. По взаимно съгласие на страните</w:t>
            </w:r>
            <w:r w:rsidR="00E26549" w:rsidRPr="002441EE">
              <w:rPr>
                <w:rFonts w:asciiTheme="minorHAnsi" w:hAnsiTheme="minorHAnsi" w:cs="Calibri"/>
                <w:sz w:val="22"/>
                <w:szCs w:val="22"/>
              </w:rPr>
              <w:t>,</w:t>
            </w:r>
            <w:r w:rsidRPr="002441EE">
              <w:rPr>
                <w:rFonts w:asciiTheme="minorHAnsi" w:hAnsiTheme="minorHAnsi" w:cs="Calibri"/>
                <w:sz w:val="22"/>
                <w:szCs w:val="22"/>
              </w:rPr>
              <w:t xml:space="preserve"> изразено в писмен вид;</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8.3 Действието на настоящия договор може да бъде развалено едностранно от ВЪЗЛОЖИТЕЛЯ:</w:t>
            </w:r>
          </w:p>
          <w:p w:rsidR="00B92795" w:rsidRPr="002441EE" w:rsidRDefault="0062762F" w:rsidP="00B92795">
            <w:pPr>
              <w:jc w:val="both"/>
              <w:rPr>
                <w:rFonts w:asciiTheme="minorHAnsi" w:hAnsiTheme="minorHAnsi" w:cs="Calibri"/>
                <w:sz w:val="22"/>
                <w:szCs w:val="22"/>
              </w:rPr>
            </w:pPr>
            <w:r w:rsidRPr="002441EE">
              <w:rPr>
                <w:rFonts w:asciiTheme="minorHAnsi" w:hAnsiTheme="minorHAnsi" w:cs="Calibri"/>
                <w:sz w:val="22"/>
                <w:szCs w:val="22"/>
              </w:rPr>
              <w:t>8.3.1.</w:t>
            </w:r>
            <w:r w:rsidR="00B92795" w:rsidRPr="002441EE">
              <w:rPr>
                <w:rFonts w:asciiTheme="minorHAnsi" w:hAnsiTheme="minorHAnsi" w:cs="Calibri"/>
                <w:sz w:val="22"/>
                <w:szCs w:val="22"/>
              </w:rPr>
              <w:t xml:space="preserve"> При виновно неизпълнение, на което и да е от задълженията, поети по силата на договора със 7 дневно предизвестие до ИЗПЪЛНИТЕЛЯ</w:t>
            </w:r>
          </w:p>
          <w:p w:rsidR="00B92795" w:rsidRPr="002441EE" w:rsidRDefault="0062762F" w:rsidP="00B92795">
            <w:pPr>
              <w:spacing w:after="120"/>
              <w:jc w:val="both"/>
              <w:rPr>
                <w:rFonts w:asciiTheme="minorHAnsi" w:hAnsiTheme="minorHAnsi" w:cs="Calibri"/>
                <w:sz w:val="22"/>
                <w:szCs w:val="22"/>
              </w:rPr>
            </w:pPr>
            <w:r w:rsidRPr="002441EE">
              <w:rPr>
                <w:rFonts w:asciiTheme="minorHAnsi" w:hAnsiTheme="minorHAnsi" w:cs="Calibri"/>
                <w:sz w:val="22"/>
                <w:szCs w:val="22"/>
              </w:rPr>
              <w:t>8.3.2.</w:t>
            </w:r>
            <w:r w:rsidR="00B92795" w:rsidRPr="002441EE">
              <w:rPr>
                <w:rFonts w:asciiTheme="minorHAnsi" w:hAnsiTheme="minorHAnsi" w:cs="Calibri"/>
                <w:sz w:val="22"/>
                <w:szCs w:val="22"/>
              </w:rPr>
              <w:t xml:space="preserve"> </w:t>
            </w:r>
            <w:r w:rsidR="00586472" w:rsidRPr="002441EE">
              <w:rPr>
                <w:rFonts w:asciiTheme="minorHAnsi" w:hAnsiTheme="minorHAnsi" w:cs="Calibri"/>
                <w:sz w:val="22"/>
                <w:szCs w:val="22"/>
              </w:rPr>
              <w:t>П</w:t>
            </w:r>
            <w:r w:rsidR="00B92795" w:rsidRPr="002441EE">
              <w:rPr>
                <w:rFonts w:asciiTheme="minorHAnsi" w:hAnsiTheme="minorHAnsi" w:cs="Calibri"/>
                <w:sz w:val="22"/>
                <w:szCs w:val="22"/>
              </w:rPr>
              <w:t>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w:t>
            </w:r>
            <w:r w:rsidR="00586472" w:rsidRPr="002441EE">
              <w:rPr>
                <w:rFonts w:asciiTheme="minorHAnsi" w:hAnsiTheme="minorHAnsi" w:cs="Calibri"/>
                <w:sz w:val="22"/>
                <w:szCs w:val="22"/>
              </w:rPr>
              <w:t>,</w:t>
            </w:r>
            <w:r w:rsidR="00B92795" w:rsidRPr="002441EE">
              <w:rPr>
                <w:rFonts w:asciiTheme="minorHAnsi" w:hAnsiTheme="minorHAnsi" w:cs="Calibri"/>
                <w:sz w:val="22"/>
                <w:szCs w:val="22"/>
              </w:rPr>
              <w:t xml:space="preserve"> упоменати в чл.</w:t>
            </w:r>
            <w:r w:rsidR="00586472" w:rsidRPr="002441EE">
              <w:rPr>
                <w:rFonts w:asciiTheme="minorHAnsi" w:hAnsiTheme="minorHAnsi" w:cs="Calibri"/>
                <w:sz w:val="22"/>
                <w:szCs w:val="22"/>
              </w:rPr>
              <w:t xml:space="preserve"> </w:t>
            </w:r>
            <w:r w:rsidR="00B92795" w:rsidRPr="002441EE">
              <w:rPr>
                <w:rFonts w:asciiTheme="minorHAnsi" w:hAnsiTheme="minorHAnsi" w:cs="Calibri"/>
                <w:sz w:val="22"/>
                <w:szCs w:val="22"/>
              </w:rPr>
              <w:t>4.1. и 4.2, незабавно без предизвестие.</w:t>
            </w:r>
          </w:p>
          <w:p w:rsidR="00B92795" w:rsidRPr="002441EE" w:rsidRDefault="00B92795" w:rsidP="00B92795">
            <w:pPr>
              <w:spacing w:after="120"/>
              <w:jc w:val="both"/>
              <w:rPr>
                <w:rFonts w:asciiTheme="minorHAnsi" w:hAnsiTheme="minorHAnsi" w:cs="Calibri"/>
                <w:sz w:val="22"/>
                <w:szCs w:val="22"/>
              </w:rPr>
            </w:pPr>
            <w:r w:rsidRPr="002441EE">
              <w:rPr>
                <w:rFonts w:asciiTheme="minorHAnsi" w:hAnsiTheme="minorHAnsi" w:cs="Calibri"/>
                <w:sz w:val="22"/>
                <w:szCs w:val="22"/>
              </w:rPr>
              <w:t>8.4 В случай на прекратяване на договора по силата на чл. 8.3, ВЪЗЛОЖИТЕЛЯТ има право да получи неустойка съгласно чл. 7.1.</w:t>
            </w:r>
          </w:p>
          <w:p w:rsidR="00B92795" w:rsidRPr="002441EE" w:rsidRDefault="0062762F" w:rsidP="00B92795">
            <w:pPr>
              <w:jc w:val="both"/>
              <w:rPr>
                <w:rFonts w:asciiTheme="minorHAnsi" w:hAnsiTheme="minorHAnsi" w:cs="Calibri"/>
                <w:sz w:val="22"/>
                <w:szCs w:val="22"/>
              </w:rPr>
            </w:pPr>
            <w:r w:rsidRPr="002441EE">
              <w:rPr>
                <w:rFonts w:asciiTheme="minorHAnsi" w:hAnsiTheme="minorHAnsi" w:cs="Calibri"/>
                <w:sz w:val="22"/>
                <w:szCs w:val="22"/>
              </w:rPr>
              <w:t xml:space="preserve">8.5. </w:t>
            </w:r>
            <w:r w:rsidR="00B92795" w:rsidRPr="002441EE">
              <w:rPr>
                <w:rFonts w:asciiTheme="minorHAnsi" w:hAnsiTheme="minorHAnsi" w:cs="Calibri"/>
                <w:sz w:val="22"/>
                <w:szCs w:val="22"/>
              </w:rPr>
              <w:t xml:space="preserve">ВЪЗЛОЖИТЕЛЯТ има право да прихване дължимата сума за развалянето на договора с </w:t>
            </w:r>
            <w:r w:rsidR="00B92795" w:rsidRPr="002441EE">
              <w:rPr>
                <w:rFonts w:asciiTheme="minorHAnsi" w:hAnsiTheme="minorHAnsi" w:cs="Calibri"/>
                <w:sz w:val="22"/>
                <w:szCs w:val="22"/>
              </w:rPr>
              <w:lastRenderedPageBreak/>
              <w:t xml:space="preserve">дължимите от него на ИЗПЪЛНИТЕЛЯ суми за работите, изпълнени преди прекратяването на този </w:t>
            </w:r>
            <w:r w:rsidR="00586472" w:rsidRPr="002441EE">
              <w:rPr>
                <w:rFonts w:asciiTheme="minorHAnsi" w:hAnsiTheme="minorHAnsi" w:cs="Calibri"/>
                <w:sz w:val="22"/>
                <w:szCs w:val="22"/>
              </w:rPr>
              <w:t>д</w:t>
            </w:r>
            <w:r w:rsidR="00B92795" w:rsidRPr="002441EE">
              <w:rPr>
                <w:rFonts w:asciiTheme="minorHAnsi" w:hAnsiTheme="minorHAnsi" w:cs="Calibri"/>
                <w:sz w:val="22"/>
                <w:szCs w:val="22"/>
              </w:rPr>
              <w:t>оговор.</w:t>
            </w:r>
          </w:p>
          <w:p w:rsidR="00FC0C83" w:rsidRPr="002441EE" w:rsidRDefault="00FC0C83" w:rsidP="00B75712">
            <w:pPr>
              <w:jc w:val="both"/>
              <w:rPr>
                <w:rFonts w:asciiTheme="minorHAnsi" w:hAnsiTheme="minorHAnsi" w:cs="Calibri"/>
                <w:sz w:val="22"/>
                <w:szCs w:val="22"/>
              </w:rPr>
            </w:pPr>
          </w:p>
          <w:p w:rsidR="00B92795" w:rsidRPr="002441EE" w:rsidRDefault="00B92795" w:rsidP="001A537B">
            <w:pPr>
              <w:numPr>
                <w:ilvl w:val="0"/>
                <w:numId w:val="13"/>
              </w:numPr>
              <w:jc w:val="both"/>
              <w:rPr>
                <w:rFonts w:asciiTheme="minorHAnsi" w:hAnsiTheme="minorHAnsi" w:cs="Calibri"/>
                <w:b/>
                <w:sz w:val="22"/>
                <w:szCs w:val="22"/>
              </w:rPr>
            </w:pPr>
            <w:r w:rsidRPr="002441EE">
              <w:rPr>
                <w:rFonts w:asciiTheme="minorHAnsi" w:hAnsiTheme="minorHAnsi" w:cs="Calibri"/>
                <w:b/>
                <w:sz w:val="22"/>
                <w:szCs w:val="22"/>
              </w:rPr>
              <w:t xml:space="preserve">УПРАВЛЕНИЕ НА ДОГОВОРИТЕ </w:t>
            </w:r>
          </w:p>
          <w:p w:rsidR="00B92795" w:rsidRPr="002441EE" w:rsidRDefault="00B92795" w:rsidP="00B92795">
            <w:pPr>
              <w:ind w:left="720"/>
              <w:jc w:val="both"/>
              <w:rPr>
                <w:rFonts w:asciiTheme="minorHAnsi" w:hAnsiTheme="minorHAnsi" w:cs="Calibri"/>
                <w:b/>
                <w:sz w:val="22"/>
                <w:szCs w:val="22"/>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 xml:space="preserve">9.1. Заместник </w:t>
            </w:r>
            <w:r w:rsidR="00586472" w:rsidRPr="002441EE">
              <w:rPr>
                <w:rFonts w:asciiTheme="minorHAnsi" w:hAnsiTheme="minorHAnsi" w:cs="Calibri"/>
                <w:sz w:val="22"/>
                <w:szCs w:val="22"/>
              </w:rPr>
              <w:t>д</w:t>
            </w:r>
            <w:r w:rsidRPr="002441EE">
              <w:rPr>
                <w:rFonts w:asciiTheme="minorHAnsi" w:hAnsiTheme="minorHAnsi" w:cs="Calibri"/>
                <w:sz w:val="22"/>
                <w:szCs w:val="22"/>
              </w:rPr>
              <w:t xml:space="preserve">иректорът по ремонт на </w:t>
            </w:r>
            <w:proofErr w:type="spellStart"/>
            <w:r w:rsidRPr="002441EE">
              <w:rPr>
                <w:rFonts w:asciiTheme="minorHAnsi" w:hAnsiTheme="minorHAnsi" w:cs="Calibri"/>
                <w:sz w:val="22"/>
                <w:szCs w:val="22"/>
              </w:rPr>
              <w:t>КонтурГлобал</w:t>
            </w:r>
            <w:proofErr w:type="spellEnd"/>
            <w:r w:rsidRPr="002441EE">
              <w:rPr>
                <w:rFonts w:asciiTheme="minorHAnsi" w:hAnsiTheme="minorHAnsi" w:cs="Calibri"/>
                <w:sz w:val="22"/>
                <w:szCs w:val="22"/>
              </w:rPr>
              <w:t xml:space="preserve"> </w:t>
            </w:r>
            <w:proofErr w:type="spellStart"/>
            <w:r w:rsidRPr="002441EE">
              <w:rPr>
                <w:rFonts w:asciiTheme="minorHAnsi" w:hAnsiTheme="minorHAnsi" w:cs="Calibri"/>
                <w:sz w:val="22"/>
                <w:szCs w:val="22"/>
              </w:rPr>
              <w:t>Оп</w:t>
            </w:r>
            <w:r w:rsidR="0062762F" w:rsidRPr="002441EE">
              <w:rPr>
                <w:rFonts w:asciiTheme="minorHAnsi" w:hAnsiTheme="minorHAnsi" w:cs="Calibri"/>
                <w:sz w:val="22"/>
                <w:szCs w:val="22"/>
              </w:rPr>
              <w:t>ерейшънс</w:t>
            </w:r>
            <w:proofErr w:type="spellEnd"/>
            <w:r w:rsidR="0062762F" w:rsidRPr="002441EE">
              <w:rPr>
                <w:rFonts w:asciiTheme="minorHAnsi" w:hAnsiTheme="minorHAnsi" w:cs="Calibri"/>
                <w:sz w:val="22"/>
                <w:szCs w:val="22"/>
              </w:rPr>
              <w:t xml:space="preserve"> България АД е упълномощен с </w:t>
            </w:r>
            <w:r w:rsidR="00586472" w:rsidRPr="002441EE">
              <w:rPr>
                <w:rFonts w:asciiTheme="minorHAnsi" w:hAnsiTheme="minorHAnsi" w:cs="Calibri"/>
                <w:sz w:val="22"/>
                <w:szCs w:val="22"/>
              </w:rPr>
              <w:t xml:space="preserve">оперативното управление на договорите.  </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 xml:space="preserve">9.2. </w:t>
            </w:r>
            <w:r w:rsidR="00586472" w:rsidRPr="002441EE">
              <w:rPr>
                <w:rFonts w:asciiTheme="minorHAnsi" w:hAnsiTheme="minorHAnsi" w:cs="Calibri"/>
                <w:sz w:val="22"/>
                <w:szCs w:val="22"/>
              </w:rPr>
              <w:t>ВЪЗЛОЖИТЕЛЯТ</w:t>
            </w:r>
            <w:r w:rsidRPr="002441EE">
              <w:rPr>
                <w:rFonts w:asciiTheme="minorHAnsi" w:hAnsiTheme="minorHAnsi" w:cs="Calibri"/>
                <w:sz w:val="22"/>
                <w:szCs w:val="22"/>
              </w:rPr>
              <w:t xml:space="preserve"> възлага работа на </w:t>
            </w:r>
            <w:r w:rsidR="00586472" w:rsidRPr="002441EE">
              <w:rPr>
                <w:rFonts w:asciiTheme="minorHAnsi" w:hAnsiTheme="minorHAnsi" w:cs="Calibri"/>
                <w:sz w:val="22"/>
                <w:szCs w:val="22"/>
              </w:rPr>
              <w:t>ИЗПЪЛНИТЕЛЯ</w:t>
            </w:r>
            <w:r w:rsidRPr="002441EE">
              <w:rPr>
                <w:rFonts w:asciiTheme="minorHAnsi" w:hAnsiTheme="minorHAnsi" w:cs="Calibri"/>
                <w:sz w:val="22"/>
                <w:szCs w:val="22"/>
              </w:rPr>
              <w:t xml:space="preserve"> съгласно следните </w:t>
            </w:r>
            <w:r w:rsidR="00586472" w:rsidRPr="002441EE">
              <w:rPr>
                <w:rFonts w:asciiTheme="minorHAnsi" w:hAnsiTheme="minorHAnsi" w:cs="Calibri"/>
                <w:sz w:val="22"/>
                <w:szCs w:val="22"/>
              </w:rPr>
              <w:t>управленски актове:</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1 </w:t>
            </w:r>
            <w:r w:rsidRPr="002441EE">
              <w:rPr>
                <w:rFonts w:asciiTheme="minorHAnsi" w:eastAsia="Times New Roman" w:hAnsiTheme="minorHAnsi" w:cs="Arial"/>
                <w:sz w:val="22"/>
                <w:szCs w:val="22"/>
                <w:lang w:eastAsia="it-IT"/>
              </w:rPr>
              <w:t>за възлагане и начало на работата</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proofErr w:type="spellStart"/>
            <w:r w:rsidRPr="002441EE">
              <w:rPr>
                <w:rFonts w:asciiTheme="minorHAnsi" w:eastAsia="Times New Roman" w:hAnsiTheme="minorHAnsi" w:cs="Arial"/>
                <w:sz w:val="22"/>
                <w:szCs w:val="22"/>
                <w:lang w:eastAsia="it-IT"/>
              </w:rPr>
              <w:t>No</w:t>
            </w:r>
            <w:proofErr w:type="spellEnd"/>
            <w:r w:rsidRPr="002441EE">
              <w:rPr>
                <w:rFonts w:asciiTheme="minorHAnsi" w:eastAsia="Times New Roman" w:hAnsiTheme="minorHAnsi" w:cs="Arial"/>
                <w:sz w:val="22"/>
                <w:szCs w:val="22"/>
                <w:lang w:eastAsia="it-IT"/>
              </w:rPr>
              <w:t xml:space="preserve"> 2 за начало на работата /партидата</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3 </w:t>
            </w:r>
            <w:r w:rsidRPr="002441EE">
              <w:rPr>
                <w:rFonts w:asciiTheme="minorHAnsi" w:eastAsia="Times New Roman" w:hAnsiTheme="minorHAnsi" w:cs="Arial"/>
                <w:sz w:val="22"/>
                <w:szCs w:val="22"/>
                <w:lang w:eastAsia="it-IT"/>
              </w:rPr>
              <w:t>за предоставяне на райони и съоръжения</w:t>
            </w:r>
            <w:r w:rsidR="00586472"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xml:space="preserve">№ 4 </w:t>
            </w:r>
            <w:r w:rsidRPr="002441EE">
              <w:rPr>
                <w:rFonts w:asciiTheme="minorHAnsi" w:eastAsia="Times New Roman" w:hAnsiTheme="minorHAnsi" w:cs="Arial"/>
                <w:sz w:val="22"/>
                <w:szCs w:val="22"/>
                <w:lang w:eastAsia="it-IT"/>
              </w:rPr>
              <w:t>за преустановяване на работата /партидата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Pr="002441EE">
              <w:rPr>
                <w:rFonts w:asciiTheme="minorHAnsi" w:hAnsiTheme="minorHAnsi" w:cs="Calibri"/>
                <w:sz w:val="22"/>
                <w:szCs w:val="22"/>
              </w:rPr>
              <w:t>№ 5 з</w:t>
            </w:r>
            <w:r w:rsidRPr="002441EE">
              <w:rPr>
                <w:rFonts w:asciiTheme="minorHAnsi" w:eastAsia="Times New Roman" w:hAnsiTheme="minorHAnsi" w:cs="Arial"/>
                <w:sz w:val="22"/>
                <w:szCs w:val="22"/>
                <w:lang w:eastAsia="it-IT"/>
              </w:rPr>
              <w:t>а продължаване на работата /</w:t>
            </w:r>
            <w:proofErr w:type="spellStart"/>
            <w:r w:rsidRPr="002441EE">
              <w:rPr>
                <w:rFonts w:asciiTheme="minorHAnsi" w:eastAsia="Times New Roman" w:hAnsiTheme="minorHAnsi" w:cs="Arial"/>
                <w:sz w:val="22"/>
                <w:szCs w:val="22"/>
                <w:lang w:eastAsia="it-IT"/>
              </w:rPr>
              <w:t>парт</w:t>
            </w:r>
            <w:proofErr w:type="spellEnd"/>
            <w:r w:rsidRPr="002441EE">
              <w:rPr>
                <w:rFonts w:asciiTheme="minorHAnsi" w:eastAsia="Times New Roman" w:hAnsiTheme="minorHAnsi" w:cs="Arial"/>
                <w:sz w:val="22"/>
                <w:szCs w:val="22"/>
                <w:lang w:eastAsia="it-IT"/>
              </w:rPr>
              <w:t>.</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6 за отлагане (отсрочване) на работата / партидата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7 за завършване на работата /парт</w:t>
            </w:r>
            <w:r w:rsidR="00586472" w:rsidRPr="002441EE">
              <w:rPr>
                <w:rFonts w:asciiTheme="minorHAnsi" w:eastAsia="Times New Roman" w:hAnsiTheme="minorHAnsi" w:cs="Arial"/>
                <w:sz w:val="22"/>
                <w:szCs w:val="22"/>
                <w:lang w:eastAsia="it-IT"/>
              </w:rPr>
              <w:t>идата</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8 за връщане (издаване/приемане) на районите и съоръженията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9 за констатирани различия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10 за приемане на изпитанията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11</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за временно приемане на работите</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 xml:space="preserve">12 за окончателно приемане </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00586472" w:rsidRPr="002441EE">
              <w:rPr>
                <w:rFonts w:asciiTheme="minorHAnsi" w:eastAsia="Times New Roman" w:hAnsiTheme="minorHAnsi" w:cs="Arial"/>
                <w:sz w:val="22"/>
                <w:szCs w:val="22"/>
                <w:lang w:eastAsia="it-IT"/>
              </w:rPr>
              <w:t xml:space="preserve"> </w:t>
            </w:r>
            <w:r w:rsidRPr="002441EE">
              <w:rPr>
                <w:rFonts w:asciiTheme="minorHAnsi" w:eastAsia="Times New Roman" w:hAnsiTheme="minorHAnsi" w:cs="Arial"/>
                <w:sz w:val="22"/>
                <w:szCs w:val="22"/>
                <w:lang w:eastAsia="it-IT"/>
              </w:rPr>
              <w:t>13 за предоставяне технически средства собственост на Възложителя</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Протокол</w:t>
            </w:r>
            <w:r w:rsidR="00586472" w:rsidRPr="002441EE">
              <w:rPr>
                <w:rFonts w:asciiTheme="minorHAnsi" w:eastAsia="Times New Roman" w:hAnsiTheme="minorHAnsi" w:cs="Arial"/>
                <w:sz w:val="22"/>
                <w:szCs w:val="22"/>
                <w:lang w:eastAsia="it-IT"/>
              </w:rPr>
              <w:t xml:space="preserve"> </w:t>
            </w:r>
            <w:r w:rsidR="00586472" w:rsidRPr="002441EE">
              <w:rPr>
                <w:rFonts w:asciiTheme="minorHAnsi" w:hAnsiTheme="minorHAnsi" w:cs="Calibri"/>
                <w:sz w:val="22"/>
                <w:szCs w:val="22"/>
              </w:rPr>
              <w:t xml:space="preserve">№ </w:t>
            </w:r>
            <w:r w:rsidRPr="002441EE">
              <w:rPr>
                <w:rFonts w:asciiTheme="minorHAnsi" w:eastAsia="Times New Roman" w:hAnsiTheme="minorHAnsi" w:cs="Arial"/>
                <w:sz w:val="22"/>
                <w:szCs w:val="22"/>
                <w:lang w:eastAsia="it-IT"/>
              </w:rPr>
              <w:t xml:space="preserve">14 за контрол на материалите </w:t>
            </w:r>
          </w:p>
          <w:p w:rsidR="0050602B"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15 за предаване за експлоатация на кран електрически</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 xml:space="preserve">Протокол </w:t>
            </w:r>
            <w:r w:rsidR="00586472" w:rsidRPr="002441EE">
              <w:rPr>
                <w:rFonts w:asciiTheme="minorHAnsi" w:hAnsiTheme="minorHAnsi" w:cs="Calibri"/>
                <w:sz w:val="22"/>
                <w:szCs w:val="22"/>
              </w:rPr>
              <w:t>№</w:t>
            </w:r>
            <w:r w:rsidRPr="002441EE">
              <w:rPr>
                <w:rFonts w:asciiTheme="minorHAnsi" w:eastAsia="Times New Roman" w:hAnsiTheme="minorHAnsi" w:cs="Arial"/>
                <w:sz w:val="22"/>
                <w:szCs w:val="22"/>
                <w:lang w:eastAsia="it-IT"/>
              </w:rPr>
              <w:t xml:space="preserve"> 16 за предаване за експлоатация на телфер електрически</w:t>
            </w:r>
          </w:p>
          <w:p w:rsidR="00491F00" w:rsidRPr="002441EE" w:rsidRDefault="00491F00"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Регистър на дейностите по основна поддръжка</w:t>
            </w:r>
          </w:p>
          <w:p w:rsidR="00491F00" w:rsidRPr="002441EE" w:rsidRDefault="009506D2" w:rsidP="00491F00">
            <w:pPr>
              <w:spacing w:before="60" w:after="60"/>
              <w:jc w:val="both"/>
              <w:rPr>
                <w:rFonts w:asciiTheme="minorHAnsi" w:eastAsia="Times New Roman" w:hAnsiTheme="minorHAnsi" w:cs="Arial"/>
                <w:sz w:val="22"/>
                <w:szCs w:val="22"/>
                <w:lang w:eastAsia="it-IT"/>
              </w:rPr>
            </w:pPr>
            <w:r w:rsidRPr="002441EE">
              <w:rPr>
                <w:rFonts w:asciiTheme="minorHAnsi" w:eastAsia="Times New Roman" w:hAnsiTheme="minorHAnsi" w:cs="Arial"/>
                <w:sz w:val="22"/>
                <w:szCs w:val="22"/>
                <w:lang w:eastAsia="it-IT"/>
              </w:rPr>
              <w:t>Приемно</w:t>
            </w:r>
            <w:r w:rsidR="00491F00" w:rsidRPr="002441EE">
              <w:rPr>
                <w:rFonts w:asciiTheme="minorHAnsi" w:eastAsia="Times New Roman" w:hAnsiTheme="minorHAnsi" w:cs="Arial"/>
                <w:sz w:val="22"/>
                <w:szCs w:val="22"/>
                <w:lang w:eastAsia="it-IT"/>
              </w:rPr>
              <w:t xml:space="preserve"> – предавателен протокол</w:t>
            </w:r>
          </w:p>
          <w:p w:rsidR="00986AF0" w:rsidRPr="002441EE" w:rsidRDefault="00986AF0" w:rsidP="00491F00">
            <w:pPr>
              <w:spacing w:before="60" w:after="60"/>
              <w:jc w:val="both"/>
              <w:rPr>
                <w:rFonts w:asciiTheme="minorHAnsi" w:eastAsia="Times New Roman" w:hAnsiTheme="minorHAnsi" w:cs="Arial"/>
                <w:sz w:val="22"/>
                <w:szCs w:val="22"/>
                <w:lang w:eastAsia="it-IT"/>
              </w:rPr>
            </w:pPr>
          </w:p>
          <w:p w:rsidR="00491F00" w:rsidRPr="002441EE" w:rsidRDefault="00491F00" w:rsidP="001A537B">
            <w:pPr>
              <w:pStyle w:val="ListParagraph"/>
              <w:numPr>
                <w:ilvl w:val="0"/>
                <w:numId w:val="13"/>
              </w:numPr>
              <w:jc w:val="both"/>
              <w:rPr>
                <w:rFonts w:asciiTheme="minorHAnsi" w:hAnsiTheme="minorHAnsi"/>
                <w:b/>
                <w:sz w:val="22"/>
                <w:szCs w:val="22"/>
              </w:rPr>
            </w:pPr>
            <w:r w:rsidRPr="002441EE">
              <w:rPr>
                <w:rFonts w:asciiTheme="minorHAnsi" w:hAnsiTheme="minorHAnsi"/>
                <w:b/>
                <w:sz w:val="22"/>
                <w:szCs w:val="22"/>
              </w:rPr>
              <w:t xml:space="preserve">ДОПЪЛНИТЕЛНИ РАЗПОРЕДБИ </w:t>
            </w:r>
          </w:p>
          <w:p w:rsidR="00491F00" w:rsidRPr="002441EE" w:rsidRDefault="00491F00" w:rsidP="00491F00">
            <w:pPr>
              <w:spacing w:before="60" w:after="60"/>
              <w:jc w:val="both"/>
              <w:rPr>
                <w:rFonts w:asciiTheme="minorHAnsi" w:hAnsiTheme="minorHAnsi" w:cs="Calibri"/>
                <w:sz w:val="22"/>
                <w:szCs w:val="22"/>
              </w:rPr>
            </w:pPr>
          </w:p>
          <w:p w:rsidR="000469F0" w:rsidRPr="002441EE" w:rsidRDefault="00491F00" w:rsidP="000469F0">
            <w:pPr>
              <w:jc w:val="both"/>
              <w:rPr>
                <w:rFonts w:asciiTheme="minorHAnsi" w:hAnsiTheme="minorHAnsi"/>
                <w:sz w:val="22"/>
                <w:szCs w:val="22"/>
              </w:rPr>
            </w:pPr>
            <w:r w:rsidRPr="002441EE">
              <w:rPr>
                <w:rFonts w:asciiTheme="minorHAnsi" w:eastAsia="Calibri" w:hAnsiTheme="minorHAnsi" w:cs="Calibri"/>
                <w:sz w:val="22"/>
                <w:szCs w:val="22"/>
                <w:lang w:eastAsia="bg-BG"/>
              </w:rPr>
              <w:t xml:space="preserve">10.1. </w:t>
            </w:r>
            <w:r w:rsidR="000469F0" w:rsidRPr="002441EE">
              <w:rPr>
                <w:rFonts w:asciiTheme="minorHAnsi" w:hAnsiTheme="minorHAnsi"/>
                <w:sz w:val="22"/>
                <w:szCs w:val="22"/>
              </w:rPr>
              <w:t xml:space="preserve">Страните потвърждават, че при управлението на дейността си и вътрешните си отношения </w:t>
            </w:r>
            <w:r w:rsidR="00586472" w:rsidRPr="002441EE">
              <w:rPr>
                <w:rFonts w:asciiTheme="minorHAnsi" w:hAnsiTheme="minorHAnsi"/>
                <w:sz w:val="22"/>
                <w:szCs w:val="22"/>
              </w:rPr>
              <w:t>ВЪЗЛОЖИТЕЛЯТ</w:t>
            </w:r>
            <w:r w:rsidR="000469F0" w:rsidRPr="002441EE">
              <w:rPr>
                <w:rFonts w:asciiTheme="minorHAnsi" w:hAnsiTheme="minorHAnsi"/>
                <w:sz w:val="22"/>
                <w:szCs w:val="22"/>
              </w:rPr>
              <w:t xml:space="preserve">, и </w:t>
            </w:r>
            <w:r w:rsidR="00586472" w:rsidRPr="002441EE">
              <w:rPr>
                <w:rFonts w:asciiTheme="minorHAnsi" w:hAnsiTheme="minorHAnsi"/>
                <w:sz w:val="22"/>
                <w:szCs w:val="22"/>
              </w:rPr>
              <w:t>ИЗПЪЛНИТЕЛЯ</w:t>
            </w:r>
            <w:r w:rsidR="00A16704" w:rsidRPr="002441EE">
              <w:rPr>
                <w:rFonts w:asciiTheme="minorHAnsi" w:hAnsiTheme="minorHAnsi"/>
                <w:sz w:val="22"/>
                <w:szCs w:val="22"/>
              </w:rPr>
              <w:t>Т</w:t>
            </w:r>
            <w:r w:rsidR="000469F0" w:rsidRPr="002441EE">
              <w:rPr>
                <w:rFonts w:asciiTheme="minorHAnsi" w:hAnsiTheme="minorHAnsi"/>
                <w:sz w:val="22"/>
                <w:szCs w:val="22"/>
              </w:rPr>
              <w:t xml:space="preserve"> действат като се позовават на принципите, които се съдържат в Антикорупционната </w:t>
            </w:r>
            <w:r w:rsidR="00586472" w:rsidRPr="002441EE">
              <w:rPr>
                <w:rFonts w:asciiTheme="minorHAnsi" w:hAnsiTheme="minorHAnsi"/>
                <w:sz w:val="22"/>
                <w:szCs w:val="22"/>
              </w:rPr>
              <w:t>п</w:t>
            </w:r>
            <w:r w:rsidR="000469F0" w:rsidRPr="002441EE">
              <w:rPr>
                <w:rFonts w:asciiTheme="minorHAnsi" w:hAnsiTheme="minorHAnsi"/>
                <w:sz w:val="22"/>
                <w:szCs w:val="22"/>
              </w:rPr>
              <w:t xml:space="preserve">олитика за </w:t>
            </w:r>
            <w:r w:rsidR="00586472" w:rsidRPr="002441EE">
              <w:rPr>
                <w:rFonts w:asciiTheme="minorHAnsi" w:hAnsiTheme="minorHAnsi"/>
                <w:sz w:val="22"/>
                <w:szCs w:val="22"/>
              </w:rPr>
              <w:t>ВЪЗЛОЖИТЕЛЯ</w:t>
            </w:r>
            <w:r w:rsidR="000469F0" w:rsidRPr="002441EE">
              <w:rPr>
                <w:rFonts w:asciiTheme="minorHAnsi" w:hAnsiTheme="minorHAnsi"/>
                <w:sz w:val="22"/>
                <w:szCs w:val="22"/>
              </w:rPr>
              <w:t xml:space="preserve"> – Приложение 4, Кодексът на </w:t>
            </w:r>
            <w:r w:rsidR="00586472" w:rsidRPr="002441EE">
              <w:rPr>
                <w:rFonts w:asciiTheme="minorHAnsi" w:hAnsiTheme="minorHAnsi"/>
                <w:sz w:val="22"/>
                <w:szCs w:val="22"/>
              </w:rPr>
              <w:t>п</w:t>
            </w:r>
            <w:r w:rsidR="000469F0" w:rsidRPr="002441EE">
              <w:rPr>
                <w:rFonts w:asciiTheme="minorHAnsi" w:hAnsiTheme="minorHAnsi"/>
                <w:sz w:val="22"/>
                <w:szCs w:val="22"/>
              </w:rPr>
              <w:t xml:space="preserve">оведение за Доставчика – Приложение 5 и </w:t>
            </w:r>
            <w:r w:rsidR="000469F0" w:rsidRPr="002441EE">
              <w:rPr>
                <w:rFonts w:asciiTheme="minorHAnsi" w:hAnsiTheme="minorHAnsi" w:cs="Calibri"/>
                <w:sz w:val="22"/>
                <w:szCs w:val="22"/>
              </w:rPr>
              <w:t xml:space="preserve">Сертификат на </w:t>
            </w:r>
            <w:r w:rsidR="000469F0" w:rsidRPr="002441EE">
              <w:rPr>
                <w:rFonts w:asciiTheme="minorHAnsi" w:hAnsiTheme="minorHAnsi" w:cs="Calibri"/>
                <w:sz w:val="22"/>
                <w:szCs w:val="22"/>
              </w:rPr>
              <w:lastRenderedPageBreak/>
              <w:t>доставчика - Закони за Налагане на Санкции</w:t>
            </w:r>
            <w:r w:rsidR="000469F0" w:rsidRPr="002441EE">
              <w:rPr>
                <w:rFonts w:asciiTheme="minorHAnsi" w:hAnsiTheme="minorHAnsi"/>
                <w:sz w:val="22"/>
                <w:szCs w:val="22"/>
              </w:rPr>
              <w:t xml:space="preserve"> – Приложение 6. Страните няма да предприемат действия, които са в нарушение на тези </w:t>
            </w:r>
            <w:r w:rsidR="00586472" w:rsidRPr="002441EE">
              <w:rPr>
                <w:rFonts w:asciiTheme="minorHAnsi" w:hAnsiTheme="minorHAnsi"/>
                <w:sz w:val="22"/>
                <w:szCs w:val="22"/>
              </w:rPr>
              <w:t>п</w:t>
            </w:r>
            <w:r w:rsidR="000469F0" w:rsidRPr="002441EE">
              <w:rPr>
                <w:rFonts w:asciiTheme="minorHAnsi" w:hAnsiTheme="minorHAnsi"/>
                <w:sz w:val="22"/>
                <w:szCs w:val="22"/>
              </w:rPr>
              <w:t>олитики или</w:t>
            </w:r>
            <w:r w:rsidR="00586472" w:rsidRPr="002441EE">
              <w:rPr>
                <w:rFonts w:asciiTheme="minorHAnsi" w:hAnsiTheme="minorHAnsi"/>
                <w:sz w:val="22"/>
                <w:szCs w:val="22"/>
              </w:rPr>
              <w:t>,</w:t>
            </w:r>
            <w:r w:rsidR="000469F0" w:rsidRPr="002441EE">
              <w:rPr>
                <w:rFonts w:asciiTheme="minorHAnsi" w:hAnsiTheme="minorHAnsi"/>
                <w:sz w:val="22"/>
                <w:szCs w:val="22"/>
              </w:rPr>
              <w:t xml:space="preserve"> които биха довели до неспазването им. Страните се споразумяват, че по отношение на услугите, предоставени по който и да било договор, бил той писмен или не, нито страните, нито някой от техните собственици, служители, дъщерни дружества, или доколкото им е известно, посредници или представители, няма да правят, обещават да одобрят направата на предложение за подарък или плащане, включително без ограничение, подялбата</w:t>
            </w:r>
            <w:r w:rsidR="000469F0" w:rsidRPr="002441EE">
              <w:rPr>
                <w:rFonts w:asciiTheme="minorHAnsi" w:hAnsiTheme="minorHAnsi"/>
                <w:color w:val="FF0000"/>
                <w:sz w:val="22"/>
                <w:szCs w:val="22"/>
              </w:rPr>
              <w:t xml:space="preserve"> </w:t>
            </w:r>
            <w:r w:rsidR="000469F0" w:rsidRPr="002441EE">
              <w:rPr>
                <w:rFonts w:asciiTheme="minorHAnsi" w:hAnsiTheme="minorHAnsi"/>
                <w:sz w:val="22"/>
                <w:szCs w:val="22"/>
              </w:rPr>
              <w:t>или обещанието за подялба на свой хонорар или други средства, които са получили, получават или ще получат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представлява „Забранено плащане “). Всяка страна трябва незабавно да уведоми другата за наличието на каквото и да било Забранено Плащане.</w:t>
            </w:r>
          </w:p>
          <w:p w:rsidR="0010205A" w:rsidRPr="002441EE" w:rsidRDefault="0010205A" w:rsidP="0010205A">
            <w:pPr>
              <w:pStyle w:val="PlainText"/>
              <w:jc w:val="both"/>
              <w:rPr>
                <w:rFonts w:asciiTheme="minorHAnsi" w:eastAsiaTheme="minorHAnsi" w:hAnsiTheme="minorHAnsi" w:cstheme="minorBidi"/>
                <w:sz w:val="22"/>
                <w:szCs w:val="22"/>
                <w:lang w:val="bg-BG"/>
              </w:rPr>
            </w:pPr>
            <w:r w:rsidRPr="002441EE">
              <w:rPr>
                <w:rFonts w:asciiTheme="minorHAnsi" w:hAnsiTheme="minorHAnsi" w:cs="Calibri"/>
                <w:sz w:val="22"/>
                <w:szCs w:val="22"/>
                <w:lang w:val="bg-BG"/>
              </w:rPr>
              <w:t xml:space="preserve">10.2. </w:t>
            </w:r>
            <w:r w:rsidRPr="002441EE">
              <w:rPr>
                <w:rFonts w:asciiTheme="minorHAnsi" w:hAnsiTheme="minorHAnsi"/>
                <w:sz w:val="22"/>
                <w:szCs w:val="22"/>
                <w:lang w:val="bg-BG"/>
              </w:rPr>
              <w:t xml:space="preserve">Изпълнителят декларира, подписвайки настоящия договор, че е запознат с дружествената политика на </w:t>
            </w:r>
            <w:r w:rsidR="00586472" w:rsidRPr="002441EE">
              <w:rPr>
                <w:rFonts w:asciiTheme="minorHAnsi" w:hAnsiTheme="minorHAnsi"/>
                <w:sz w:val="22"/>
                <w:szCs w:val="22"/>
                <w:lang w:val="bg-BG"/>
              </w:rPr>
              <w:t>ВЪЗЛОЖИТЕЛЯ</w:t>
            </w:r>
            <w:r w:rsidRPr="002441EE">
              <w:rPr>
                <w:rFonts w:asciiTheme="minorHAnsi" w:hAnsiTheme="minorHAnsi"/>
                <w:sz w:val="22"/>
                <w:szCs w:val="22"/>
                <w:lang w:val="bg-BG"/>
              </w:rPr>
              <w:t xml:space="preserve"> относно несъгласието на същия с евентуално прехвърляне на вземанията по договор за възлагане на обществена поръчка, предвид което всички уведомления</w:t>
            </w:r>
            <w:r w:rsidR="00586472" w:rsidRPr="002441EE">
              <w:rPr>
                <w:rFonts w:asciiTheme="minorHAnsi" w:hAnsiTheme="minorHAnsi"/>
                <w:sz w:val="22"/>
                <w:szCs w:val="22"/>
                <w:lang w:val="bg-BG"/>
              </w:rPr>
              <w:t>,</w:t>
            </w:r>
            <w:r w:rsidRPr="002441EE">
              <w:rPr>
                <w:rFonts w:asciiTheme="minorHAnsi" w:hAnsiTheme="minorHAnsi"/>
                <w:sz w:val="22"/>
                <w:szCs w:val="22"/>
                <w:lang w:val="bg-BG"/>
              </w:rPr>
              <w:t xml:space="preserve"> отправени към него в тази връзка няма да произведат необходимото действие.</w:t>
            </w:r>
          </w:p>
          <w:p w:rsidR="00491F00" w:rsidRPr="002441EE" w:rsidRDefault="0010205A" w:rsidP="0010205A">
            <w:pPr>
              <w:jc w:val="both"/>
              <w:rPr>
                <w:rFonts w:asciiTheme="minorHAnsi" w:hAnsiTheme="minorHAnsi" w:cs="Calibri"/>
                <w:sz w:val="22"/>
                <w:szCs w:val="22"/>
              </w:rPr>
            </w:pPr>
            <w:r w:rsidRPr="002441EE">
              <w:rPr>
                <w:rFonts w:asciiTheme="minorHAnsi" w:eastAsia="Calibri" w:hAnsiTheme="minorHAnsi" w:cs="Calibri"/>
                <w:sz w:val="22"/>
                <w:szCs w:val="22"/>
                <w:lang w:eastAsia="bg-BG"/>
              </w:rPr>
              <w:t>10.3</w:t>
            </w:r>
            <w:r w:rsidR="00491F00" w:rsidRPr="002441EE">
              <w:rPr>
                <w:rFonts w:asciiTheme="minorHAnsi" w:eastAsia="Calibri" w:hAnsiTheme="minorHAnsi" w:cs="Calibri"/>
                <w:sz w:val="22"/>
                <w:szCs w:val="22"/>
                <w:lang w:eastAsia="bg-BG"/>
              </w:rPr>
              <w:t>. Настоящия договор се под</w:t>
            </w:r>
            <w:r w:rsidR="00491F00" w:rsidRPr="002441EE">
              <w:rPr>
                <w:rFonts w:asciiTheme="minorHAnsi" w:hAnsiTheme="minorHAnsi" w:cs="Calibri"/>
                <w:sz w:val="22"/>
                <w:szCs w:val="22"/>
              </w:rPr>
              <w:t xml:space="preserve">чинява на Общите Условия на </w:t>
            </w:r>
            <w:r w:rsidR="00586472" w:rsidRPr="002441EE">
              <w:rPr>
                <w:rFonts w:asciiTheme="minorHAnsi" w:hAnsiTheme="minorHAnsi" w:cs="Calibri"/>
                <w:sz w:val="22"/>
                <w:szCs w:val="22"/>
              </w:rPr>
              <w:t>ВЪЗЛОЖИТЕЛЯ</w:t>
            </w:r>
            <w:r w:rsidR="00491F00" w:rsidRPr="002441EE">
              <w:rPr>
                <w:rFonts w:asciiTheme="minorHAnsi" w:hAnsiTheme="minorHAnsi" w:cs="Calibri"/>
                <w:sz w:val="22"/>
                <w:szCs w:val="22"/>
              </w:rPr>
              <w:t>, приложими към договорите за възлагане на обществени поръчки – Приложение № 1.</w:t>
            </w:r>
          </w:p>
          <w:p w:rsidR="00491F00" w:rsidRPr="002441EE" w:rsidRDefault="0010205A">
            <w:pPr>
              <w:jc w:val="both"/>
              <w:rPr>
                <w:rFonts w:asciiTheme="minorHAnsi" w:hAnsiTheme="minorHAnsi" w:cs="Calibri"/>
                <w:sz w:val="22"/>
                <w:szCs w:val="22"/>
              </w:rPr>
            </w:pPr>
            <w:r w:rsidRPr="002441EE">
              <w:rPr>
                <w:rFonts w:asciiTheme="minorHAnsi" w:hAnsiTheme="minorHAnsi" w:cs="Calibri"/>
                <w:sz w:val="22"/>
                <w:szCs w:val="22"/>
              </w:rPr>
              <w:t>10.4</w:t>
            </w:r>
            <w:r w:rsidR="00491F00" w:rsidRPr="002441EE">
              <w:rPr>
                <w:rFonts w:asciiTheme="minorHAnsi" w:hAnsiTheme="minorHAnsi" w:cs="Calibri"/>
                <w:sz w:val="22"/>
                <w:szCs w:val="22"/>
              </w:rPr>
              <w:t>. 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C95D94" w:rsidRPr="002441EE" w:rsidRDefault="00C95D94">
            <w:pPr>
              <w:jc w:val="both"/>
              <w:rPr>
                <w:rFonts w:asciiTheme="minorHAnsi" w:hAnsiTheme="minorHAnsi" w:cs="Calibri"/>
                <w:sz w:val="22"/>
                <w:szCs w:val="22"/>
              </w:rPr>
            </w:pPr>
          </w:p>
          <w:p w:rsidR="00491F00" w:rsidRPr="002441EE" w:rsidRDefault="0010205A">
            <w:pPr>
              <w:pStyle w:val="BodyTextIndent3"/>
              <w:spacing w:after="0"/>
              <w:ind w:left="0"/>
              <w:jc w:val="both"/>
              <w:rPr>
                <w:rFonts w:asciiTheme="minorHAnsi" w:eastAsia="Helvetica" w:hAnsiTheme="minorHAnsi" w:cs="Calibri"/>
                <w:sz w:val="22"/>
                <w:szCs w:val="22"/>
                <w:lang w:val="bg-BG"/>
              </w:rPr>
            </w:pPr>
            <w:r w:rsidRPr="002441EE">
              <w:rPr>
                <w:rFonts w:asciiTheme="minorHAnsi" w:eastAsia="Helvetica" w:hAnsiTheme="minorHAnsi" w:cs="Calibri"/>
                <w:sz w:val="22"/>
                <w:szCs w:val="22"/>
                <w:lang w:val="bg-BG"/>
              </w:rPr>
              <w:t>10.5</w:t>
            </w:r>
            <w:r w:rsidR="00491F00" w:rsidRPr="002441EE">
              <w:rPr>
                <w:rFonts w:asciiTheme="minorHAnsi" w:eastAsia="Helvetica" w:hAnsiTheme="minorHAnsi" w:cs="Calibri"/>
                <w:sz w:val="22"/>
                <w:szCs w:val="22"/>
                <w:lang w:val="bg-BG"/>
              </w:rPr>
              <w:t>. За всички неуредени в този</w:t>
            </w:r>
            <w:r w:rsidR="00CC48EA" w:rsidRPr="002441EE">
              <w:rPr>
                <w:rFonts w:asciiTheme="minorHAnsi" w:eastAsia="Helvetica" w:hAnsiTheme="minorHAnsi" w:cs="Calibri"/>
                <w:sz w:val="22"/>
                <w:szCs w:val="22"/>
                <w:lang w:val="bg-BG"/>
              </w:rPr>
              <w:t xml:space="preserve"> договор </w:t>
            </w:r>
            <w:r w:rsidR="00491F00" w:rsidRPr="002441EE">
              <w:rPr>
                <w:rFonts w:asciiTheme="minorHAnsi" w:eastAsia="Helvetica" w:hAnsiTheme="minorHAnsi" w:cs="Calibri"/>
                <w:sz w:val="22"/>
                <w:szCs w:val="22"/>
                <w:lang w:val="bg-BG"/>
              </w:rPr>
              <w:t>въпроси се прилагат разпоредбите на българското законодателство.</w:t>
            </w:r>
          </w:p>
          <w:p w:rsidR="00491F00" w:rsidRPr="002441EE" w:rsidRDefault="00491F00" w:rsidP="00491F00">
            <w:pPr>
              <w:pStyle w:val="BodyTextIndent3"/>
              <w:spacing w:after="0"/>
              <w:ind w:left="0"/>
              <w:jc w:val="both"/>
              <w:rPr>
                <w:rFonts w:asciiTheme="minorHAnsi" w:hAnsiTheme="minorHAnsi" w:cs="Calibri"/>
                <w:sz w:val="22"/>
                <w:szCs w:val="22"/>
                <w:lang w:val="bg-BG"/>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Неразделна част от настоящия договор са:</w:t>
            </w:r>
          </w:p>
          <w:p w:rsidR="003350FC" w:rsidRPr="002441EE" w:rsidRDefault="003350FC" w:rsidP="00491F00">
            <w:pPr>
              <w:jc w:val="both"/>
              <w:rPr>
                <w:rFonts w:asciiTheme="minorHAnsi" w:hAnsiTheme="minorHAnsi" w:cs="Calibri"/>
                <w:sz w:val="22"/>
                <w:szCs w:val="22"/>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lastRenderedPageBreak/>
              <w:t>Приложение № 1 – Общи условия и Споразумителен протокол</w:t>
            </w:r>
            <w:r w:rsidR="00152A14" w:rsidRPr="002441EE">
              <w:rPr>
                <w:rFonts w:asciiTheme="minorHAnsi" w:hAnsiTheme="minorHAnsi" w:cs="Calibri"/>
                <w:sz w:val="22"/>
                <w:szCs w:val="22"/>
              </w:rPr>
              <w:t xml:space="preserve"> по ТБ</w:t>
            </w:r>
            <w:r w:rsidRPr="002441EE">
              <w:rPr>
                <w:rFonts w:asciiTheme="minorHAnsi" w:hAnsiTheme="minorHAnsi" w:cs="Calibri"/>
                <w:sz w:val="22"/>
                <w:szCs w:val="22"/>
              </w:rPr>
              <w:t>;</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2 – Техническа Спецификация;</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3 – Протокол от договаряне и ценова оферта;</w:t>
            </w: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Приложение № 4 – Антикорупционната политика</w:t>
            </w:r>
            <w:r w:rsidR="00AB3A04" w:rsidRPr="002441EE">
              <w:rPr>
                <w:rFonts w:asciiTheme="minorHAnsi" w:hAnsiTheme="minorHAnsi" w:cs="Calibri"/>
                <w:sz w:val="22"/>
                <w:szCs w:val="22"/>
              </w:rPr>
              <w:t xml:space="preserve"> на В</w:t>
            </w:r>
            <w:r w:rsidR="00586472" w:rsidRPr="002441EE">
              <w:rPr>
                <w:rFonts w:asciiTheme="minorHAnsi" w:hAnsiTheme="minorHAnsi" w:cs="Calibri"/>
                <w:sz w:val="22"/>
                <w:szCs w:val="22"/>
              </w:rPr>
              <w:t>ЪЗЛОЖИТЕЛЯ</w:t>
            </w:r>
            <w:r w:rsidRPr="002441EE">
              <w:rPr>
                <w:rFonts w:asciiTheme="minorHAnsi" w:hAnsiTheme="minorHAnsi" w:cs="Calibri"/>
                <w:sz w:val="22"/>
                <w:szCs w:val="22"/>
              </w:rPr>
              <w:t xml:space="preserve"> и Декларация за спазване на антикорупционната политика;</w:t>
            </w:r>
          </w:p>
          <w:p w:rsidR="000469F0" w:rsidRPr="002441EE" w:rsidRDefault="000469F0" w:rsidP="000469F0">
            <w:pPr>
              <w:tabs>
                <w:tab w:val="num" w:pos="0"/>
              </w:tabs>
              <w:spacing w:line="276" w:lineRule="auto"/>
              <w:jc w:val="both"/>
              <w:rPr>
                <w:rFonts w:asciiTheme="minorHAnsi" w:hAnsiTheme="minorHAnsi" w:cs="Calibri"/>
                <w:sz w:val="22"/>
                <w:szCs w:val="22"/>
              </w:rPr>
            </w:pPr>
            <w:r w:rsidRPr="002441EE">
              <w:rPr>
                <w:rFonts w:asciiTheme="minorHAnsi" w:hAnsiTheme="minorHAnsi" w:cs="Calibri"/>
                <w:sz w:val="22"/>
                <w:szCs w:val="22"/>
              </w:rPr>
              <w:t>Приложение № 5 – Кодекс за поведение на доставчика</w:t>
            </w:r>
          </w:p>
          <w:p w:rsidR="000469F0" w:rsidRPr="002441EE" w:rsidRDefault="000469F0" w:rsidP="000469F0">
            <w:pPr>
              <w:tabs>
                <w:tab w:val="num" w:pos="0"/>
              </w:tabs>
              <w:spacing w:line="276" w:lineRule="auto"/>
              <w:jc w:val="both"/>
              <w:rPr>
                <w:rFonts w:asciiTheme="minorHAnsi" w:hAnsiTheme="minorHAnsi"/>
                <w:sz w:val="22"/>
                <w:szCs w:val="22"/>
              </w:rPr>
            </w:pPr>
            <w:r w:rsidRPr="002441EE">
              <w:rPr>
                <w:rFonts w:asciiTheme="minorHAnsi" w:hAnsiTheme="minorHAnsi" w:cs="Calibri"/>
                <w:sz w:val="22"/>
                <w:szCs w:val="22"/>
              </w:rPr>
              <w:t>Приложение № 6 – Сертификат на доставчика - Закони за Налагане на Санкции</w:t>
            </w:r>
          </w:p>
          <w:p w:rsidR="00270589" w:rsidRPr="002441EE" w:rsidRDefault="00270589" w:rsidP="00270589">
            <w:pPr>
              <w:jc w:val="both"/>
              <w:rPr>
                <w:rFonts w:asciiTheme="minorHAnsi" w:hAnsiTheme="minorHAnsi" w:cs="Calibri"/>
                <w:sz w:val="22"/>
                <w:szCs w:val="22"/>
              </w:rPr>
            </w:pPr>
            <w:r w:rsidRPr="002441EE">
              <w:rPr>
                <w:rFonts w:asciiTheme="minorHAnsi" w:hAnsiTheme="minorHAnsi" w:cs="Calibri"/>
                <w:sz w:val="22"/>
                <w:szCs w:val="22"/>
              </w:rPr>
              <w:t xml:space="preserve">Приложение № 7 </w:t>
            </w:r>
            <w:r w:rsidR="00152A14" w:rsidRPr="002441EE">
              <w:rPr>
                <w:rFonts w:asciiTheme="minorHAnsi" w:hAnsiTheme="minorHAnsi" w:cs="Calibri"/>
                <w:sz w:val="22"/>
                <w:szCs w:val="22"/>
              </w:rPr>
              <w:t>–</w:t>
            </w:r>
            <w:r w:rsidRPr="002441EE">
              <w:rPr>
                <w:rFonts w:asciiTheme="minorHAnsi" w:hAnsiTheme="minorHAnsi" w:cs="Calibri"/>
                <w:sz w:val="22"/>
                <w:szCs w:val="22"/>
              </w:rPr>
              <w:t xml:space="preserve"> </w:t>
            </w:r>
            <w:r w:rsidR="00152A14" w:rsidRPr="002441EE">
              <w:rPr>
                <w:rFonts w:asciiTheme="minorHAnsi" w:hAnsiTheme="minorHAnsi" w:cs="Calibri"/>
                <w:sz w:val="22"/>
                <w:szCs w:val="22"/>
              </w:rPr>
              <w:t>График за изпълнение</w:t>
            </w:r>
            <w:r w:rsidRPr="002441EE">
              <w:rPr>
                <w:rFonts w:asciiTheme="minorHAnsi" w:hAnsiTheme="minorHAnsi" w:cs="Calibri"/>
                <w:sz w:val="22"/>
                <w:szCs w:val="22"/>
              </w:rPr>
              <w:t xml:space="preserve"> </w:t>
            </w:r>
            <w:r w:rsidR="00C11AEC" w:rsidRPr="002441EE">
              <w:rPr>
                <w:rFonts w:asciiTheme="minorHAnsi" w:hAnsiTheme="minorHAnsi" w:cs="Calibri"/>
                <w:sz w:val="22"/>
                <w:szCs w:val="22"/>
              </w:rPr>
              <w:t xml:space="preserve">на ремонтите </w:t>
            </w:r>
            <w:r w:rsidRPr="002441EE">
              <w:rPr>
                <w:rFonts w:asciiTheme="minorHAnsi" w:hAnsiTheme="minorHAnsi" w:cs="Calibri"/>
                <w:sz w:val="22"/>
                <w:szCs w:val="22"/>
              </w:rPr>
              <w:t xml:space="preserve">и </w:t>
            </w:r>
            <w:r w:rsidR="00C11AEC" w:rsidRPr="002441EE">
              <w:rPr>
                <w:rFonts w:asciiTheme="minorHAnsi" w:hAnsiTheme="minorHAnsi" w:cs="Calibri"/>
                <w:sz w:val="22"/>
                <w:szCs w:val="22"/>
              </w:rPr>
              <w:t>Ремонтна програма за ремонт на блокове 1,</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rPr>
              <w:t>2,</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rPr>
              <w:t>3 и 4</w:t>
            </w:r>
            <w:r w:rsidRPr="002441EE">
              <w:rPr>
                <w:rFonts w:asciiTheme="minorHAnsi" w:hAnsiTheme="minorHAnsi" w:cs="Calibri"/>
                <w:sz w:val="22"/>
                <w:szCs w:val="22"/>
              </w:rPr>
              <w:t>;</w:t>
            </w:r>
          </w:p>
          <w:p w:rsidR="00491F00" w:rsidRPr="002441EE" w:rsidRDefault="00491F00" w:rsidP="00491F00">
            <w:pPr>
              <w:jc w:val="both"/>
              <w:rPr>
                <w:rFonts w:asciiTheme="minorHAnsi" w:hAnsiTheme="minorHAnsi" w:cs="Calibri"/>
                <w:sz w:val="22"/>
                <w:szCs w:val="22"/>
              </w:rPr>
            </w:pPr>
          </w:p>
          <w:p w:rsidR="00491F00" w:rsidRPr="002441EE" w:rsidRDefault="00491F00" w:rsidP="00491F00">
            <w:pPr>
              <w:jc w:val="both"/>
              <w:rPr>
                <w:rFonts w:asciiTheme="minorHAnsi" w:hAnsiTheme="minorHAnsi"/>
                <w:sz w:val="22"/>
                <w:szCs w:val="22"/>
              </w:rPr>
            </w:pPr>
          </w:p>
          <w:p w:rsidR="009903CF" w:rsidRPr="002441EE" w:rsidRDefault="009903CF"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ВЪЗЛОЖИТЕЛ…………………………………………………….</w:t>
            </w:r>
          </w:p>
          <w:p w:rsidR="00773745" w:rsidRPr="002441EE" w:rsidRDefault="00773745" w:rsidP="00773745">
            <w:pPr>
              <w:jc w:val="both"/>
              <w:rPr>
                <w:rFonts w:asciiTheme="minorHAnsi" w:hAnsiTheme="minorHAnsi"/>
                <w:sz w:val="22"/>
                <w:szCs w:val="22"/>
              </w:rPr>
            </w:pPr>
            <w:r w:rsidRPr="002441EE">
              <w:rPr>
                <w:rFonts w:asciiTheme="minorHAnsi" w:hAnsiTheme="minorHAnsi"/>
                <w:sz w:val="22"/>
                <w:szCs w:val="22"/>
              </w:rPr>
              <w:t xml:space="preserve">                           Красимир Ненов</w:t>
            </w: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Изпълнителен директор</w:t>
            </w: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p>
          <w:p w:rsidR="00C95D94" w:rsidRPr="002441EE" w:rsidRDefault="00C95D94" w:rsidP="00491F00">
            <w:pPr>
              <w:jc w:val="both"/>
              <w:rPr>
                <w:rFonts w:asciiTheme="minorHAnsi" w:hAnsiTheme="minorHAnsi"/>
                <w:sz w:val="22"/>
                <w:szCs w:val="22"/>
              </w:rPr>
            </w:pPr>
          </w:p>
          <w:p w:rsidR="00C95D94" w:rsidRPr="002441EE" w:rsidRDefault="00C95D94" w:rsidP="00491F00">
            <w:pPr>
              <w:jc w:val="both"/>
              <w:rPr>
                <w:rFonts w:asciiTheme="minorHAnsi" w:hAnsiTheme="minorHAnsi"/>
                <w:sz w:val="22"/>
                <w:szCs w:val="22"/>
              </w:rPr>
            </w:pPr>
          </w:p>
          <w:p w:rsidR="00730028" w:rsidRPr="002441EE" w:rsidRDefault="00730028"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w:t>
            </w:r>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w:t>
            </w:r>
            <w:proofErr w:type="spellStart"/>
            <w:r w:rsidRPr="002441EE">
              <w:rPr>
                <w:rFonts w:asciiTheme="minorHAnsi" w:hAnsiTheme="minorHAnsi"/>
                <w:sz w:val="22"/>
                <w:szCs w:val="22"/>
              </w:rPr>
              <w:t>Куинто</w:t>
            </w:r>
            <w:proofErr w:type="spellEnd"/>
            <w:r w:rsidRPr="002441EE">
              <w:rPr>
                <w:rFonts w:asciiTheme="minorHAnsi" w:hAnsiTheme="minorHAnsi"/>
                <w:sz w:val="22"/>
                <w:szCs w:val="22"/>
              </w:rPr>
              <w:t xml:space="preserve"> Ди </w:t>
            </w:r>
            <w:proofErr w:type="spellStart"/>
            <w:r w:rsidRPr="002441EE">
              <w:rPr>
                <w:rFonts w:asciiTheme="minorHAnsi" w:hAnsiTheme="minorHAnsi"/>
                <w:sz w:val="22"/>
                <w:szCs w:val="22"/>
              </w:rPr>
              <w:t>Фердинандо</w:t>
            </w:r>
            <w:proofErr w:type="spellEnd"/>
          </w:p>
          <w:p w:rsidR="00491F00" w:rsidRPr="002441EE" w:rsidRDefault="00491F00" w:rsidP="00491F00">
            <w:pPr>
              <w:jc w:val="both"/>
              <w:rPr>
                <w:rFonts w:asciiTheme="minorHAnsi" w:hAnsiTheme="minorHAnsi"/>
                <w:sz w:val="22"/>
                <w:szCs w:val="22"/>
              </w:rPr>
            </w:pPr>
            <w:r w:rsidRPr="002441EE">
              <w:rPr>
                <w:rFonts w:asciiTheme="minorHAnsi" w:hAnsiTheme="minorHAnsi"/>
                <w:sz w:val="22"/>
                <w:szCs w:val="22"/>
              </w:rPr>
              <w:t xml:space="preserve">                           Член на Съвета на директорите</w:t>
            </w:r>
          </w:p>
          <w:p w:rsidR="00491F00" w:rsidRPr="002441EE" w:rsidRDefault="00491F00" w:rsidP="00491F00">
            <w:pPr>
              <w:jc w:val="both"/>
              <w:rPr>
                <w:rFonts w:asciiTheme="minorHAnsi" w:hAnsiTheme="minorHAnsi"/>
                <w:sz w:val="22"/>
                <w:szCs w:val="22"/>
              </w:rPr>
            </w:pPr>
          </w:p>
          <w:p w:rsidR="00491F00" w:rsidRPr="002441EE" w:rsidRDefault="00491F00" w:rsidP="00491F00">
            <w:pPr>
              <w:jc w:val="both"/>
              <w:rPr>
                <w:rFonts w:asciiTheme="minorHAnsi" w:hAnsiTheme="minorHAnsi" w:cs="Calibri"/>
                <w:sz w:val="22"/>
                <w:szCs w:val="22"/>
              </w:rPr>
            </w:pPr>
          </w:p>
          <w:p w:rsidR="00C95D94" w:rsidRPr="002441EE" w:rsidRDefault="00C95D94" w:rsidP="00491F00">
            <w:pPr>
              <w:jc w:val="both"/>
              <w:rPr>
                <w:rFonts w:asciiTheme="minorHAnsi" w:hAnsiTheme="minorHAnsi" w:cs="Calibri"/>
                <w:sz w:val="22"/>
                <w:szCs w:val="22"/>
              </w:rPr>
            </w:pPr>
          </w:p>
          <w:p w:rsidR="00730028" w:rsidRPr="002441EE" w:rsidRDefault="00730028" w:rsidP="00491F00">
            <w:pPr>
              <w:jc w:val="both"/>
              <w:rPr>
                <w:rFonts w:asciiTheme="minorHAnsi" w:hAnsiTheme="minorHAnsi" w:cs="Calibri"/>
                <w:sz w:val="22"/>
                <w:szCs w:val="22"/>
              </w:rPr>
            </w:pPr>
          </w:p>
          <w:p w:rsidR="00730028" w:rsidRPr="002441EE" w:rsidRDefault="00730028" w:rsidP="00491F00">
            <w:pPr>
              <w:jc w:val="both"/>
              <w:rPr>
                <w:rFonts w:asciiTheme="minorHAnsi" w:hAnsiTheme="minorHAnsi" w:cs="Calibri"/>
                <w:sz w:val="22"/>
                <w:szCs w:val="22"/>
              </w:rPr>
            </w:pPr>
          </w:p>
          <w:p w:rsidR="00491F00" w:rsidRPr="002441EE" w:rsidRDefault="00491F00" w:rsidP="00491F00">
            <w:pPr>
              <w:jc w:val="both"/>
              <w:rPr>
                <w:rFonts w:asciiTheme="minorHAnsi" w:hAnsiTheme="minorHAnsi" w:cs="Calibri"/>
                <w:sz w:val="22"/>
                <w:szCs w:val="22"/>
              </w:rPr>
            </w:pPr>
            <w:r w:rsidRPr="002441EE">
              <w:rPr>
                <w:rFonts w:asciiTheme="minorHAnsi" w:hAnsiTheme="minorHAnsi" w:cs="Calibri"/>
                <w:sz w:val="22"/>
                <w:szCs w:val="22"/>
              </w:rPr>
              <w:t>ИЗПЪЛНИТЕЛ:…………………………………………….………...</w:t>
            </w:r>
          </w:p>
          <w:p w:rsidR="00491F00" w:rsidRPr="002441EE" w:rsidRDefault="007601CE" w:rsidP="00F376C5">
            <w:pPr>
              <w:jc w:val="both"/>
              <w:rPr>
                <w:rFonts w:asciiTheme="minorHAnsi" w:hAnsiTheme="minorHAnsi" w:cs="Calibri"/>
                <w:sz w:val="22"/>
                <w:szCs w:val="22"/>
              </w:rPr>
            </w:pPr>
            <w:r w:rsidRPr="002441EE">
              <w:rPr>
                <w:rFonts w:asciiTheme="minorHAnsi" w:hAnsiTheme="minorHAnsi" w:cs="Calibri"/>
                <w:spacing w:val="-1"/>
                <w:sz w:val="22"/>
                <w:szCs w:val="22"/>
                <w:lang w:val="en-US"/>
              </w:rPr>
              <w:t xml:space="preserve">                             </w:t>
            </w:r>
          </w:p>
        </w:tc>
        <w:tc>
          <w:tcPr>
            <w:tcW w:w="4883" w:type="dxa"/>
          </w:tcPr>
          <w:p w:rsidR="007474D3" w:rsidRPr="002441EE" w:rsidRDefault="007474D3" w:rsidP="007474D3">
            <w:pPr>
              <w:jc w:val="center"/>
              <w:rPr>
                <w:rFonts w:asciiTheme="minorHAnsi" w:hAnsiTheme="minorHAnsi" w:cs="Arial"/>
                <w:b/>
                <w:bCs/>
                <w:sz w:val="22"/>
                <w:szCs w:val="22"/>
                <w:u w:val="single"/>
                <w:lang w:val="en-GB"/>
              </w:rPr>
            </w:pPr>
            <w:r w:rsidRPr="002441EE">
              <w:rPr>
                <w:rFonts w:asciiTheme="minorHAnsi" w:hAnsiTheme="minorHAnsi" w:cs="Arial"/>
                <w:b/>
                <w:sz w:val="22"/>
                <w:szCs w:val="22"/>
                <w:u w:val="single"/>
                <w:lang w:val="en-GB"/>
              </w:rPr>
              <w:lastRenderedPageBreak/>
              <w:t xml:space="preserve">CONTOURGLOBAL MARITSA EAST 3 </w:t>
            </w:r>
            <w:r w:rsidRPr="002441EE">
              <w:rPr>
                <w:rFonts w:asciiTheme="minorHAnsi" w:hAnsiTheme="minorHAnsi" w:cs="Arial"/>
                <w:b/>
                <w:bCs/>
                <w:sz w:val="22"/>
                <w:szCs w:val="22"/>
                <w:u w:val="single"/>
                <w:lang w:val="en-GB"/>
              </w:rPr>
              <w:t>AD</w:t>
            </w:r>
          </w:p>
          <w:p w:rsidR="00F271B2" w:rsidRPr="002441EE" w:rsidRDefault="00F271B2" w:rsidP="007474D3">
            <w:pPr>
              <w:jc w:val="center"/>
              <w:rPr>
                <w:rFonts w:asciiTheme="minorHAnsi" w:hAnsiTheme="minorHAnsi" w:cs="Arial"/>
                <w:b/>
                <w:caps/>
                <w:sz w:val="22"/>
                <w:szCs w:val="22"/>
                <w:lang w:val="en-GB"/>
              </w:rPr>
            </w:pPr>
          </w:p>
          <w:p w:rsidR="007474D3" w:rsidRPr="002441EE" w:rsidRDefault="00C109CC" w:rsidP="007474D3">
            <w:pPr>
              <w:jc w:val="center"/>
              <w:rPr>
                <w:rFonts w:asciiTheme="minorHAnsi" w:hAnsiTheme="minorHAnsi" w:cs="Arial"/>
                <w:b/>
                <w:sz w:val="24"/>
                <w:szCs w:val="24"/>
                <w:lang w:val="en-GB"/>
              </w:rPr>
            </w:pPr>
            <w:r>
              <w:rPr>
                <w:rFonts w:asciiTheme="minorHAnsi" w:hAnsiTheme="minorHAnsi" w:cs="Arial"/>
                <w:b/>
                <w:caps/>
                <w:sz w:val="24"/>
                <w:szCs w:val="24"/>
                <w:lang w:val="en-US"/>
              </w:rPr>
              <w:t>DRAFT-</w:t>
            </w:r>
            <w:r w:rsidR="007474D3" w:rsidRPr="002441EE">
              <w:rPr>
                <w:rFonts w:asciiTheme="minorHAnsi" w:hAnsiTheme="minorHAnsi" w:cs="Arial"/>
                <w:b/>
                <w:caps/>
                <w:sz w:val="24"/>
                <w:szCs w:val="24"/>
                <w:lang w:val="en-GB"/>
              </w:rPr>
              <w:t>CONTRACT</w:t>
            </w:r>
          </w:p>
          <w:p w:rsidR="00FC0C83" w:rsidRPr="002441EE" w:rsidRDefault="00FC0C83" w:rsidP="007474D3">
            <w:pPr>
              <w:jc w:val="center"/>
              <w:rPr>
                <w:rFonts w:asciiTheme="minorHAnsi" w:hAnsiTheme="minorHAnsi" w:cs="Calibri"/>
                <w:b/>
                <w:caps/>
                <w:sz w:val="22"/>
                <w:szCs w:val="22"/>
                <w:lang w:val="en-GB"/>
              </w:rPr>
            </w:pPr>
            <w:r w:rsidRPr="002441EE">
              <w:rPr>
                <w:rFonts w:asciiTheme="minorHAnsi" w:hAnsiTheme="minorHAnsi" w:cs="Calibri"/>
                <w:b/>
                <w:caps/>
                <w:sz w:val="22"/>
                <w:szCs w:val="22"/>
                <w:lang w:val="en-GB"/>
              </w:rPr>
              <w:t>for public procurement of repair works</w:t>
            </w:r>
          </w:p>
          <w:p w:rsidR="00FC0C83" w:rsidRPr="002441EE" w:rsidRDefault="00FC0C83" w:rsidP="00B75712">
            <w:pPr>
              <w:jc w:val="both"/>
              <w:rPr>
                <w:rFonts w:asciiTheme="minorHAnsi" w:hAnsiTheme="minorHAnsi" w:cs="Calibri"/>
                <w:sz w:val="22"/>
                <w:szCs w:val="22"/>
                <w:lang w:val="en-GB"/>
              </w:rPr>
            </w:pPr>
          </w:p>
          <w:p w:rsidR="00FC0C83" w:rsidRPr="002441EE" w:rsidRDefault="00F271B2" w:rsidP="00B75712">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This </w:t>
            </w:r>
            <w:r w:rsidR="00FC0C83" w:rsidRPr="002441EE">
              <w:rPr>
                <w:rFonts w:asciiTheme="minorHAnsi" w:hAnsiTheme="minorHAnsi" w:cs="Calibri"/>
                <w:sz w:val="22"/>
                <w:szCs w:val="22"/>
                <w:lang w:val="en-GB"/>
              </w:rPr>
              <w:t>……........., between:</w:t>
            </w:r>
          </w:p>
          <w:p w:rsidR="00FC0C83" w:rsidRPr="002441EE" w:rsidRDefault="00FC0C83" w:rsidP="00B75712">
            <w:pPr>
              <w:jc w:val="both"/>
              <w:rPr>
                <w:rFonts w:asciiTheme="minorHAnsi" w:hAnsiTheme="minorHAnsi" w:cs="Calibri"/>
                <w:sz w:val="22"/>
                <w:szCs w:val="22"/>
                <w:lang w:val="en-GB"/>
              </w:rPr>
            </w:pPr>
          </w:p>
          <w:p w:rsidR="00ED21AD" w:rsidRPr="002441EE" w:rsidRDefault="00491F00" w:rsidP="00491F00">
            <w:pPr>
              <w:jc w:val="both"/>
              <w:rPr>
                <w:rFonts w:asciiTheme="minorHAnsi" w:hAnsiTheme="minorHAnsi" w:cs="Arial"/>
                <w:sz w:val="22"/>
                <w:szCs w:val="22"/>
                <w:lang w:val="en-GB"/>
              </w:rPr>
            </w:pPr>
            <w:r w:rsidRPr="002441EE">
              <w:rPr>
                <w:rFonts w:asciiTheme="minorHAnsi" w:hAnsiTheme="minorHAnsi" w:cs="Arial"/>
                <w:bCs/>
                <w:sz w:val="22"/>
                <w:szCs w:val="22"/>
                <w:lang w:val="en-GB"/>
              </w:rPr>
              <w:t xml:space="preserve">1. </w:t>
            </w:r>
            <w:r w:rsidR="00A83420" w:rsidRPr="002441EE">
              <w:rPr>
                <w:rFonts w:asciiTheme="minorHAnsi" w:hAnsiTheme="minorHAnsi" w:cs="Arial"/>
                <w:sz w:val="22"/>
                <w:szCs w:val="22"/>
                <w:lang w:val="en-GB"/>
              </w:rPr>
              <w:t>CONTOURGLOBAL MARITZA EAST 3 AD</w:t>
            </w:r>
            <w:r w:rsidR="00A83420" w:rsidRPr="002441EE">
              <w:rPr>
                <w:rFonts w:asciiTheme="minorHAnsi" w:hAnsiTheme="minorHAnsi" w:cs="Arial"/>
                <w:b/>
                <w:sz w:val="22"/>
                <w:szCs w:val="22"/>
                <w:lang w:val="en-GB"/>
              </w:rPr>
              <w:t>,</w:t>
            </w:r>
            <w:r w:rsidR="00A83420" w:rsidRPr="002441EE">
              <w:rPr>
                <w:rFonts w:asciiTheme="minorHAnsi" w:hAnsiTheme="minorHAnsi" w:cs="Arial"/>
                <w:sz w:val="22"/>
                <w:szCs w:val="22"/>
                <w:lang w:val="en-GB"/>
              </w:rPr>
              <w:t xml:space="preserve"> having its seat and registered office address in Sofia city, 48 </w:t>
            </w:r>
            <w:proofErr w:type="spellStart"/>
            <w:r w:rsidR="00A83420" w:rsidRPr="002441EE">
              <w:rPr>
                <w:rFonts w:asciiTheme="minorHAnsi" w:hAnsiTheme="minorHAnsi" w:cs="Arial"/>
                <w:sz w:val="22"/>
                <w:szCs w:val="22"/>
                <w:lang w:val="en-GB"/>
              </w:rPr>
              <w:t>Sitnykovo</w:t>
            </w:r>
            <w:proofErr w:type="spellEnd"/>
            <w:r w:rsidR="00A83420" w:rsidRPr="002441EE">
              <w:rPr>
                <w:rFonts w:asciiTheme="minorHAnsi" w:hAnsiTheme="minorHAnsi" w:cs="Arial"/>
                <w:sz w:val="22"/>
                <w:szCs w:val="22"/>
                <w:lang w:val="en-GB"/>
              </w:rPr>
              <w:t xml:space="preserve"> Blvd, 9</w:t>
            </w:r>
            <w:r w:rsidR="00A83420" w:rsidRPr="002441EE">
              <w:rPr>
                <w:rFonts w:asciiTheme="minorHAnsi" w:hAnsiTheme="minorHAnsi" w:cs="Arial"/>
                <w:sz w:val="22"/>
                <w:szCs w:val="22"/>
                <w:vertAlign w:val="superscript"/>
                <w:lang w:val="en-GB"/>
              </w:rPr>
              <w:t>th</w:t>
            </w:r>
            <w:r w:rsidR="00A83420" w:rsidRPr="002441EE">
              <w:rPr>
                <w:rFonts w:asciiTheme="minorHAnsi" w:hAnsiTheme="minorHAnsi" w:cs="Arial"/>
                <w:sz w:val="22"/>
                <w:szCs w:val="22"/>
                <w:lang w:val="en-GB"/>
              </w:rPr>
              <w:t xml:space="preserve"> floor, registered in the Registry Agency under UIC 130020522, Tax number BG 130020522, represented by Krassimir Nenov in his capacity of Executive Director and Quinto Di Ferdinando in his capacity of </w:t>
            </w:r>
            <w:r w:rsidR="00A83420" w:rsidRPr="002441EE">
              <w:rPr>
                <w:rFonts w:asciiTheme="minorHAnsi" w:hAnsiTheme="minorHAnsi" w:cs="Calibri"/>
                <w:sz w:val="22"/>
                <w:szCs w:val="22"/>
                <w:lang w:val="en-GB"/>
              </w:rPr>
              <w:t xml:space="preserve">Member of the Board of Directors, </w:t>
            </w:r>
            <w:r w:rsidR="00A83420" w:rsidRPr="002441EE">
              <w:rPr>
                <w:rFonts w:asciiTheme="minorHAnsi" w:hAnsiTheme="minorHAnsi" w:cs="Arial"/>
                <w:sz w:val="22"/>
                <w:szCs w:val="22"/>
                <w:lang w:val="en-GB"/>
              </w:rPr>
              <w:t xml:space="preserve">hereinafter referred to as </w:t>
            </w:r>
            <w:r w:rsidR="00A83420" w:rsidRPr="002441EE">
              <w:rPr>
                <w:rFonts w:asciiTheme="minorHAnsi" w:hAnsiTheme="minorHAnsi"/>
                <w:caps/>
                <w:sz w:val="22"/>
                <w:szCs w:val="22"/>
                <w:lang w:val="en-GB"/>
              </w:rPr>
              <w:t>Contracting Authority</w:t>
            </w:r>
            <w:r w:rsidR="00A83420" w:rsidRPr="002441EE">
              <w:rPr>
                <w:rFonts w:asciiTheme="minorHAnsi" w:hAnsiTheme="minorHAnsi" w:cs="Arial"/>
                <w:sz w:val="22"/>
                <w:szCs w:val="22"/>
                <w:lang w:val="en-GB"/>
              </w:rPr>
              <w:t xml:space="preserve">, </w:t>
            </w:r>
          </w:p>
          <w:p w:rsidR="00491F00" w:rsidRPr="002441EE" w:rsidRDefault="00A83420" w:rsidP="00491F00">
            <w:pPr>
              <w:jc w:val="both"/>
              <w:rPr>
                <w:rFonts w:asciiTheme="minorHAnsi" w:hAnsiTheme="minorHAnsi" w:cs="Arial"/>
                <w:sz w:val="22"/>
                <w:szCs w:val="22"/>
                <w:lang w:val="en-GB"/>
              </w:rPr>
            </w:pPr>
            <w:r w:rsidRPr="002441EE">
              <w:rPr>
                <w:rFonts w:asciiTheme="minorHAnsi" w:hAnsiTheme="minorHAnsi" w:cs="Arial"/>
                <w:sz w:val="22"/>
                <w:szCs w:val="22"/>
                <w:lang w:val="en-GB"/>
              </w:rPr>
              <w:t>and</w:t>
            </w:r>
          </w:p>
          <w:p w:rsidR="00F376C5" w:rsidRDefault="00F376C5" w:rsidP="00F376C5">
            <w:pPr>
              <w:jc w:val="both"/>
              <w:rPr>
                <w:rFonts w:asciiTheme="minorHAnsi" w:hAnsiTheme="minorHAnsi"/>
                <w:sz w:val="22"/>
                <w:szCs w:val="22"/>
                <w:lang w:val="en-GB"/>
              </w:rPr>
            </w:pPr>
            <w:r w:rsidRPr="00092895">
              <w:rPr>
                <w:rFonts w:asciiTheme="minorHAnsi" w:hAnsiTheme="minorHAnsi" w:cs="Arial"/>
                <w:b/>
                <w:caps/>
                <w:sz w:val="22"/>
                <w:szCs w:val="22"/>
                <w:lang w:val="en-GB"/>
              </w:rPr>
              <w:t xml:space="preserve">2. </w:t>
            </w:r>
            <w:r w:rsidRPr="00092895">
              <w:rPr>
                <w:rFonts w:asciiTheme="minorHAnsi" w:hAnsiTheme="minorHAnsi" w:cs="Arial"/>
                <w:sz w:val="22"/>
                <w:szCs w:val="22"/>
                <w:lang w:val="en-GB"/>
              </w:rPr>
              <w:t xml:space="preserve">……………………………, having its seat and registered office address in ............................., ........................................., registered in the registry agency under UIC ......................, tax number BG ......................., represented by </w:t>
            </w:r>
            <w:r w:rsidRPr="00092895">
              <w:rPr>
                <w:rFonts w:asciiTheme="minorHAnsi" w:hAnsiTheme="minorHAnsi" w:cs="Arial"/>
                <w:sz w:val="22"/>
                <w:szCs w:val="22"/>
              </w:rPr>
              <w:t>………….………</w:t>
            </w:r>
            <w:r w:rsidRPr="00092895">
              <w:rPr>
                <w:rFonts w:asciiTheme="minorHAnsi" w:hAnsiTheme="minorHAnsi" w:cs="Arial"/>
                <w:sz w:val="22"/>
                <w:szCs w:val="22"/>
                <w:lang w:val="en-GB"/>
              </w:rPr>
              <w:t xml:space="preserve"> in his capacity of ………………………………</w:t>
            </w:r>
            <w:r w:rsidRPr="00092895">
              <w:rPr>
                <w:rFonts w:asciiTheme="minorHAnsi" w:hAnsiTheme="minorHAnsi"/>
                <w:sz w:val="22"/>
                <w:szCs w:val="22"/>
                <w:lang w:val="en-GB"/>
              </w:rPr>
              <w:t xml:space="preserve">, hereinafter referred to as </w:t>
            </w:r>
            <w:r w:rsidRPr="00092895">
              <w:rPr>
                <w:rFonts w:asciiTheme="minorHAnsi" w:hAnsiTheme="minorHAnsi"/>
                <w:caps/>
                <w:sz w:val="22"/>
                <w:szCs w:val="22"/>
                <w:lang w:val="en-US"/>
              </w:rPr>
              <w:t>CONTRACTOR</w:t>
            </w:r>
            <w:r w:rsidRPr="00092895">
              <w:rPr>
                <w:rFonts w:asciiTheme="minorHAnsi" w:hAnsiTheme="minorHAnsi"/>
                <w:sz w:val="22"/>
                <w:szCs w:val="22"/>
                <w:lang w:val="en-GB"/>
              </w:rPr>
              <w:t>, this contract was signed for the following:</w:t>
            </w:r>
          </w:p>
          <w:p w:rsidR="007474D3" w:rsidRPr="002441EE" w:rsidRDefault="00891F5A" w:rsidP="007474D3">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w:t>
            </w:r>
          </w:p>
          <w:p w:rsidR="00891F5A" w:rsidRPr="002441EE" w:rsidRDefault="00891F5A" w:rsidP="007474D3">
            <w:pPr>
              <w:jc w:val="both"/>
              <w:rPr>
                <w:rFonts w:asciiTheme="minorHAnsi" w:hAnsiTheme="minorHAnsi" w:cs="Calibri"/>
                <w:sz w:val="22"/>
                <w:szCs w:val="22"/>
                <w:lang w:val="en-GB"/>
              </w:rPr>
            </w:pPr>
          </w:p>
          <w:p w:rsidR="00FC0C83" w:rsidRPr="002441EE" w:rsidRDefault="0063425A" w:rsidP="0063425A">
            <w:pPr>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SUBJECT OF THE CONTRACT</w:t>
            </w:r>
          </w:p>
          <w:p w:rsidR="00FC0C83" w:rsidRPr="002441EE" w:rsidRDefault="00FC0C83" w:rsidP="00B75712">
            <w:pPr>
              <w:jc w:val="both"/>
              <w:rPr>
                <w:rFonts w:asciiTheme="minorHAnsi" w:hAnsiTheme="minorHAnsi" w:cs="Calibri"/>
                <w:sz w:val="22"/>
                <w:szCs w:val="22"/>
                <w:lang w:val="en-GB"/>
              </w:rPr>
            </w:pPr>
          </w:p>
          <w:p w:rsidR="00D24A6E" w:rsidRPr="002441EE" w:rsidRDefault="00FC0C83" w:rsidP="00041833">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1.1. Under the provisions of the present agreement </w:t>
            </w:r>
            <w:r w:rsidR="007474D3"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xml:space="preserve"> assigns and </w:t>
            </w:r>
            <w:r w:rsidR="007474D3" w:rsidRPr="002441EE">
              <w:rPr>
                <w:rFonts w:asciiTheme="minorHAnsi" w:hAnsiTheme="minorHAnsi" w:cs="Calibri"/>
                <w:sz w:val="22"/>
                <w:szCs w:val="22"/>
                <w:lang w:val="en-GB"/>
              </w:rPr>
              <w:t xml:space="preserve">CONTRACTOR </w:t>
            </w:r>
            <w:r w:rsidRPr="002441EE">
              <w:rPr>
                <w:rFonts w:asciiTheme="minorHAnsi" w:hAnsiTheme="minorHAnsi" w:cs="Calibri"/>
                <w:sz w:val="22"/>
                <w:szCs w:val="22"/>
                <w:lang w:val="en-GB"/>
              </w:rPr>
              <w:t xml:space="preserve">accepts to complete the following </w:t>
            </w:r>
            <w:r w:rsidR="0091093A" w:rsidRPr="002441EE">
              <w:rPr>
                <w:rFonts w:asciiTheme="minorHAnsi" w:hAnsiTheme="minorHAnsi" w:cs="Calibri"/>
                <w:sz w:val="22"/>
                <w:szCs w:val="22"/>
                <w:lang w:val="en-GB"/>
              </w:rPr>
              <w:t>repair works</w:t>
            </w:r>
            <w:r w:rsidR="00D24A6E" w:rsidRPr="002441EE">
              <w:rPr>
                <w:rFonts w:asciiTheme="minorHAnsi" w:hAnsiTheme="minorHAnsi" w:cs="Calibri"/>
                <w:sz w:val="22"/>
                <w:szCs w:val="22"/>
                <w:lang w:val="en-GB"/>
              </w:rPr>
              <w:t xml:space="preserve"> </w:t>
            </w:r>
            <w:r w:rsidR="00AC07FB" w:rsidRPr="002441EE">
              <w:rPr>
                <w:rFonts w:asciiTheme="minorHAnsi" w:hAnsiTheme="minorHAnsi" w:cs="Calibri"/>
                <w:sz w:val="22"/>
                <w:szCs w:val="22"/>
                <w:lang w:val="en-GB"/>
              </w:rPr>
              <w:t xml:space="preserve">in </w:t>
            </w:r>
            <w:r w:rsidR="00D24A6E" w:rsidRPr="002441EE">
              <w:rPr>
                <w:rFonts w:asciiTheme="minorHAnsi" w:hAnsiTheme="minorHAnsi" w:cs="Calibri"/>
                <w:sz w:val="22"/>
                <w:szCs w:val="22"/>
                <w:lang w:val="en-GB"/>
              </w:rPr>
              <w:t>TPP ContourGlobal Maritsa East 3</w:t>
            </w:r>
            <w:r w:rsidRPr="002441EE">
              <w:rPr>
                <w:rFonts w:asciiTheme="minorHAnsi" w:hAnsiTheme="minorHAnsi" w:cs="Calibri"/>
                <w:sz w:val="22"/>
                <w:szCs w:val="22"/>
                <w:lang w:val="en-GB"/>
              </w:rPr>
              <w:t xml:space="preserve">: </w:t>
            </w:r>
          </w:p>
          <w:p w:rsidR="00D2539D" w:rsidRPr="002441EE" w:rsidRDefault="00D2539D" w:rsidP="00D2539D">
            <w:pPr>
              <w:spacing w:after="120"/>
              <w:jc w:val="both"/>
              <w:rPr>
                <w:rFonts w:asciiTheme="minorHAnsi" w:hAnsiTheme="minorHAnsi" w:cs="Arial"/>
                <w:sz w:val="22"/>
                <w:szCs w:val="22"/>
                <w:lang w:val="en-GB"/>
              </w:rPr>
            </w:pPr>
            <w:r w:rsidRPr="002441EE">
              <w:rPr>
                <w:rFonts w:asciiTheme="minorHAnsi" w:hAnsiTheme="minorHAnsi" w:cs="Arial"/>
                <w:sz w:val="22"/>
                <w:szCs w:val="22"/>
                <w:lang w:val="en-GB"/>
              </w:rPr>
              <w:t>1.1.1.</w:t>
            </w:r>
            <w:r w:rsidR="000C1101" w:rsidRPr="002441EE">
              <w:rPr>
                <w:rFonts w:asciiTheme="minorHAnsi" w:hAnsiTheme="minorHAnsi" w:cs="Arial"/>
                <w:sz w:val="22"/>
                <w:szCs w:val="22"/>
                <w:lang w:val="en-GB"/>
              </w:rPr>
              <w:t xml:space="preserve"> </w:t>
            </w:r>
            <w:r w:rsidR="00924031" w:rsidRPr="002441EE">
              <w:rPr>
                <w:rFonts w:asciiTheme="minorHAnsi" w:hAnsiTheme="minorHAnsi" w:cs="Arial"/>
                <w:sz w:val="22"/>
                <w:szCs w:val="22"/>
                <w:lang w:val="en-GB"/>
              </w:rPr>
              <w:t>Refractory  wo</w:t>
            </w:r>
            <w:r w:rsidR="00924031">
              <w:rPr>
                <w:rFonts w:asciiTheme="minorHAnsi" w:hAnsiTheme="minorHAnsi" w:cs="Arial"/>
                <w:sz w:val="22"/>
                <w:szCs w:val="22"/>
                <w:lang w:val="en-GB"/>
              </w:rPr>
              <w:t xml:space="preserve">rks for planned repair of </w:t>
            </w:r>
            <w:r w:rsidR="00924031">
              <w:rPr>
                <w:rFonts w:asciiTheme="minorHAnsi" w:hAnsiTheme="minorHAnsi" w:cs="Arial"/>
                <w:sz w:val="22"/>
                <w:szCs w:val="22"/>
                <w:lang w:val="en-US"/>
              </w:rPr>
              <w:t>boiler 1</w:t>
            </w:r>
            <w:r w:rsidR="00924031">
              <w:rPr>
                <w:rFonts w:asciiTheme="minorHAnsi" w:hAnsiTheme="minorHAnsi" w:cs="Arial"/>
                <w:sz w:val="22"/>
                <w:szCs w:val="22"/>
                <w:lang w:val="en-GB"/>
              </w:rPr>
              <w:t xml:space="preserve"> unit 1</w:t>
            </w:r>
            <w:r w:rsidR="00924031" w:rsidRPr="002441EE">
              <w:rPr>
                <w:rFonts w:asciiTheme="minorHAnsi" w:hAnsiTheme="minorHAnsi" w:cs="Arial"/>
                <w:sz w:val="22"/>
                <w:szCs w:val="22"/>
                <w:lang w:val="en-GB"/>
              </w:rPr>
              <w:t xml:space="preserve"> for 2017</w:t>
            </w:r>
            <w:r w:rsidRPr="002441EE">
              <w:rPr>
                <w:rFonts w:asciiTheme="minorHAnsi" w:hAnsiTheme="minorHAnsi" w:cs="Arial"/>
                <w:sz w:val="22"/>
                <w:szCs w:val="22"/>
                <w:lang w:val="en-GB"/>
              </w:rPr>
              <w:t>;</w:t>
            </w:r>
          </w:p>
          <w:p w:rsidR="00D2539D" w:rsidRPr="002441EE" w:rsidRDefault="00D2539D" w:rsidP="00D2539D">
            <w:pPr>
              <w:spacing w:after="120"/>
              <w:jc w:val="both"/>
              <w:rPr>
                <w:rFonts w:asciiTheme="minorHAnsi" w:hAnsiTheme="minorHAnsi" w:cs="Arial"/>
                <w:sz w:val="22"/>
                <w:szCs w:val="22"/>
                <w:lang w:val="en-GB"/>
              </w:rPr>
            </w:pPr>
            <w:r w:rsidRPr="002441EE">
              <w:rPr>
                <w:rFonts w:asciiTheme="minorHAnsi" w:hAnsiTheme="minorHAnsi" w:cs="Arial"/>
                <w:sz w:val="22"/>
                <w:szCs w:val="22"/>
                <w:lang w:val="en-GB"/>
              </w:rPr>
              <w:t xml:space="preserve">1.1.2. </w:t>
            </w:r>
            <w:r w:rsidR="00016B55" w:rsidRPr="002441EE">
              <w:rPr>
                <w:rFonts w:asciiTheme="minorHAnsi" w:hAnsiTheme="minorHAnsi" w:cs="Arial"/>
                <w:sz w:val="22"/>
                <w:szCs w:val="22"/>
                <w:lang w:val="en-GB"/>
              </w:rPr>
              <w:t>Refractory  wo</w:t>
            </w:r>
            <w:r w:rsidR="00016B55">
              <w:rPr>
                <w:rFonts w:asciiTheme="minorHAnsi" w:hAnsiTheme="minorHAnsi" w:cs="Arial"/>
                <w:sz w:val="22"/>
                <w:szCs w:val="22"/>
                <w:lang w:val="en-GB"/>
              </w:rPr>
              <w:t xml:space="preserve">rks for planned repair of </w:t>
            </w:r>
            <w:r w:rsidR="00016B55">
              <w:rPr>
                <w:rFonts w:asciiTheme="minorHAnsi" w:hAnsiTheme="minorHAnsi" w:cs="Arial"/>
                <w:sz w:val="22"/>
                <w:szCs w:val="22"/>
                <w:lang w:val="en-US"/>
              </w:rPr>
              <w:t xml:space="preserve">boiler </w:t>
            </w:r>
            <w:r w:rsidR="00016B55">
              <w:rPr>
                <w:rFonts w:asciiTheme="minorHAnsi" w:hAnsiTheme="minorHAnsi" w:cs="Arial"/>
                <w:sz w:val="22"/>
                <w:szCs w:val="22"/>
                <w:lang w:val="en-US"/>
              </w:rPr>
              <w:t>2</w:t>
            </w:r>
            <w:r w:rsidR="00016B55">
              <w:rPr>
                <w:rFonts w:asciiTheme="minorHAnsi" w:hAnsiTheme="minorHAnsi" w:cs="Arial"/>
                <w:sz w:val="22"/>
                <w:szCs w:val="22"/>
                <w:lang w:val="en-GB"/>
              </w:rPr>
              <w:t xml:space="preserve"> unit 2</w:t>
            </w:r>
            <w:r w:rsidR="00016B55" w:rsidRPr="002441EE">
              <w:rPr>
                <w:rFonts w:asciiTheme="minorHAnsi" w:hAnsiTheme="minorHAnsi" w:cs="Arial"/>
                <w:sz w:val="22"/>
                <w:szCs w:val="22"/>
                <w:lang w:val="en-GB"/>
              </w:rPr>
              <w:t xml:space="preserve"> for 2017</w:t>
            </w:r>
            <w:r w:rsidRPr="002441EE">
              <w:rPr>
                <w:rFonts w:asciiTheme="minorHAnsi" w:hAnsiTheme="minorHAnsi" w:cs="Arial"/>
                <w:sz w:val="22"/>
                <w:szCs w:val="22"/>
                <w:lang w:val="en-GB"/>
              </w:rPr>
              <w:t>;</w:t>
            </w:r>
          </w:p>
          <w:p w:rsidR="0086307C" w:rsidRPr="002441EE" w:rsidRDefault="0086307C" w:rsidP="0086307C">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1.1.3. </w:t>
            </w:r>
            <w:r w:rsidR="00046BE7">
              <w:rPr>
                <w:rFonts w:asciiTheme="minorHAnsi" w:hAnsiTheme="minorHAnsi" w:cs="Calibri"/>
                <w:sz w:val="22"/>
                <w:szCs w:val="22"/>
                <w:lang w:val="en-US"/>
              </w:rPr>
              <w:t>Scaffolding, refractory and insulations works for routine and emergency maintenance on the territory of the power plant</w:t>
            </w:r>
            <w:r w:rsidRPr="002441EE">
              <w:rPr>
                <w:rFonts w:asciiTheme="minorHAnsi" w:hAnsiTheme="minorHAnsi" w:cs="Calibri"/>
                <w:sz w:val="22"/>
                <w:szCs w:val="22"/>
                <w:lang w:val="en-GB"/>
              </w:rPr>
              <w:t xml:space="preserve">; </w:t>
            </w:r>
          </w:p>
          <w:p w:rsidR="00FC0C83" w:rsidRPr="002441EE" w:rsidRDefault="00FC0C83" w:rsidP="00A9026A">
            <w:pPr>
              <w:jc w:val="both"/>
              <w:rPr>
                <w:rFonts w:asciiTheme="minorHAnsi" w:hAnsiTheme="minorHAnsi" w:cs="Calibri"/>
                <w:sz w:val="22"/>
                <w:szCs w:val="22"/>
                <w:lang w:val="en-GB"/>
              </w:rPr>
            </w:pPr>
            <w:proofErr w:type="gramStart"/>
            <w:r w:rsidRPr="002441EE">
              <w:rPr>
                <w:rFonts w:asciiTheme="minorHAnsi" w:hAnsiTheme="minorHAnsi" w:cs="Calibri"/>
                <w:sz w:val="22"/>
                <w:szCs w:val="22"/>
                <w:lang w:val="en-GB"/>
              </w:rPr>
              <w:t>based</w:t>
            </w:r>
            <w:proofErr w:type="gramEnd"/>
            <w:r w:rsidRPr="002441EE">
              <w:rPr>
                <w:rFonts w:asciiTheme="minorHAnsi" w:hAnsiTheme="minorHAnsi" w:cs="Calibri"/>
                <w:sz w:val="22"/>
                <w:szCs w:val="22"/>
                <w:lang w:val="en-GB"/>
              </w:rPr>
              <w:t xml:space="preserve"> on the terms of technical specification appended to this agreement as Appendix 2, which is an integral part hereof.</w:t>
            </w:r>
          </w:p>
          <w:p w:rsidR="00F271B2" w:rsidRPr="002441EE" w:rsidRDefault="00F271B2" w:rsidP="00F271B2">
            <w:pPr>
              <w:tabs>
                <w:tab w:val="left" w:pos="381"/>
              </w:tabs>
              <w:jc w:val="both"/>
              <w:rPr>
                <w:rFonts w:asciiTheme="minorHAnsi" w:hAnsiTheme="minorHAnsi" w:cs="Calibri"/>
                <w:sz w:val="22"/>
                <w:szCs w:val="22"/>
                <w:lang w:val="en-GB"/>
              </w:rPr>
            </w:pPr>
            <w:r w:rsidRPr="002441EE">
              <w:rPr>
                <w:rFonts w:asciiTheme="minorHAnsi" w:hAnsiTheme="minorHAnsi" w:cs="Calibri"/>
                <w:sz w:val="22"/>
                <w:szCs w:val="22"/>
                <w:lang w:val="en-GB"/>
              </w:rPr>
              <w:t>1.2. The exact volumes and activities to be entrusted shall be specified additionally along the work process, bearing in mind the specificity of the work designated according to Protocol No 1, 2 and "Register of activities for major maintena</w:t>
            </w:r>
            <w:r w:rsidR="00773745" w:rsidRPr="002441EE">
              <w:rPr>
                <w:rFonts w:asciiTheme="minorHAnsi" w:hAnsiTheme="minorHAnsi" w:cs="Calibri"/>
                <w:sz w:val="22"/>
                <w:szCs w:val="22"/>
                <w:lang w:val="en-GB"/>
              </w:rPr>
              <w:t xml:space="preserve">nce" - "Defective quantities". </w:t>
            </w:r>
            <w:r w:rsidRPr="002441EE">
              <w:rPr>
                <w:rFonts w:asciiTheme="minorHAnsi" w:hAnsiTheme="minorHAnsi" w:cs="Calibri"/>
                <w:sz w:val="22"/>
                <w:szCs w:val="22"/>
                <w:lang w:val="en-GB"/>
              </w:rPr>
              <w:t>The protocols and the register must be signed no later than 5 / fifth / day after starting date for the repairs as per the approved schedule.</w:t>
            </w:r>
          </w:p>
          <w:p w:rsidR="00F271B2" w:rsidRPr="002441EE" w:rsidRDefault="00F271B2" w:rsidP="00F271B2">
            <w:pPr>
              <w:pStyle w:val="ListParagraph"/>
              <w:numPr>
                <w:ilvl w:val="1"/>
                <w:numId w:val="9"/>
              </w:numPr>
              <w:ind w:left="0" w:firstLine="0"/>
              <w:jc w:val="both"/>
              <w:rPr>
                <w:rFonts w:asciiTheme="minorHAnsi" w:hAnsiTheme="minorHAnsi" w:cs="Calibri"/>
                <w:sz w:val="22"/>
                <w:szCs w:val="22"/>
                <w:lang w:val="en-GB"/>
              </w:rPr>
            </w:pPr>
            <w:r w:rsidRPr="002441EE">
              <w:rPr>
                <w:rFonts w:asciiTheme="minorHAnsi" w:hAnsiTheme="minorHAnsi" w:cs="Calibri"/>
                <w:sz w:val="22"/>
                <w:szCs w:val="22"/>
                <w:lang w:val="en-GB"/>
              </w:rPr>
              <w:lastRenderedPageBreak/>
              <w:t>The entrusted work volume can</w:t>
            </w:r>
            <w:r w:rsidR="00987746" w:rsidRPr="002441EE">
              <w:rPr>
                <w:rFonts w:asciiTheme="minorHAnsi" w:hAnsiTheme="minorHAnsi" w:cs="Calibri"/>
                <w:sz w:val="22"/>
                <w:szCs w:val="22"/>
                <w:lang w:val="en-GB"/>
              </w:rPr>
              <w:t xml:space="preserve"> be anywhere between 30% and 100</w:t>
            </w:r>
            <w:r w:rsidRPr="002441EE">
              <w:rPr>
                <w:rFonts w:asciiTheme="minorHAnsi" w:hAnsiTheme="minorHAnsi" w:cs="Calibri"/>
                <w:sz w:val="22"/>
                <w:szCs w:val="22"/>
                <w:lang w:val="en-GB"/>
              </w:rPr>
              <w:t>% from the pre-defined in the technical specification depending and bill of quantity of the Contracting Authority.</w:t>
            </w:r>
          </w:p>
          <w:p w:rsidR="00D2539D" w:rsidRPr="002441EE" w:rsidRDefault="00D2539D" w:rsidP="00D2539D">
            <w:pPr>
              <w:pStyle w:val="ListParagraph"/>
              <w:ind w:left="0"/>
              <w:jc w:val="both"/>
              <w:rPr>
                <w:rFonts w:asciiTheme="minorHAnsi" w:hAnsiTheme="minorHAnsi" w:cs="Calibri"/>
                <w:sz w:val="22"/>
                <w:szCs w:val="22"/>
                <w:lang w:val="en-GB"/>
              </w:rPr>
            </w:pPr>
          </w:p>
          <w:p w:rsidR="00FC0C83" w:rsidRPr="002441EE" w:rsidRDefault="0063425A" w:rsidP="0063425A">
            <w:pPr>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PRICE AND PAYMENT</w:t>
            </w:r>
          </w:p>
          <w:p w:rsidR="00FC0C83" w:rsidRPr="002441EE" w:rsidRDefault="00FC0C83" w:rsidP="00B75712">
            <w:pPr>
              <w:jc w:val="both"/>
              <w:rPr>
                <w:rFonts w:asciiTheme="minorHAnsi" w:hAnsiTheme="minorHAnsi" w:cs="Calibri"/>
                <w:sz w:val="22"/>
                <w:szCs w:val="22"/>
                <w:lang w:val="en-GB"/>
              </w:rPr>
            </w:pPr>
          </w:p>
          <w:p w:rsidR="0086307C" w:rsidRPr="002441EE" w:rsidRDefault="0086307C" w:rsidP="0086307C">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2.1. The total contract amount </w:t>
            </w:r>
            <w:r w:rsidR="00046BE7">
              <w:rPr>
                <w:rFonts w:asciiTheme="minorHAnsi" w:hAnsiTheme="minorHAnsi" w:cs="Calibri"/>
                <w:sz w:val="22"/>
                <w:szCs w:val="22"/>
                <w:lang w:val="en-GB"/>
              </w:rPr>
              <w:t>………………………………….. BGN</w:t>
            </w:r>
            <w:r w:rsidRPr="002441EE">
              <w:rPr>
                <w:rFonts w:asciiTheme="minorHAnsi" w:hAnsiTheme="minorHAnsi" w:cs="Calibri"/>
                <w:sz w:val="22"/>
                <w:szCs w:val="22"/>
                <w:lang w:val="en-GB"/>
              </w:rPr>
              <w:t>(VAT excluded), is in accordance with the accepted offer of CONTRACTOR by CONTRACTING AUTHORITY, negotiation’s protocol and price offer – Appendix 3, as following repair works:</w:t>
            </w:r>
          </w:p>
          <w:p w:rsidR="00465123" w:rsidRPr="002441EE" w:rsidRDefault="00465123" w:rsidP="00465123">
            <w:pPr>
              <w:spacing w:after="120"/>
              <w:jc w:val="both"/>
              <w:rPr>
                <w:rFonts w:asciiTheme="minorHAnsi" w:hAnsiTheme="minorHAnsi" w:cs="Arial"/>
                <w:sz w:val="22"/>
                <w:szCs w:val="22"/>
                <w:lang w:val="en-US"/>
              </w:rPr>
            </w:pPr>
            <w:r w:rsidRPr="002441EE">
              <w:rPr>
                <w:rFonts w:asciiTheme="minorHAnsi" w:hAnsiTheme="minorHAnsi" w:cs="Arial"/>
                <w:sz w:val="22"/>
                <w:szCs w:val="22"/>
              </w:rPr>
              <w:t>2</w:t>
            </w:r>
            <w:r w:rsidRPr="002441EE">
              <w:rPr>
                <w:rFonts w:asciiTheme="minorHAnsi" w:hAnsiTheme="minorHAnsi" w:cs="Arial"/>
                <w:sz w:val="22"/>
                <w:szCs w:val="22"/>
                <w:lang w:val="en-GB"/>
              </w:rPr>
              <w:t xml:space="preserve">.1.1. </w:t>
            </w:r>
            <w:proofErr w:type="gramStart"/>
            <w:r w:rsidRPr="002441EE">
              <w:rPr>
                <w:rFonts w:asciiTheme="minorHAnsi" w:hAnsiTheme="minorHAnsi" w:cs="Arial"/>
                <w:sz w:val="22"/>
                <w:szCs w:val="22"/>
                <w:lang w:val="en-GB"/>
              </w:rPr>
              <w:t>Refractory  wo</w:t>
            </w:r>
            <w:r w:rsidR="00924031">
              <w:rPr>
                <w:rFonts w:asciiTheme="minorHAnsi" w:hAnsiTheme="minorHAnsi" w:cs="Arial"/>
                <w:sz w:val="22"/>
                <w:szCs w:val="22"/>
                <w:lang w:val="en-GB"/>
              </w:rPr>
              <w:t>rks</w:t>
            </w:r>
            <w:proofErr w:type="gramEnd"/>
            <w:r w:rsidR="00924031">
              <w:rPr>
                <w:rFonts w:asciiTheme="minorHAnsi" w:hAnsiTheme="minorHAnsi" w:cs="Arial"/>
                <w:sz w:val="22"/>
                <w:szCs w:val="22"/>
                <w:lang w:val="en-GB"/>
              </w:rPr>
              <w:t xml:space="preserve"> for planned repair of </w:t>
            </w:r>
            <w:r w:rsidR="00924031">
              <w:rPr>
                <w:rFonts w:asciiTheme="minorHAnsi" w:hAnsiTheme="minorHAnsi" w:cs="Arial"/>
                <w:sz w:val="22"/>
                <w:szCs w:val="22"/>
                <w:lang w:val="en-US"/>
              </w:rPr>
              <w:t>boiler 1</w:t>
            </w:r>
            <w:r w:rsidR="00924031">
              <w:rPr>
                <w:rFonts w:asciiTheme="minorHAnsi" w:hAnsiTheme="minorHAnsi" w:cs="Arial"/>
                <w:sz w:val="22"/>
                <w:szCs w:val="22"/>
                <w:lang w:val="en-GB"/>
              </w:rPr>
              <w:t xml:space="preserve"> unit 1</w:t>
            </w:r>
            <w:r w:rsidRPr="002441EE">
              <w:rPr>
                <w:rFonts w:asciiTheme="minorHAnsi" w:hAnsiTheme="minorHAnsi" w:cs="Arial"/>
                <w:sz w:val="22"/>
                <w:szCs w:val="22"/>
                <w:lang w:val="en-GB"/>
              </w:rPr>
              <w:t xml:space="preserve"> for 2017 - </w:t>
            </w:r>
            <w:r w:rsidR="00F376C5">
              <w:rPr>
                <w:rFonts w:asciiTheme="minorHAnsi" w:hAnsiTheme="minorHAnsi" w:cs="Arial"/>
                <w:sz w:val="22"/>
                <w:szCs w:val="22"/>
                <w:lang w:val="en-GB"/>
              </w:rPr>
              <w:t>…………………………….</w:t>
            </w:r>
          </w:p>
          <w:p w:rsidR="00465123" w:rsidRPr="002441EE" w:rsidRDefault="00465123" w:rsidP="00465123">
            <w:pPr>
              <w:spacing w:after="120"/>
              <w:jc w:val="both"/>
              <w:rPr>
                <w:rFonts w:asciiTheme="minorHAnsi" w:hAnsiTheme="minorHAnsi" w:cs="Arial"/>
                <w:sz w:val="22"/>
                <w:szCs w:val="22"/>
                <w:lang w:val="en-US"/>
              </w:rPr>
            </w:pPr>
            <w:r w:rsidRPr="002441EE">
              <w:rPr>
                <w:rFonts w:asciiTheme="minorHAnsi" w:hAnsiTheme="minorHAnsi" w:cs="Arial"/>
                <w:sz w:val="22"/>
                <w:szCs w:val="22"/>
                <w:lang w:val="en-GB"/>
              </w:rPr>
              <w:t xml:space="preserve">2.1.2. </w:t>
            </w:r>
            <w:proofErr w:type="gramStart"/>
            <w:r w:rsidRPr="002441EE">
              <w:rPr>
                <w:rFonts w:asciiTheme="minorHAnsi" w:hAnsiTheme="minorHAnsi" w:cs="Arial"/>
                <w:sz w:val="22"/>
                <w:szCs w:val="22"/>
                <w:lang w:val="en-GB"/>
              </w:rPr>
              <w:t>Refractory  works</w:t>
            </w:r>
            <w:proofErr w:type="gramEnd"/>
            <w:r w:rsidRPr="002441EE">
              <w:rPr>
                <w:rFonts w:asciiTheme="minorHAnsi" w:hAnsiTheme="minorHAnsi" w:cs="Arial"/>
                <w:sz w:val="22"/>
                <w:szCs w:val="22"/>
                <w:lang w:val="en-GB"/>
              </w:rPr>
              <w:t xml:space="preserve"> for planned repair of </w:t>
            </w:r>
            <w:r w:rsidR="00924031">
              <w:rPr>
                <w:rFonts w:asciiTheme="minorHAnsi" w:hAnsiTheme="minorHAnsi" w:cs="Arial"/>
                <w:sz w:val="22"/>
                <w:szCs w:val="22"/>
                <w:lang w:val="en-GB"/>
              </w:rPr>
              <w:t xml:space="preserve">boiler 2 </w:t>
            </w:r>
            <w:r w:rsidRPr="002441EE">
              <w:rPr>
                <w:rFonts w:asciiTheme="minorHAnsi" w:hAnsiTheme="minorHAnsi" w:cs="Arial"/>
                <w:sz w:val="22"/>
                <w:szCs w:val="22"/>
                <w:lang w:val="en-GB"/>
              </w:rPr>
              <w:t xml:space="preserve">unit </w:t>
            </w:r>
            <w:r w:rsidR="00924031">
              <w:rPr>
                <w:rFonts w:asciiTheme="minorHAnsi" w:hAnsiTheme="minorHAnsi" w:cs="Arial"/>
                <w:sz w:val="22"/>
                <w:szCs w:val="22"/>
              </w:rPr>
              <w:t>2</w:t>
            </w:r>
            <w:r w:rsidRPr="002441EE">
              <w:rPr>
                <w:rFonts w:asciiTheme="minorHAnsi" w:hAnsiTheme="minorHAnsi" w:cs="Arial"/>
                <w:sz w:val="22"/>
                <w:szCs w:val="22"/>
                <w:lang w:val="en-GB"/>
              </w:rPr>
              <w:t xml:space="preserve"> for 2017 - </w:t>
            </w:r>
            <w:r w:rsidR="00F376C5">
              <w:rPr>
                <w:rFonts w:asciiTheme="minorHAnsi" w:hAnsiTheme="minorHAnsi" w:cs="Calibri"/>
                <w:sz w:val="22"/>
                <w:szCs w:val="22"/>
                <w:lang w:val="en-US"/>
              </w:rPr>
              <w:t>……………………..</w:t>
            </w:r>
            <w:r w:rsidRPr="002441EE">
              <w:rPr>
                <w:rFonts w:asciiTheme="minorHAnsi" w:hAnsiTheme="minorHAnsi" w:cs="Calibri"/>
                <w:sz w:val="22"/>
                <w:szCs w:val="22"/>
              </w:rPr>
              <w:t> </w:t>
            </w:r>
            <w:r w:rsidRPr="002441EE">
              <w:rPr>
                <w:rFonts w:asciiTheme="minorHAnsi" w:hAnsiTheme="minorHAnsi" w:cs="Calibri"/>
                <w:sz w:val="22"/>
                <w:szCs w:val="22"/>
                <w:lang w:val="en-US"/>
              </w:rPr>
              <w:t>BGN</w:t>
            </w:r>
          </w:p>
          <w:p w:rsidR="00465123" w:rsidRPr="00F376C5" w:rsidRDefault="00465123" w:rsidP="00465123">
            <w:pPr>
              <w:spacing w:after="120"/>
              <w:jc w:val="both"/>
              <w:rPr>
                <w:rFonts w:asciiTheme="minorHAnsi" w:hAnsiTheme="minorHAnsi" w:cs="Calibri"/>
                <w:sz w:val="22"/>
                <w:szCs w:val="22"/>
                <w:lang w:val="en-US"/>
              </w:rPr>
            </w:pPr>
            <w:r w:rsidRPr="002441EE">
              <w:rPr>
                <w:rFonts w:asciiTheme="minorHAnsi" w:hAnsiTheme="minorHAnsi" w:cs="Calibri"/>
                <w:sz w:val="22"/>
                <w:szCs w:val="22"/>
                <w:lang w:val="en-GB"/>
              </w:rPr>
              <w:t xml:space="preserve">2.1.3. </w:t>
            </w:r>
            <w:r w:rsidR="00046BE7">
              <w:rPr>
                <w:rFonts w:asciiTheme="minorHAnsi" w:hAnsiTheme="minorHAnsi" w:cs="Calibri"/>
                <w:sz w:val="22"/>
                <w:szCs w:val="22"/>
                <w:lang w:val="en-US"/>
              </w:rPr>
              <w:t>Scaffolding, refractory and insulations works for routine and emergency maintenance on the territory of the power plant</w:t>
            </w:r>
            <w:r w:rsidR="00046BE7"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 xml:space="preserve">- </w:t>
            </w:r>
            <w:r w:rsidR="00F376C5">
              <w:rPr>
                <w:rFonts w:asciiTheme="minorHAnsi" w:hAnsiTheme="minorHAnsi" w:cs="Calibri"/>
                <w:sz w:val="22"/>
                <w:szCs w:val="22"/>
                <w:lang w:val="en-US"/>
              </w:rPr>
              <w:t>……………………….</w:t>
            </w:r>
          </w:p>
          <w:p w:rsidR="00194F09" w:rsidRPr="002441EE" w:rsidRDefault="00194F09" w:rsidP="00194F09">
            <w:pPr>
              <w:spacing w:after="120"/>
              <w:jc w:val="both"/>
              <w:rPr>
                <w:rFonts w:asciiTheme="minorHAnsi" w:eastAsiaTheme="minorHAnsi" w:hAnsiTheme="minorHAnsi" w:cs="Times New Roman"/>
                <w:sz w:val="22"/>
                <w:szCs w:val="22"/>
                <w:lang w:val="en-GB"/>
              </w:rPr>
            </w:pPr>
            <w:r w:rsidRPr="002441EE">
              <w:rPr>
                <w:rFonts w:asciiTheme="minorHAnsi" w:hAnsiTheme="minorHAnsi"/>
                <w:sz w:val="22"/>
                <w:szCs w:val="22"/>
                <w:lang w:val="en-GB"/>
              </w:rPr>
              <w:t>The so defined total values are not obligatory for the CONTRACTING AUTHORITY, their purpose being solely to rate participants. Awarding works cannot be calculated and therefore it shall be done at the agreed unit prices.</w:t>
            </w:r>
          </w:p>
          <w:p w:rsidR="00D96EE5" w:rsidRPr="002441EE" w:rsidRDefault="00FC0C83" w:rsidP="00796F9D">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2.2. The unit prices from the financial offer of the </w:t>
            </w:r>
            <w:r w:rsidR="008A1DCB" w:rsidRPr="002441EE">
              <w:rPr>
                <w:rFonts w:asciiTheme="minorHAnsi" w:hAnsiTheme="minorHAnsi" w:cs="Calibri"/>
                <w:sz w:val="22"/>
                <w:szCs w:val="22"/>
                <w:lang w:val="en-GB"/>
              </w:rPr>
              <w:t xml:space="preserve">CONTRACTOR </w:t>
            </w:r>
            <w:r w:rsidRPr="002441EE">
              <w:rPr>
                <w:rFonts w:asciiTheme="minorHAnsi" w:hAnsiTheme="minorHAnsi" w:cs="Calibri"/>
                <w:sz w:val="22"/>
                <w:szCs w:val="22"/>
                <w:lang w:val="en-GB"/>
              </w:rPr>
              <w:t>shall be fixed for the term of this contract and shall</w:t>
            </w:r>
            <w:r w:rsidR="0063425A" w:rsidRPr="002441EE">
              <w:rPr>
                <w:rFonts w:asciiTheme="minorHAnsi" w:hAnsiTheme="minorHAnsi" w:cs="Calibri"/>
                <w:sz w:val="22"/>
                <w:szCs w:val="22"/>
                <w:lang w:val="en-GB"/>
              </w:rPr>
              <w:t xml:space="preserve"> not be subje</w:t>
            </w:r>
            <w:r w:rsidR="00D96EE5" w:rsidRPr="002441EE">
              <w:rPr>
                <w:rFonts w:asciiTheme="minorHAnsi" w:hAnsiTheme="minorHAnsi" w:cs="Calibri"/>
                <w:sz w:val="22"/>
                <w:szCs w:val="22"/>
                <w:lang w:val="en-GB"/>
              </w:rPr>
              <w:t>ct to alterations.</w:t>
            </w:r>
          </w:p>
          <w:p w:rsidR="00FC0C83" w:rsidRPr="002441EE" w:rsidRDefault="00FC0C83" w:rsidP="00796F9D">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2.3. The payment for the performed activities shall be within </w:t>
            </w:r>
            <w:r w:rsidR="001A537B" w:rsidRPr="002441EE">
              <w:rPr>
                <w:rFonts w:asciiTheme="minorHAnsi" w:hAnsiTheme="minorHAnsi" w:cs="Calibri"/>
                <w:sz w:val="22"/>
                <w:szCs w:val="22"/>
                <w:lang w:val="en-GB"/>
              </w:rPr>
              <w:t>6</w:t>
            </w:r>
            <w:r w:rsidRPr="002441EE">
              <w:rPr>
                <w:rFonts w:asciiTheme="minorHAnsi" w:hAnsiTheme="minorHAnsi" w:cs="Calibri"/>
                <w:sz w:val="22"/>
                <w:szCs w:val="22"/>
                <w:lang w:val="en-GB"/>
              </w:rPr>
              <w:t>0 /</w:t>
            </w:r>
            <w:r w:rsidR="001A537B" w:rsidRPr="002441EE">
              <w:rPr>
                <w:rFonts w:asciiTheme="minorHAnsi" w:hAnsiTheme="minorHAnsi" w:cs="Calibri"/>
                <w:sz w:val="22"/>
                <w:szCs w:val="22"/>
                <w:lang w:val="en-GB"/>
              </w:rPr>
              <w:t>six</w:t>
            </w:r>
            <w:r w:rsidR="0063425A" w:rsidRPr="002441EE">
              <w:rPr>
                <w:rFonts w:asciiTheme="minorHAnsi" w:hAnsiTheme="minorHAnsi" w:cs="Calibri"/>
                <w:sz w:val="22"/>
                <w:szCs w:val="22"/>
                <w:lang w:val="en-GB"/>
              </w:rPr>
              <w:t>ty</w:t>
            </w:r>
            <w:r w:rsidRPr="002441EE">
              <w:rPr>
                <w:rFonts w:asciiTheme="minorHAnsi" w:hAnsiTheme="minorHAnsi" w:cs="Calibri"/>
                <w:sz w:val="22"/>
                <w:szCs w:val="22"/>
                <w:lang w:val="en-GB"/>
              </w:rPr>
              <w:t>/ days following the date of invoice acceptance, on the</w:t>
            </w:r>
            <w:r w:rsidR="001A537B"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basis of a bilateral acceptance protoco</w:t>
            </w:r>
            <w:r w:rsidR="001A0733" w:rsidRPr="002441EE">
              <w:rPr>
                <w:rFonts w:asciiTheme="minorHAnsi" w:hAnsiTheme="minorHAnsi" w:cs="Calibri"/>
                <w:sz w:val="22"/>
                <w:szCs w:val="22"/>
                <w:lang w:val="en-GB"/>
              </w:rPr>
              <w:t>l for the performed activities</w:t>
            </w:r>
            <w:r w:rsidRPr="002441EE">
              <w:rPr>
                <w:rFonts w:asciiTheme="minorHAnsi" w:hAnsiTheme="minorHAnsi" w:cs="Calibri"/>
                <w:sz w:val="22"/>
                <w:szCs w:val="22"/>
                <w:lang w:val="en-GB"/>
              </w:rPr>
              <w:t xml:space="preserve"> submitted by </w:t>
            </w:r>
            <w:r w:rsidR="008A1DCB" w:rsidRPr="002441EE">
              <w:rPr>
                <w:rFonts w:asciiTheme="minorHAnsi" w:hAnsiTheme="minorHAnsi" w:cs="Calibri"/>
                <w:sz w:val="22"/>
                <w:szCs w:val="22"/>
                <w:lang w:val="en-GB"/>
              </w:rPr>
              <w:t xml:space="preserve">CONTRACTOR </w:t>
            </w:r>
            <w:r w:rsidRPr="002441EE">
              <w:rPr>
                <w:rFonts w:asciiTheme="minorHAnsi" w:hAnsiTheme="minorHAnsi" w:cs="Calibri"/>
                <w:sz w:val="22"/>
                <w:szCs w:val="22"/>
                <w:lang w:val="en-GB"/>
              </w:rPr>
              <w:t>and checked by</w:t>
            </w:r>
            <w:r w:rsidR="008A1DCB" w:rsidRPr="002441EE">
              <w:rPr>
                <w:rFonts w:asciiTheme="minorHAnsi" w:hAnsiTheme="minorHAnsi" w:cs="Calibri"/>
                <w:sz w:val="22"/>
                <w:szCs w:val="22"/>
                <w:lang w:val="en-GB"/>
              </w:rPr>
              <w:t xml:space="preserve"> CONTRACTING AUTHORITY</w:t>
            </w:r>
            <w:r w:rsidRPr="002441EE">
              <w:rPr>
                <w:rFonts w:asciiTheme="minorHAnsi" w:hAnsiTheme="minorHAnsi" w:cs="Calibri"/>
                <w:sz w:val="22"/>
                <w:szCs w:val="22"/>
                <w:lang w:val="en-GB"/>
              </w:rPr>
              <w:t>.</w:t>
            </w:r>
          </w:p>
          <w:p w:rsidR="00FC0C83" w:rsidRPr="002441EE" w:rsidRDefault="00FC0C83" w:rsidP="00491F00">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2.4. All payments shall be made via bank transfers in </w:t>
            </w:r>
            <w:proofErr w:type="gramStart"/>
            <w:r w:rsidRPr="002441EE">
              <w:rPr>
                <w:rFonts w:asciiTheme="minorHAnsi" w:hAnsiTheme="minorHAnsi" w:cs="Calibri"/>
                <w:sz w:val="22"/>
                <w:szCs w:val="22"/>
                <w:lang w:val="en-GB"/>
              </w:rPr>
              <w:t>B</w:t>
            </w:r>
            <w:r w:rsidR="00046BE7">
              <w:rPr>
                <w:rFonts w:asciiTheme="minorHAnsi" w:hAnsiTheme="minorHAnsi" w:cs="Calibri"/>
                <w:sz w:val="22"/>
                <w:szCs w:val="22"/>
                <w:lang w:val="en-GB"/>
              </w:rPr>
              <w:t>GN</w:t>
            </w:r>
            <w:r w:rsidRPr="002441EE">
              <w:rPr>
                <w:rFonts w:asciiTheme="minorHAnsi" w:hAnsiTheme="minorHAnsi" w:cs="Calibri"/>
                <w:sz w:val="22"/>
                <w:szCs w:val="22"/>
                <w:lang w:val="en-GB"/>
              </w:rPr>
              <w:t xml:space="preserve"> .</w:t>
            </w:r>
            <w:proofErr w:type="gramEnd"/>
            <w:r w:rsidRPr="002441EE">
              <w:rPr>
                <w:rFonts w:asciiTheme="minorHAnsi" w:hAnsiTheme="minorHAnsi" w:cs="Calibri"/>
                <w:sz w:val="22"/>
                <w:szCs w:val="22"/>
                <w:lang w:val="en-GB"/>
              </w:rPr>
              <w:t xml:space="preserve"> The bank fees at </w:t>
            </w:r>
            <w:r w:rsidR="00796F9D" w:rsidRPr="002441EE">
              <w:rPr>
                <w:rFonts w:asciiTheme="minorHAnsi" w:hAnsiTheme="minorHAnsi" w:cs="Calibri"/>
                <w:sz w:val="22"/>
                <w:szCs w:val="22"/>
                <w:lang w:val="en-GB"/>
              </w:rPr>
              <w:t>CONTRACTOR</w:t>
            </w:r>
            <w:r w:rsidRPr="002441EE">
              <w:rPr>
                <w:rFonts w:asciiTheme="minorHAnsi" w:hAnsiTheme="minorHAnsi" w:cs="Calibri"/>
                <w:sz w:val="22"/>
                <w:szCs w:val="22"/>
                <w:lang w:val="en-GB"/>
              </w:rPr>
              <w:t xml:space="preserve">’s bank are at </w:t>
            </w:r>
            <w:r w:rsidR="00796F9D" w:rsidRPr="002441EE">
              <w:rPr>
                <w:rFonts w:asciiTheme="minorHAnsi" w:hAnsiTheme="minorHAnsi" w:cs="Calibri"/>
                <w:sz w:val="22"/>
                <w:szCs w:val="22"/>
                <w:lang w:val="en-GB"/>
              </w:rPr>
              <w:t>CONTRACTOR</w:t>
            </w:r>
            <w:r w:rsidRPr="002441EE">
              <w:rPr>
                <w:rFonts w:asciiTheme="minorHAnsi" w:hAnsiTheme="minorHAnsi" w:cs="Calibri"/>
                <w:sz w:val="22"/>
                <w:szCs w:val="22"/>
                <w:lang w:val="en-GB"/>
              </w:rPr>
              <w:t xml:space="preserve">’s expense, the bank fees at </w:t>
            </w:r>
            <w:r w:rsidR="00796F9D"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xml:space="preserve">’s bank are at the expense of </w:t>
            </w:r>
            <w:r w:rsidR="00796F9D"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 The bank accounts of the Parties are:</w:t>
            </w:r>
            <w:r w:rsidRPr="002441EE">
              <w:rPr>
                <w:rFonts w:asciiTheme="minorHAnsi" w:hAnsiTheme="minorHAnsi" w:cs="Calibri"/>
                <w:sz w:val="22"/>
                <w:szCs w:val="22"/>
                <w:lang w:val="en-GB"/>
              </w:rPr>
              <w:tab/>
            </w:r>
          </w:p>
          <w:p w:rsidR="00340889" w:rsidRPr="002441EE" w:rsidRDefault="00340889" w:rsidP="00340889">
            <w:pPr>
              <w:jc w:val="both"/>
              <w:rPr>
                <w:rFonts w:asciiTheme="minorHAnsi" w:hAnsiTheme="minorHAnsi" w:cs="Calibri"/>
                <w:b/>
                <w:sz w:val="22"/>
                <w:szCs w:val="22"/>
                <w:lang w:val="en-GB"/>
              </w:rPr>
            </w:pPr>
            <w:r w:rsidRPr="002441EE">
              <w:rPr>
                <w:rFonts w:asciiTheme="minorHAnsi" w:hAnsiTheme="minorHAnsi" w:cs="Calibri"/>
                <w:b/>
                <w:sz w:val="22"/>
                <w:szCs w:val="22"/>
                <w:lang w:val="en-GB"/>
              </w:rPr>
              <w:t>CONTRACTING AUTHORITY:</w:t>
            </w:r>
          </w:p>
          <w:p w:rsidR="00340889" w:rsidRPr="002441EE" w:rsidRDefault="00340889" w:rsidP="00340889">
            <w:pPr>
              <w:jc w:val="both"/>
              <w:rPr>
                <w:rFonts w:asciiTheme="minorHAnsi" w:hAnsiTheme="minorHAnsi" w:cs="Calibri"/>
                <w:sz w:val="22"/>
                <w:szCs w:val="22"/>
                <w:lang w:val="en-GB"/>
              </w:rPr>
            </w:pPr>
            <w:proofErr w:type="spellStart"/>
            <w:r w:rsidRPr="002441EE">
              <w:rPr>
                <w:rFonts w:asciiTheme="minorHAnsi" w:hAnsiTheme="minorHAnsi" w:cs="Calibri"/>
                <w:sz w:val="22"/>
                <w:szCs w:val="22"/>
                <w:lang w:val="en-GB"/>
              </w:rPr>
              <w:t>SGExpressbank</w:t>
            </w:r>
            <w:proofErr w:type="spellEnd"/>
            <w:r w:rsidRPr="002441EE">
              <w:rPr>
                <w:rFonts w:asciiTheme="minorHAnsi" w:hAnsiTheme="minorHAnsi" w:cs="Calibri"/>
                <w:sz w:val="22"/>
                <w:szCs w:val="22"/>
                <w:lang w:val="en-GB"/>
              </w:rPr>
              <w:t xml:space="preserve">, Sofia Branch </w:t>
            </w:r>
          </w:p>
          <w:p w:rsidR="00340889" w:rsidRPr="002441EE" w:rsidRDefault="00340889" w:rsidP="00340889">
            <w:pPr>
              <w:jc w:val="both"/>
              <w:rPr>
                <w:rFonts w:asciiTheme="minorHAnsi" w:hAnsiTheme="minorHAnsi" w:cs="Calibri"/>
                <w:sz w:val="22"/>
                <w:szCs w:val="22"/>
                <w:lang w:val="en-GB"/>
              </w:rPr>
            </w:pPr>
            <w:r w:rsidRPr="002441EE">
              <w:rPr>
                <w:rFonts w:asciiTheme="minorHAnsi" w:hAnsiTheme="minorHAnsi" w:cs="Calibri"/>
                <w:sz w:val="22"/>
                <w:szCs w:val="22"/>
                <w:lang w:val="en-GB"/>
              </w:rPr>
              <w:t>IBAN BG35TTBB94001521039296</w:t>
            </w:r>
          </w:p>
          <w:p w:rsidR="00340889" w:rsidRPr="002441EE" w:rsidRDefault="00340889" w:rsidP="00340889">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BIC TTBBBG22 </w:t>
            </w:r>
          </w:p>
          <w:p w:rsidR="00CB565E" w:rsidRPr="002441EE" w:rsidRDefault="00CB565E" w:rsidP="00340889">
            <w:pPr>
              <w:jc w:val="both"/>
              <w:rPr>
                <w:rFonts w:asciiTheme="minorHAnsi" w:hAnsiTheme="minorHAnsi" w:cs="Calibri"/>
                <w:sz w:val="22"/>
                <w:szCs w:val="22"/>
                <w:lang w:val="en-GB"/>
              </w:rPr>
            </w:pPr>
          </w:p>
          <w:p w:rsidR="00340889" w:rsidRPr="002441EE" w:rsidRDefault="00340889" w:rsidP="00340889">
            <w:pPr>
              <w:jc w:val="both"/>
              <w:rPr>
                <w:rFonts w:asciiTheme="minorHAnsi" w:hAnsiTheme="minorHAnsi" w:cs="Calibri"/>
                <w:b/>
                <w:sz w:val="22"/>
                <w:szCs w:val="22"/>
                <w:lang w:val="en-GB"/>
              </w:rPr>
            </w:pPr>
            <w:r w:rsidRPr="002441EE">
              <w:rPr>
                <w:rFonts w:asciiTheme="minorHAnsi" w:hAnsiTheme="minorHAnsi" w:cs="Calibri"/>
                <w:b/>
                <w:bCs/>
                <w:sz w:val="22"/>
                <w:szCs w:val="22"/>
                <w:lang w:val="en-GB"/>
              </w:rPr>
              <w:t>CONTRACTOR:</w:t>
            </w:r>
            <w:r w:rsidRPr="002441EE">
              <w:rPr>
                <w:rFonts w:asciiTheme="minorHAnsi" w:hAnsiTheme="minorHAnsi" w:cs="Calibri"/>
                <w:b/>
                <w:sz w:val="22"/>
                <w:szCs w:val="22"/>
                <w:lang w:val="en-GB"/>
              </w:rPr>
              <w:t xml:space="preserve"> </w:t>
            </w:r>
          </w:p>
          <w:p w:rsidR="00FC0C83" w:rsidRDefault="00FC0C83" w:rsidP="00B75712">
            <w:pPr>
              <w:jc w:val="both"/>
              <w:rPr>
                <w:rFonts w:asciiTheme="minorHAnsi" w:hAnsiTheme="minorHAnsi" w:cs="Calibri"/>
                <w:b/>
                <w:sz w:val="22"/>
                <w:szCs w:val="22"/>
                <w:lang w:val="en-GB"/>
              </w:rPr>
            </w:pPr>
          </w:p>
          <w:p w:rsidR="00F376C5" w:rsidRDefault="00F376C5" w:rsidP="00B75712">
            <w:pPr>
              <w:jc w:val="both"/>
              <w:rPr>
                <w:rFonts w:asciiTheme="minorHAnsi" w:hAnsiTheme="minorHAnsi" w:cs="Calibri"/>
                <w:b/>
                <w:sz w:val="22"/>
                <w:szCs w:val="22"/>
                <w:lang w:val="en-GB"/>
              </w:rPr>
            </w:pPr>
          </w:p>
          <w:p w:rsidR="002441EE" w:rsidRDefault="002441EE" w:rsidP="00B75712">
            <w:pPr>
              <w:jc w:val="both"/>
              <w:rPr>
                <w:rFonts w:asciiTheme="minorHAnsi" w:hAnsiTheme="minorHAnsi" w:cs="Calibri"/>
                <w:b/>
                <w:sz w:val="22"/>
                <w:szCs w:val="22"/>
                <w:lang w:val="en-GB"/>
              </w:rPr>
            </w:pPr>
          </w:p>
          <w:p w:rsidR="002441EE" w:rsidRPr="002441EE" w:rsidRDefault="002441EE" w:rsidP="00B75712">
            <w:pPr>
              <w:jc w:val="both"/>
              <w:rPr>
                <w:rFonts w:asciiTheme="minorHAnsi" w:hAnsiTheme="minorHAnsi" w:cs="Calibri"/>
                <w:b/>
                <w:sz w:val="22"/>
                <w:szCs w:val="22"/>
                <w:lang w:val="en-GB"/>
              </w:rPr>
            </w:pPr>
          </w:p>
          <w:p w:rsidR="0086307C" w:rsidRPr="002441EE" w:rsidRDefault="0086307C" w:rsidP="00B75712">
            <w:pPr>
              <w:jc w:val="both"/>
              <w:rPr>
                <w:rFonts w:asciiTheme="minorHAnsi" w:hAnsiTheme="minorHAnsi" w:cs="Calibri"/>
                <w:b/>
                <w:sz w:val="22"/>
                <w:szCs w:val="22"/>
                <w:lang w:val="en-GB"/>
              </w:rPr>
            </w:pPr>
          </w:p>
          <w:p w:rsidR="0063425A" w:rsidRPr="002441EE" w:rsidRDefault="0063425A" w:rsidP="0063425A">
            <w:pPr>
              <w:numPr>
                <w:ilvl w:val="0"/>
                <w:numId w:val="3"/>
              </w:numPr>
              <w:jc w:val="both"/>
              <w:rPr>
                <w:rFonts w:asciiTheme="minorHAnsi" w:hAnsiTheme="minorHAnsi" w:cs="Arial"/>
                <w:b/>
                <w:sz w:val="22"/>
                <w:szCs w:val="22"/>
                <w:lang w:val="en-GB"/>
              </w:rPr>
            </w:pPr>
            <w:r w:rsidRPr="002441EE">
              <w:rPr>
                <w:rFonts w:asciiTheme="minorHAnsi" w:hAnsiTheme="minorHAnsi" w:cs="Arial"/>
                <w:b/>
                <w:sz w:val="22"/>
                <w:szCs w:val="22"/>
                <w:lang w:val="en-GB"/>
              </w:rPr>
              <w:lastRenderedPageBreak/>
              <w:t>PERFORMANCE GUANRANTEE</w:t>
            </w:r>
          </w:p>
          <w:p w:rsidR="0063425A" w:rsidRPr="002441EE" w:rsidRDefault="0063425A" w:rsidP="0063425A">
            <w:pPr>
              <w:ind w:left="720"/>
              <w:jc w:val="both"/>
              <w:rPr>
                <w:rFonts w:asciiTheme="minorHAnsi" w:hAnsiTheme="minorHAnsi" w:cs="Arial"/>
                <w:b/>
                <w:sz w:val="22"/>
                <w:szCs w:val="22"/>
                <w:lang w:val="en-GB"/>
              </w:rPr>
            </w:pPr>
          </w:p>
          <w:p w:rsidR="0063425A" w:rsidRPr="002441EE" w:rsidRDefault="0063425A" w:rsidP="001A0733">
            <w:pPr>
              <w:pStyle w:val="ListParagraph"/>
              <w:numPr>
                <w:ilvl w:val="1"/>
                <w:numId w:val="3"/>
              </w:numPr>
              <w:spacing w:after="120"/>
              <w:ind w:left="14" w:firstLine="0"/>
              <w:jc w:val="both"/>
              <w:rPr>
                <w:rFonts w:asciiTheme="minorHAnsi" w:hAnsiTheme="minorHAnsi" w:cs="Arial"/>
                <w:sz w:val="22"/>
                <w:szCs w:val="22"/>
                <w:lang w:val="en-GB"/>
              </w:rPr>
            </w:pPr>
            <w:r w:rsidRPr="002441EE">
              <w:rPr>
                <w:rFonts w:asciiTheme="minorHAnsi" w:hAnsiTheme="minorHAnsi" w:cs="Arial"/>
                <w:sz w:val="22"/>
                <w:szCs w:val="22"/>
                <w:lang w:val="en-GB"/>
              </w:rPr>
              <w:t>At the signing of this contract, the CONTRACTOR shall submit p</w:t>
            </w:r>
            <w:r w:rsidR="00FF27FD" w:rsidRPr="002441EE">
              <w:rPr>
                <w:rFonts w:asciiTheme="minorHAnsi" w:hAnsiTheme="minorHAnsi" w:cs="Arial"/>
                <w:sz w:val="22"/>
                <w:szCs w:val="22"/>
                <w:lang w:val="en-GB"/>
              </w:rPr>
              <w:t>erformance guarantee, amounting</w:t>
            </w:r>
            <w:r w:rsidRPr="002441EE">
              <w:rPr>
                <w:rFonts w:asciiTheme="minorHAnsi" w:hAnsiTheme="minorHAnsi" w:cs="Arial"/>
                <w:sz w:val="22"/>
                <w:szCs w:val="22"/>
                <w:lang w:val="en-GB"/>
              </w:rPr>
              <w:t xml:space="preserve"> 3 % /three per cent/ of the total value of the contract </w:t>
            </w:r>
            <w:r w:rsidR="008960AA" w:rsidRPr="002441EE">
              <w:rPr>
                <w:rFonts w:asciiTheme="minorHAnsi" w:hAnsiTheme="minorHAnsi" w:cs="Arial"/>
                <w:sz w:val="22"/>
                <w:szCs w:val="22"/>
                <w:lang w:val="en-GB"/>
              </w:rPr>
              <w:t>in the form of a bank guarantee w</w:t>
            </w:r>
            <w:r w:rsidR="0062762F" w:rsidRPr="002441EE">
              <w:rPr>
                <w:rFonts w:asciiTheme="minorHAnsi" w:hAnsiTheme="minorHAnsi" w:cs="Arial"/>
                <w:sz w:val="22"/>
                <w:szCs w:val="22"/>
                <w:lang w:val="en-GB"/>
              </w:rPr>
              <w:t>ith term of validity until 30.12</w:t>
            </w:r>
            <w:r w:rsidR="008960AA" w:rsidRPr="002441EE">
              <w:rPr>
                <w:rFonts w:asciiTheme="minorHAnsi" w:hAnsiTheme="minorHAnsi" w:cs="Arial"/>
                <w:sz w:val="22"/>
                <w:szCs w:val="22"/>
                <w:lang w:val="en-GB"/>
              </w:rPr>
              <w:t>.201</w:t>
            </w:r>
            <w:r w:rsidR="001611BD" w:rsidRPr="002441EE">
              <w:rPr>
                <w:rFonts w:asciiTheme="minorHAnsi" w:hAnsiTheme="minorHAnsi" w:cs="Arial"/>
                <w:sz w:val="22"/>
                <w:szCs w:val="22"/>
                <w:lang w:val="en-GB"/>
              </w:rPr>
              <w:t>7</w:t>
            </w:r>
            <w:r w:rsidR="008960AA" w:rsidRPr="002441EE">
              <w:rPr>
                <w:rFonts w:asciiTheme="minorHAnsi" w:hAnsiTheme="minorHAnsi" w:cs="Arial"/>
                <w:sz w:val="22"/>
                <w:szCs w:val="22"/>
                <w:lang w:val="en-GB"/>
              </w:rPr>
              <w:t xml:space="preserve"> </w:t>
            </w:r>
            <w:r w:rsidR="001A0733" w:rsidRPr="002441EE">
              <w:rPr>
                <w:rFonts w:asciiTheme="minorHAnsi" w:hAnsiTheme="minorHAnsi" w:cs="Arial"/>
                <w:sz w:val="22"/>
                <w:szCs w:val="22"/>
                <w:lang w:val="en-GB"/>
              </w:rPr>
              <w:t xml:space="preserve">or monetary deposit </w:t>
            </w:r>
            <w:r w:rsidR="001A0733" w:rsidRPr="002441EE">
              <w:rPr>
                <w:rFonts w:asciiTheme="minorHAnsi" w:hAnsiTheme="minorHAnsi" w:cs="Arial"/>
                <w:sz w:val="22"/>
                <w:szCs w:val="22"/>
                <w:lang w:val="en-US"/>
              </w:rPr>
              <w:t xml:space="preserve">or </w:t>
            </w:r>
            <w:r w:rsidR="001A0733" w:rsidRPr="002441EE">
              <w:rPr>
                <w:rFonts w:asciiTheme="minorHAnsi" w:hAnsiTheme="minorHAnsi"/>
                <w:sz w:val="22"/>
                <w:szCs w:val="22"/>
                <w:lang w:val="en-GB"/>
              </w:rPr>
              <w:t>an insurance being presented as Assurance for Performance, the CONTRACTOR.</w:t>
            </w:r>
          </w:p>
          <w:p w:rsidR="00194F09" w:rsidRPr="002441EE" w:rsidRDefault="00194F09" w:rsidP="001A0733">
            <w:pPr>
              <w:pStyle w:val="ListParagraph"/>
              <w:numPr>
                <w:ilvl w:val="1"/>
                <w:numId w:val="3"/>
              </w:numPr>
              <w:shd w:val="clear" w:color="auto" w:fill="FFFFFF"/>
              <w:ind w:left="14" w:firstLine="0"/>
              <w:jc w:val="both"/>
              <w:rPr>
                <w:rFonts w:asciiTheme="minorHAnsi" w:eastAsiaTheme="minorHAnsi" w:hAnsiTheme="minorHAnsi" w:cs="Times New Roman"/>
                <w:color w:val="000000"/>
                <w:spacing w:val="-2"/>
                <w:sz w:val="22"/>
                <w:szCs w:val="22"/>
                <w:lang w:val="en-GB"/>
              </w:rPr>
            </w:pPr>
            <w:r w:rsidRPr="002441EE">
              <w:rPr>
                <w:rFonts w:asciiTheme="minorHAnsi" w:hAnsiTheme="minorHAnsi"/>
                <w:color w:val="000000"/>
                <w:spacing w:val="-2"/>
                <w:sz w:val="22"/>
                <w:szCs w:val="22"/>
                <w:lang w:val="en-GB"/>
              </w:rPr>
              <w:t>An amount of money shall be presented as Assurance of Performance and the sum shall be transferred into the bank account of the CONTRACTING ITY as specified in this contract.</w:t>
            </w:r>
          </w:p>
          <w:p w:rsidR="00A9026A" w:rsidRPr="002441EE" w:rsidRDefault="00A9026A" w:rsidP="00A9026A">
            <w:pPr>
              <w:pStyle w:val="ListParagraph"/>
              <w:shd w:val="clear" w:color="auto" w:fill="FFFFFF"/>
              <w:ind w:left="14"/>
              <w:jc w:val="both"/>
              <w:rPr>
                <w:rFonts w:asciiTheme="minorHAnsi" w:eastAsiaTheme="minorHAnsi" w:hAnsiTheme="minorHAnsi" w:cs="Times New Roman"/>
                <w:color w:val="000000"/>
                <w:spacing w:val="-2"/>
                <w:sz w:val="22"/>
                <w:szCs w:val="22"/>
                <w:lang w:val="en-GB"/>
              </w:rPr>
            </w:pPr>
          </w:p>
          <w:p w:rsidR="00194F09" w:rsidRPr="002441EE" w:rsidRDefault="00194F09" w:rsidP="001A0733">
            <w:pPr>
              <w:pStyle w:val="ListParagraph"/>
              <w:numPr>
                <w:ilvl w:val="1"/>
                <w:numId w:val="3"/>
              </w:numPr>
              <w:shd w:val="clear" w:color="auto" w:fill="FFFFFF"/>
              <w:ind w:left="14" w:firstLine="0"/>
              <w:jc w:val="both"/>
              <w:rPr>
                <w:rFonts w:asciiTheme="minorHAnsi" w:hAnsiTheme="minorHAnsi"/>
                <w:sz w:val="22"/>
                <w:szCs w:val="22"/>
                <w:lang w:val="en-GB"/>
              </w:rPr>
            </w:pPr>
            <w:r w:rsidRPr="002441EE">
              <w:rPr>
                <w:rFonts w:asciiTheme="minorHAnsi" w:hAnsiTheme="minorHAnsi"/>
                <w:color w:val="000000"/>
                <w:sz w:val="22"/>
                <w:szCs w:val="22"/>
                <w:lang w:val="en-GB"/>
              </w:rPr>
              <w:t>In the event of a bank guarantee being presented as Assurance of Performance, the CONTRACTOR shall submit to the CONTRACTING AUTHORITY an original copy of the bank guarantee issued for the benefit of the CONTRACTING AUTHORITY,</w:t>
            </w:r>
          </w:p>
          <w:p w:rsidR="00194F09" w:rsidRPr="002441EE" w:rsidRDefault="00194F09" w:rsidP="001A0733">
            <w:pPr>
              <w:pStyle w:val="ListParagraph"/>
              <w:numPr>
                <w:ilvl w:val="1"/>
                <w:numId w:val="3"/>
              </w:numPr>
              <w:ind w:left="14" w:firstLine="0"/>
              <w:jc w:val="both"/>
              <w:rPr>
                <w:rFonts w:asciiTheme="minorHAnsi" w:eastAsiaTheme="minorHAnsi" w:hAnsiTheme="minorHAnsi" w:cs="Times New Roman"/>
                <w:sz w:val="22"/>
                <w:szCs w:val="22"/>
                <w:lang w:val="en-GB"/>
              </w:rPr>
            </w:pPr>
            <w:r w:rsidRPr="002441EE">
              <w:rPr>
                <w:rFonts w:asciiTheme="minorHAnsi" w:hAnsiTheme="minorHAnsi"/>
                <w:sz w:val="22"/>
                <w:szCs w:val="22"/>
                <w:lang w:val="en-GB"/>
              </w:rPr>
              <w:t>In the event of an insurance being presented as Assurance for Performance, the CONTRACTOR shall present the CONTRACTING AUTHORITY with an original copy of an insurance policy issued for the benefit of the CONTRACTING AUTHORITY or which specifies the CONTRACTING AUTHORITY as a third benefit recipient /beneficiary/, and one compliant with the following requirements:</w:t>
            </w:r>
          </w:p>
          <w:p w:rsidR="00194F09" w:rsidRPr="002441EE" w:rsidRDefault="001A0733" w:rsidP="001A0733">
            <w:pPr>
              <w:pStyle w:val="ListParagraph"/>
              <w:ind w:left="14"/>
              <w:jc w:val="both"/>
              <w:rPr>
                <w:rFonts w:asciiTheme="minorHAnsi" w:hAnsiTheme="minorHAnsi"/>
                <w:sz w:val="22"/>
                <w:szCs w:val="22"/>
                <w:lang w:val="en-GB"/>
              </w:rPr>
            </w:pPr>
            <w:r w:rsidRPr="002441EE">
              <w:rPr>
                <w:rFonts w:asciiTheme="minorHAnsi" w:hAnsiTheme="minorHAnsi"/>
                <w:sz w:val="22"/>
                <w:szCs w:val="22"/>
                <w:lang w:val="en-GB"/>
              </w:rPr>
              <w:t>1.</w:t>
            </w:r>
            <w:r w:rsidR="00194F09" w:rsidRPr="002441EE">
              <w:rPr>
                <w:rFonts w:asciiTheme="minorHAnsi" w:hAnsiTheme="minorHAnsi"/>
                <w:sz w:val="22"/>
                <w:szCs w:val="22"/>
                <w:lang w:val="en-GB"/>
              </w:rPr>
              <w:t xml:space="preserve">to secure the </w:t>
            </w:r>
            <w:proofErr w:type="spellStart"/>
            <w:r w:rsidR="00194F09" w:rsidRPr="002441EE">
              <w:rPr>
                <w:rFonts w:asciiTheme="minorHAnsi" w:hAnsiTheme="minorHAnsi"/>
                <w:sz w:val="22"/>
                <w:szCs w:val="22"/>
                <w:lang w:val="en-GB"/>
              </w:rPr>
              <w:t>fulfillment</w:t>
            </w:r>
            <w:proofErr w:type="spellEnd"/>
            <w:r w:rsidR="00194F09" w:rsidRPr="002441EE">
              <w:rPr>
                <w:rFonts w:asciiTheme="minorHAnsi" w:hAnsiTheme="minorHAnsi"/>
                <w:sz w:val="22"/>
                <w:szCs w:val="22"/>
                <w:lang w:val="en-GB"/>
              </w:rPr>
              <w:t xml:space="preserve"> of CONTRACTOR’s obligations under this contract through covering CONTRACTOR’s liability;</w:t>
            </w:r>
          </w:p>
          <w:p w:rsidR="00194F09" w:rsidRPr="002441EE" w:rsidRDefault="001A0733" w:rsidP="001A0733">
            <w:pPr>
              <w:pStyle w:val="ListParagraph"/>
              <w:ind w:left="14"/>
              <w:jc w:val="both"/>
              <w:rPr>
                <w:rFonts w:asciiTheme="minorHAnsi" w:hAnsiTheme="minorHAnsi"/>
                <w:sz w:val="22"/>
                <w:szCs w:val="22"/>
                <w:lang w:val="en-GB"/>
              </w:rPr>
            </w:pPr>
            <w:proofErr w:type="gramStart"/>
            <w:r w:rsidRPr="002441EE">
              <w:rPr>
                <w:rFonts w:asciiTheme="minorHAnsi" w:hAnsiTheme="minorHAnsi"/>
                <w:sz w:val="22"/>
                <w:szCs w:val="22"/>
                <w:lang w:val="en-GB"/>
              </w:rPr>
              <w:t>2.</w:t>
            </w:r>
            <w:r w:rsidR="00194F09" w:rsidRPr="002441EE">
              <w:rPr>
                <w:rFonts w:asciiTheme="minorHAnsi" w:hAnsiTheme="minorHAnsi"/>
                <w:sz w:val="22"/>
                <w:szCs w:val="22"/>
                <w:lang w:val="en-GB"/>
              </w:rPr>
              <w:t>to</w:t>
            </w:r>
            <w:proofErr w:type="gramEnd"/>
            <w:r w:rsidR="00194F09" w:rsidRPr="002441EE">
              <w:rPr>
                <w:rFonts w:asciiTheme="minorHAnsi" w:hAnsiTheme="minorHAnsi"/>
                <w:sz w:val="22"/>
                <w:szCs w:val="22"/>
                <w:lang w:val="en-GB"/>
              </w:rPr>
              <w:t xml:space="preserve"> be effective and operative through</w:t>
            </w:r>
            <w:r w:rsidR="009E5600" w:rsidRPr="002441EE">
              <w:rPr>
                <w:rFonts w:asciiTheme="minorHAnsi" w:hAnsiTheme="minorHAnsi"/>
                <w:sz w:val="22"/>
                <w:szCs w:val="22"/>
                <w:lang w:val="en-GB"/>
              </w:rPr>
              <w:t xml:space="preserve">out the entire Contract Period </w:t>
            </w:r>
            <w:r w:rsidR="00194F09" w:rsidRPr="002441EE">
              <w:rPr>
                <w:rFonts w:asciiTheme="minorHAnsi" w:hAnsiTheme="minorHAnsi"/>
                <w:sz w:val="22"/>
                <w:szCs w:val="22"/>
                <w:lang w:val="en-GB"/>
              </w:rPr>
              <w:t>plus 30 (thirty) days after Contract</w:t>
            </w:r>
            <w:r w:rsidR="009E5600" w:rsidRPr="002441EE">
              <w:rPr>
                <w:rFonts w:asciiTheme="minorHAnsi" w:hAnsiTheme="minorHAnsi"/>
                <w:sz w:val="22"/>
                <w:szCs w:val="22"/>
                <w:lang w:val="en-GB"/>
              </w:rPr>
              <w:t xml:space="preserve"> completion</w:t>
            </w:r>
            <w:r w:rsidR="00194F09" w:rsidRPr="002441EE">
              <w:rPr>
                <w:rFonts w:asciiTheme="minorHAnsi" w:hAnsiTheme="minorHAnsi"/>
                <w:sz w:val="22"/>
                <w:szCs w:val="22"/>
                <w:lang w:val="en-GB"/>
              </w:rPr>
              <w:t xml:space="preserve">. </w:t>
            </w:r>
          </w:p>
          <w:p w:rsidR="00194F09" w:rsidRPr="002441EE" w:rsidRDefault="001A0733" w:rsidP="001A0733">
            <w:pPr>
              <w:pStyle w:val="ListParagraph"/>
              <w:spacing w:after="120"/>
              <w:ind w:left="14"/>
              <w:jc w:val="both"/>
              <w:rPr>
                <w:rFonts w:asciiTheme="minorHAnsi" w:hAnsiTheme="minorHAnsi" w:cs="Arial"/>
                <w:sz w:val="22"/>
                <w:szCs w:val="22"/>
                <w:lang w:val="en-GB"/>
              </w:rPr>
            </w:pPr>
            <w:r w:rsidRPr="002441EE">
              <w:rPr>
                <w:rFonts w:asciiTheme="minorHAnsi" w:hAnsiTheme="minorHAnsi"/>
                <w:sz w:val="22"/>
                <w:szCs w:val="22"/>
                <w:lang w:val="en-GB"/>
              </w:rPr>
              <w:t>3.5.</w:t>
            </w:r>
            <w:r w:rsidR="00A9026A" w:rsidRPr="002441EE">
              <w:rPr>
                <w:rFonts w:asciiTheme="minorHAnsi" w:hAnsiTheme="minorHAnsi"/>
                <w:sz w:val="22"/>
                <w:szCs w:val="22"/>
                <w:lang w:val="en-GB"/>
              </w:rPr>
              <w:t xml:space="preserve"> </w:t>
            </w:r>
            <w:r w:rsidR="00194F09" w:rsidRPr="002441EE">
              <w:rPr>
                <w:rFonts w:asciiTheme="minorHAnsi" w:hAnsiTheme="minorHAnsi"/>
                <w:sz w:val="22"/>
                <w:szCs w:val="22"/>
                <w:lang w:val="en-GB"/>
              </w:rPr>
              <w:t>Any costs related to the signing of the insurance contract and maintaining the currency of the insurance for the required period, as well as to any payment of insurance compensation for the benefit of the CONTRACTING AUTHORITY, provided there is sufficient ground for that, shall be at the CONTRACTOR’s expense.</w:t>
            </w:r>
          </w:p>
          <w:p w:rsidR="0063425A" w:rsidRPr="002441EE" w:rsidRDefault="0063425A" w:rsidP="0063425A">
            <w:pPr>
              <w:spacing w:after="120"/>
              <w:jc w:val="both"/>
              <w:rPr>
                <w:rFonts w:asciiTheme="minorHAnsi" w:hAnsiTheme="minorHAnsi" w:cs="Arial"/>
                <w:sz w:val="22"/>
                <w:szCs w:val="22"/>
                <w:lang w:val="en-GB"/>
              </w:rPr>
            </w:pPr>
            <w:r w:rsidRPr="002441EE">
              <w:rPr>
                <w:rFonts w:asciiTheme="minorHAnsi" w:hAnsiTheme="minorHAnsi" w:cs="Arial"/>
                <w:sz w:val="22"/>
                <w:szCs w:val="22"/>
                <w:lang w:val="en-GB"/>
              </w:rPr>
              <w:t>3.</w:t>
            </w:r>
            <w:r w:rsidR="001A0733" w:rsidRPr="002441EE">
              <w:rPr>
                <w:rFonts w:asciiTheme="minorHAnsi" w:hAnsiTheme="minorHAnsi" w:cs="Arial"/>
                <w:sz w:val="22"/>
                <w:szCs w:val="22"/>
                <w:lang w:val="en-GB"/>
              </w:rPr>
              <w:t>6</w:t>
            </w:r>
            <w:r w:rsidRPr="002441EE">
              <w:rPr>
                <w:rFonts w:asciiTheme="minorHAnsi" w:hAnsiTheme="minorHAnsi" w:cs="Arial"/>
                <w:sz w:val="22"/>
                <w:szCs w:val="22"/>
                <w:lang w:val="en-GB"/>
              </w:rPr>
              <w:t>. The performance guarantee shall be released by the CONTRACTING AUTHORITY and returned to the CONTRACTOR not later than 30 days /thirty days/ after the completion date of all CONTRACTOR obligations under this contract</w:t>
            </w:r>
            <w:r w:rsidR="00A16704" w:rsidRPr="002441EE">
              <w:rPr>
                <w:rFonts w:asciiTheme="minorHAnsi" w:hAnsiTheme="minorHAnsi" w:cs="Arial"/>
                <w:sz w:val="22"/>
                <w:szCs w:val="22"/>
                <w:lang w:val="en-GB"/>
              </w:rPr>
              <w:t xml:space="preserve"> and signing the Protocol 12</w:t>
            </w:r>
            <w:r w:rsidR="009E5600" w:rsidRPr="002441EE">
              <w:rPr>
                <w:rFonts w:asciiTheme="minorHAnsi" w:hAnsiTheme="minorHAnsi" w:cs="Arial"/>
                <w:sz w:val="22"/>
                <w:szCs w:val="22"/>
                <w:lang w:val="en-GB"/>
              </w:rPr>
              <w:t>.</w:t>
            </w:r>
          </w:p>
          <w:p w:rsidR="00491F00" w:rsidRPr="002441EE" w:rsidRDefault="001A0733" w:rsidP="00100443">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3.7</w:t>
            </w:r>
            <w:r w:rsidR="00100443" w:rsidRPr="002441EE">
              <w:rPr>
                <w:rFonts w:asciiTheme="minorHAnsi" w:hAnsiTheme="minorHAnsi" w:cs="Calibri"/>
                <w:sz w:val="22"/>
                <w:szCs w:val="22"/>
                <w:lang w:val="en-GB"/>
              </w:rPr>
              <w:t>. CONTRACTING AUTHORITY shall be entitled to retain the deposit or receive the proceeds of the Bank Guarantee in case the contract is terminated by the CONTRACTING AUTHORITY on the grounds set in clause 8.3 hereof.</w:t>
            </w:r>
          </w:p>
          <w:p w:rsidR="0086307C" w:rsidRPr="002441EE" w:rsidRDefault="0086307C" w:rsidP="00100443">
            <w:pPr>
              <w:spacing w:after="120"/>
              <w:jc w:val="both"/>
              <w:rPr>
                <w:rFonts w:asciiTheme="minorHAnsi" w:hAnsiTheme="minorHAnsi" w:cs="Calibri"/>
                <w:sz w:val="22"/>
                <w:szCs w:val="22"/>
                <w:lang w:val="en-GB"/>
              </w:rPr>
            </w:pPr>
          </w:p>
          <w:p w:rsidR="0063425A" w:rsidRPr="002441EE" w:rsidRDefault="0063425A" w:rsidP="0063425A">
            <w:pPr>
              <w:numPr>
                <w:ilvl w:val="0"/>
                <w:numId w:val="3"/>
              </w:numPr>
              <w:jc w:val="both"/>
              <w:rPr>
                <w:rFonts w:asciiTheme="minorHAnsi" w:hAnsiTheme="minorHAnsi"/>
                <w:b/>
                <w:sz w:val="22"/>
                <w:szCs w:val="22"/>
                <w:lang w:val="en-GB"/>
              </w:rPr>
            </w:pPr>
            <w:r w:rsidRPr="002441EE">
              <w:rPr>
                <w:rFonts w:asciiTheme="minorHAnsi" w:hAnsiTheme="minorHAnsi" w:cs="Arial"/>
                <w:b/>
                <w:sz w:val="22"/>
                <w:szCs w:val="22"/>
                <w:lang w:val="en-GB"/>
              </w:rPr>
              <w:t>PERFORMANCE</w:t>
            </w:r>
            <w:r w:rsidRPr="002441EE">
              <w:rPr>
                <w:rFonts w:asciiTheme="minorHAnsi" w:hAnsiTheme="minorHAnsi"/>
                <w:b/>
                <w:sz w:val="22"/>
                <w:szCs w:val="22"/>
                <w:lang w:val="en-GB"/>
              </w:rPr>
              <w:t xml:space="preserve">  PROCESS</w:t>
            </w:r>
          </w:p>
          <w:p w:rsidR="0063425A" w:rsidRPr="002441EE" w:rsidRDefault="0063425A" w:rsidP="0063425A">
            <w:pPr>
              <w:ind w:left="720"/>
              <w:jc w:val="both"/>
              <w:rPr>
                <w:rFonts w:asciiTheme="minorHAnsi" w:hAnsiTheme="minorHAnsi"/>
                <w:b/>
                <w:sz w:val="22"/>
                <w:szCs w:val="22"/>
                <w:lang w:val="en-GB"/>
              </w:rPr>
            </w:pPr>
          </w:p>
          <w:p w:rsidR="0063425A" w:rsidRPr="002441EE" w:rsidRDefault="0063425A" w:rsidP="0063425A">
            <w:pPr>
              <w:pStyle w:val="BodyText2"/>
              <w:spacing w:line="240" w:lineRule="auto"/>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4.1. The activities regarding the implementation of the contract obligations shall be carried o</w:t>
            </w:r>
            <w:r w:rsidR="00773745" w:rsidRPr="002441EE">
              <w:rPr>
                <w:rFonts w:asciiTheme="minorHAnsi" w:hAnsiTheme="minorHAnsi" w:cs="Times New Roman"/>
                <w:sz w:val="22"/>
                <w:szCs w:val="22"/>
                <w:lang w:val="en-GB"/>
              </w:rPr>
              <w:t xml:space="preserve">ut with sufficient quality and </w:t>
            </w:r>
            <w:r w:rsidRPr="002441EE">
              <w:rPr>
                <w:rFonts w:asciiTheme="minorHAnsi" w:hAnsiTheme="minorHAnsi" w:cs="Times New Roman"/>
                <w:sz w:val="22"/>
                <w:szCs w:val="22"/>
                <w:lang w:val="en-GB"/>
              </w:rPr>
              <w:t>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3350FC" w:rsidRPr="002441EE" w:rsidRDefault="003350FC" w:rsidP="003350FC">
            <w:pPr>
              <w:pStyle w:val="BodyText2"/>
              <w:tabs>
                <w:tab w:val="left" w:pos="309"/>
              </w:tabs>
              <w:spacing w:line="240" w:lineRule="auto"/>
              <w:jc w:val="both"/>
              <w:rPr>
                <w:rFonts w:asciiTheme="minorHAnsi" w:hAnsiTheme="minorHAnsi" w:cs="Times New Roman"/>
                <w:sz w:val="22"/>
                <w:szCs w:val="22"/>
                <w:lang w:val="en-GB"/>
              </w:rPr>
            </w:pPr>
          </w:p>
          <w:p w:rsidR="003350FC" w:rsidRPr="002441EE" w:rsidRDefault="003350FC" w:rsidP="003350FC">
            <w:pPr>
              <w:pStyle w:val="BodyText2"/>
              <w:tabs>
                <w:tab w:val="left" w:pos="309"/>
              </w:tabs>
              <w:spacing w:line="240" w:lineRule="auto"/>
              <w:jc w:val="both"/>
              <w:rPr>
                <w:rFonts w:asciiTheme="minorHAnsi" w:hAnsiTheme="minorHAnsi" w:cs="Times New Roman"/>
                <w:sz w:val="22"/>
                <w:szCs w:val="22"/>
                <w:lang w:val="en-GB"/>
              </w:rPr>
            </w:pP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to assure personnel, appointed in accordance with the applicable legal requirements, to pay to its personnel all remunerations, taxes, compulsory and voluntary insurances required by the applicable law as well as the applicable </w:t>
            </w:r>
            <w:proofErr w:type="spellStart"/>
            <w:r w:rsidRPr="002441EE">
              <w:rPr>
                <w:rFonts w:asciiTheme="minorHAnsi" w:hAnsiTheme="minorHAnsi" w:cs="Times New Roman"/>
                <w:sz w:val="22"/>
                <w:szCs w:val="22"/>
                <w:lang w:val="en-GB"/>
              </w:rPr>
              <w:t>labor</w:t>
            </w:r>
            <w:proofErr w:type="spellEnd"/>
            <w:r w:rsidRPr="002441EE">
              <w:rPr>
                <w:rFonts w:asciiTheme="minorHAnsi" w:hAnsiTheme="minorHAnsi" w:cs="Times New Roman"/>
                <w:sz w:val="22"/>
                <w:szCs w:val="22"/>
                <w:lang w:val="en-GB"/>
              </w:rPr>
              <w:t xml:space="preserve"> agreements;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to perform the activities and execute the supply in full compliance with all health and safety rules, regulations and legal requirements;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to provide branded work wear in order to ensure that the personal identification of its personnel is clear to the CONTRACTING AUTHORITY and/or third parties;</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proofErr w:type="gramStart"/>
            <w:r w:rsidRPr="002441EE">
              <w:rPr>
                <w:rFonts w:asciiTheme="minorHAnsi" w:hAnsiTheme="minorHAnsi" w:cs="Times New Roman"/>
                <w:sz w:val="22"/>
                <w:szCs w:val="22"/>
                <w:lang w:val="en-GB"/>
              </w:rPr>
              <w:t>to</w:t>
            </w:r>
            <w:proofErr w:type="gramEnd"/>
            <w:r w:rsidRPr="002441EE">
              <w:rPr>
                <w:rFonts w:asciiTheme="minorHAnsi" w:hAnsiTheme="minorHAnsi" w:cs="Times New Roman"/>
                <w:sz w:val="22"/>
                <w:szCs w:val="22"/>
                <w:lang w:val="en-GB"/>
              </w:rPr>
              <w:t xml:space="preserve">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63425A" w:rsidRPr="002441EE" w:rsidRDefault="0063425A" w:rsidP="00B75712">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proofErr w:type="gramStart"/>
            <w:r w:rsidRPr="002441EE">
              <w:rPr>
                <w:rFonts w:asciiTheme="minorHAnsi" w:hAnsiTheme="minorHAnsi" w:cs="Times New Roman"/>
                <w:sz w:val="22"/>
                <w:szCs w:val="22"/>
                <w:lang w:val="en-GB"/>
              </w:rPr>
              <w:t>to</w:t>
            </w:r>
            <w:proofErr w:type="gramEnd"/>
            <w:r w:rsidRPr="002441EE">
              <w:rPr>
                <w:rFonts w:asciiTheme="minorHAnsi" w:hAnsiTheme="minorHAnsi" w:cs="Times New Roman"/>
                <w:sz w:val="22"/>
                <w:szCs w:val="22"/>
                <w:lang w:val="en-GB"/>
              </w:rPr>
              <w:t xml:space="preserve"> provide CONTRACTOR with a copy of the</w:t>
            </w:r>
            <w:r w:rsidR="00403495" w:rsidRPr="002441EE">
              <w:rPr>
                <w:rFonts w:asciiTheme="minorHAnsi" w:hAnsiTheme="minorHAnsi" w:cs="Times New Roman"/>
                <w:sz w:val="22"/>
                <w:szCs w:val="22"/>
                <w:lang w:val="en-GB"/>
              </w:rPr>
              <w:t xml:space="preserve"> occupational accident </w:t>
            </w:r>
            <w:r w:rsidRPr="002441EE">
              <w:rPr>
                <w:rFonts w:asciiTheme="minorHAnsi" w:hAnsiTheme="minorHAnsi" w:cs="Times New Roman"/>
                <w:sz w:val="22"/>
                <w:szCs w:val="22"/>
                <w:lang w:val="en-GB"/>
              </w:rPr>
              <w:t>insurances of its employees which shall participate in the execution of the contract.</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r w:rsidRPr="002441EE">
              <w:rPr>
                <w:rFonts w:asciiTheme="minorHAnsi" w:hAnsiTheme="minorHAnsi"/>
                <w:sz w:val="22"/>
                <w:szCs w:val="22"/>
                <w:lang w:val="en-GB"/>
              </w:rPr>
              <w:t xml:space="preserve">to fill out and/or presented to CONTRACTING AUTHORITY H&amp;S documentation as the present </w:t>
            </w:r>
            <w:r w:rsidRPr="002441EE">
              <w:rPr>
                <w:rFonts w:asciiTheme="minorHAnsi" w:hAnsiTheme="minorHAnsi"/>
                <w:sz w:val="22"/>
                <w:szCs w:val="22"/>
                <w:lang w:val="en-GB"/>
              </w:rPr>
              <w:lastRenderedPageBreak/>
              <w:t>contract requires and/or in accordance with all applicable rules, regulations and legal requirements.</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proofErr w:type="gramStart"/>
            <w:r w:rsidRPr="002441EE">
              <w:rPr>
                <w:rFonts w:asciiTheme="minorHAnsi" w:hAnsiTheme="minorHAnsi"/>
                <w:sz w:val="22"/>
                <w:szCs w:val="22"/>
                <w:lang w:val="en-GB"/>
              </w:rPr>
              <w:t>to</w:t>
            </w:r>
            <w:proofErr w:type="gramEnd"/>
            <w:r w:rsidRPr="002441EE">
              <w:rPr>
                <w:rFonts w:asciiTheme="minorHAnsi" w:hAnsiTheme="minorHAnsi"/>
                <w:sz w:val="22"/>
                <w:szCs w:val="22"/>
                <w:lang w:val="en-GB"/>
              </w:rPr>
              <w:t xml:space="preserve"> apply a health and safety plan as required by law or by </w:t>
            </w:r>
            <w:r w:rsidRPr="002441EE">
              <w:rPr>
                <w:rFonts w:asciiTheme="minorHAnsi" w:hAnsiTheme="minorHAnsi" w:cs="Times New Roman"/>
                <w:sz w:val="22"/>
                <w:szCs w:val="22"/>
                <w:lang w:val="en-GB"/>
              </w:rPr>
              <w:t>CONTRACTING AUTHORITY</w:t>
            </w:r>
            <w:r w:rsidRPr="002441EE">
              <w:rPr>
                <w:rFonts w:asciiTheme="minorHAnsi" w:hAnsiTheme="minorHAnsi"/>
                <w:sz w:val="22"/>
                <w:szCs w:val="22"/>
                <w:lang w:val="en-GB"/>
              </w:rPr>
              <w:t>.</w:t>
            </w:r>
          </w:p>
          <w:p w:rsidR="0063425A" w:rsidRPr="002441EE" w:rsidRDefault="0063425A" w:rsidP="0063425A">
            <w:pPr>
              <w:numPr>
                <w:ilvl w:val="0"/>
                <w:numId w:val="4"/>
              </w:numPr>
              <w:tabs>
                <w:tab w:val="left" w:pos="309"/>
              </w:tabs>
              <w:spacing w:after="120"/>
              <w:ind w:left="167" w:firstLine="0"/>
              <w:jc w:val="both"/>
              <w:rPr>
                <w:rFonts w:asciiTheme="minorHAnsi" w:hAnsiTheme="minorHAnsi"/>
                <w:sz w:val="22"/>
                <w:szCs w:val="22"/>
                <w:lang w:val="en-GB"/>
              </w:rPr>
            </w:pPr>
            <w:proofErr w:type="gramStart"/>
            <w:r w:rsidRPr="002441EE">
              <w:rPr>
                <w:rFonts w:asciiTheme="minorHAnsi" w:hAnsiTheme="minorHAnsi"/>
                <w:sz w:val="22"/>
                <w:szCs w:val="22"/>
                <w:lang w:val="en-GB"/>
              </w:rPr>
              <w:t>not</w:t>
            </w:r>
            <w:proofErr w:type="gramEnd"/>
            <w:r w:rsidRPr="002441EE">
              <w:rPr>
                <w:rFonts w:asciiTheme="minorHAnsi" w:hAnsiTheme="minorHAnsi"/>
                <w:sz w:val="22"/>
                <w:szCs w:val="22"/>
                <w:lang w:val="en-GB"/>
              </w:rPr>
              <w:t xml:space="preserve"> to use nonqualified or unauthorized personnel. This shall be determined by means of a duly performed by </w:t>
            </w:r>
            <w:r w:rsidRPr="002441EE">
              <w:rPr>
                <w:rFonts w:asciiTheme="minorHAnsi" w:hAnsiTheme="minorHAnsi" w:cs="Times New Roman"/>
                <w:sz w:val="22"/>
                <w:szCs w:val="22"/>
                <w:lang w:val="en-GB"/>
              </w:rPr>
              <w:t>CONTRACTING AUTHORITY</w:t>
            </w:r>
            <w:r w:rsidRPr="002441EE">
              <w:rPr>
                <w:rFonts w:asciiTheme="minorHAnsi" w:hAnsiTheme="minorHAnsi"/>
                <w:sz w:val="22"/>
                <w:szCs w:val="22"/>
                <w:lang w:val="en-GB"/>
              </w:rPr>
              <w:t xml:space="preserve"> inspection during the performance of CONTRACTOR’s activities under the contract.</w:t>
            </w:r>
          </w:p>
          <w:p w:rsidR="0063425A" w:rsidRPr="002441EE"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GB"/>
              </w:rPr>
            </w:pPr>
            <w:r w:rsidRPr="002441EE">
              <w:rPr>
                <w:rFonts w:asciiTheme="minorHAnsi" w:hAnsiTheme="minorHAnsi"/>
                <w:sz w:val="22"/>
                <w:szCs w:val="22"/>
                <w:lang w:val="en-GB"/>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63425A" w:rsidRPr="002441EE" w:rsidRDefault="0063425A" w:rsidP="0063425A">
            <w:pPr>
              <w:pStyle w:val="BodyText2"/>
              <w:spacing w:line="240" w:lineRule="auto"/>
              <w:jc w:val="both"/>
              <w:rPr>
                <w:rFonts w:asciiTheme="minorHAnsi" w:hAnsiTheme="minorHAnsi" w:cs="Times New Roman"/>
                <w:sz w:val="22"/>
                <w:szCs w:val="22"/>
                <w:lang w:val="en-GB"/>
              </w:rPr>
            </w:pPr>
            <w:r w:rsidRPr="002441EE">
              <w:rPr>
                <w:rFonts w:asciiTheme="minorHAnsi" w:hAnsiTheme="minorHAnsi" w:cs="Times New Roman"/>
                <w:sz w:val="22"/>
                <w:szCs w:val="22"/>
                <w:lang w:val="en-GB"/>
              </w:rPr>
              <w:t xml:space="preserve">4.3. Non-fulfilment of the requirements according to art.4.1 and 4.2 shall be a ground for unilateral termination of the contract by CONTRACTING AUTHORITY. The specific grounds for termination of the contract in case of non-compliance with Art.4.2. </w:t>
            </w:r>
            <w:proofErr w:type="gramStart"/>
            <w:r w:rsidRPr="002441EE">
              <w:rPr>
                <w:rFonts w:asciiTheme="minorHAnsi" w:hAnsiTheme="minorHAnsi" w:cs="Times New Roman"/>
                <w:sz w:val="22"/>
                <w:szCs w:val="22"/>
                <w:lang w:val="en-GB"/>
              </w:rPr>
              <w:t>are</w:t>
            </w:r>
            <w:proofErr w:type="gramEnd"/>
            <w:r w:rsidRPr="002441EE">
              <w:rPr>
                <w:rFonts w:asciiTheme="minorHAnsi" w:hAnsiTheme="minorHAnsi" w:cs="Times New Roman"/>
                <w:sz w:val="22"/>
                <w:szCs w:val="22"/>
                <w:lang w:val="en-GB"/>
              </w:rPr>
              <w:t xml:space="preserve"> specified in Art 8 of the present contract.</w:t>
            </w:r>
          </w:p>
          <w:p w:rsidR="00FC0C83" w:rsidRPr="002441EE" w:rsidRDefault="00FC0C83" w:rsidP="0063425A">
            <w:pPr>
              <w:jc w:val="both"/>
              <w:rPr>
                <w:rFonts w:asciiTheme="minorHAnsi" w:hAnsiTheme="minorHAnsi" w:cs="Calibri"/>
                <w:sz w:val="22"/>
                <w:szCs w:val="22"/>
                <w:lang w:val="en-GB"/>
              </w:rPr>
            </w:pPr>
          </w:p>
          <w:p w:rsidR="00D2539D" w:rsidRPr="002441EE" w:rsidRDefault="00D2539D" w:rsidP="0063425A">
            <w:pPr>
              <w:jc w:val="both"/>
              <w:rPr>
                <w:rFonts w:asciiTheme="minorHAnsi" w:hAnsiTheme="minorHAnsi" w:cs="Calibri"/>
                <w:sz w:val="22"/>
                <w:szCs w:val="22"/>
                <w:lang w:val="en-GB"/>
              </w:rPr>
            </w:pPr>
          </w:p>
          <w:p w:rsidR="00FC0C83" w:rsidRPr="002441EE" w:rsidRDefault="00FC0C83" w:rsidP="00B75712">
            <w:pPr>
              <w:jc w:val="both"/>
              <w:rPr>
                <w:rFonts w:asciiTheme="minorHAnsi" w:hAnsiTheme="minorHAnsi" w:cs="Calibri"/>
                <w:sz w:val="22"/>
                <w:szCs w:val="22"/>
                <w:lang w:val="en-GB"/>
              </w:rPr>
            </w:pPr>
          </w:p>
          <w:p w:rsidR="001A537B" w:rsidRPr="002441EE" w:rsidRDefault="0091093A" w:rsidP="0091093A">
            <w:pPr>
              <w:pStyle w:val="ListParagraph"/>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WARRANTY PERIOD. CLAIMS.</w:t>
            </w:r>
          </w:p>
          <w:p w:rsidR="0091093A" w:rsidRPr="002441EE" w:rsidRDefault="0091093A" w:rsidP="0091093A">
            <w:pPr>
              <w:pStyle w:val="ListParagraph"/>
              <w:jc w:val="both"/>
              <w:rPr>
                <w:rFonts w:asciiTheme="minorHAnsi" w:hAnsiTheme="minorHAnsi" w:cs="Calibri"/>
                <w:b/>
                <w:sz w:val="22"/>
                <w:szCs w:val="22"/>
                <w:lang w:val="en-GB"/>
              </w:rPr>
            </w:pP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5.1. The warranty period is </w:t>
            </w:r>
            <w:r w:rsidR="00F376C5">
              <w:rPr>
                <w:rFonts w:asciiTheme="minorHAnsi" w:hAnsiTheme="minorHAnsi" w:cs="Calibri"/>
                <w:sz w:val="22"/>
                <w:szCs w:val="22"/>
                <w:lang w:val="en-GB"/>
              </w:rPr>
              <w:t>…………………………………..</w:t>
            </w:r>
            <w:r w:rsidRPr="002441EE">
              <w:rPr>
                <w:rFonts w:asciiTheme="minorHAnsi" w:hAnsiTheme="minorHAnsi" w:cs="Calibri"/>
                <w:sz w:val="22"/>
                <w:szCs w:val="22"/>
                <w:lang w:val="en-GB"/>
              </w:rPr>
              <w:t xml:space="preserve"> The warranty starts after the signing of the Protocol for acceptance tests </w:t>
            </w:r>
            <w:r w:rsidR="0062762F" w:rsidRPr="002441EE">
              <w:rPr>
                <w:rFonts w:asciiTheme="minorHAnsi" w:hAnsiTheme="minorHAnsi" w:cs="Calibri"/>
                <w:sz w:val="22"/>
                <w:szCs w:val="22"/>
                <w:lang w:val="en-GB"/>
              </w:rPr>
              <w:t xml:space="preserve">– Protocol </w:t>
            </w:r>
            <w:r w:rsidRPr="002441EE">
              <w:rPr>
                <w:rFonts w:asciiTheme="minorHAnsi" w:hAnsiTheme="minorHAnsi" w:cs="Calibri"/>
                <w:sz w:val="22"/>
                <w:szCs w:val="22"/>
                <w:lang w:val="en-GB"/>
              </w:rPr>
              <w:t>10 and the Protocol on provisional</w:t>
            </w:r>
            <w:r w:rsidR="0062762F" w:rsidRPr="002441EE">
              <w:rPr>
                <w:rFonts w:asciiTheme="minorHAnsi" w:hAnsiTheme="minorHAnsi" w:cs="Calibri"/>
                <w:sz w:val="22"/>
                <w:szCs w:val="22"/>
                <w:lang w:val="en-GB"/>
              </w:rPr>
              <w:t xml:space="preserve"> acceptance of the works - Protocol </w:t>
            </w:r>
            <w:r w:rsidRPr="002441EE">
              <w:rPr>
                <w:rFonts w:asciiTheme="minorHAnsi" w:hAnsiTheme="minorHAnsi" w:cs="Calibri"/>
                <w:sz w:val="22"/>
                <w:szCs w:val="22"/>
                <w:lang w:val="en-GB"/>
              </w:rPr>
              <w:t>11</w:t>
            </w:r>
            <w:r w:rsidR="00A9026A" w:rsidRPr="002441EE">
              <w:rPr>
                <w:rFonts w:asciiTheme="minorHAnsi" w:hAnsiTheme="minorHAnsi" w:cs="Calibri"/>
                <w:sz w:val="22"/>
                <w:szCs w:val="22"/>
                <w:lang w:val="en-GB"/>
              </w:rPr>
              <w:t>.</w:t>
            </w: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5.2. Contracting Authority shall notify in writing Contractor about all defects during the warranty period. All relevant costs for remediation of any defects during the warranty period shall be at the expense of the Contractor.</w:t>
            </w:r>
          </w:p>
          <w:p w:rsidR="00A9026A" w:rsidRPr="002441EE" w:rsidRDefault="00A9026A" w:rsidP="001A537B">
            <w:pPr>
              <w:jc w:val="both"/>
              <w:rPr>
                <w:rFonts w:asciiTheme="minorHAnsi" w:hAnsiTheme="minorHAnsi" w:cs="Calibri"/>
                <w:sz w:val="22"/>
                <w:szCs w:val="22"/>
                <w:lang w:val="en-GB"/>
              </w:rPr>
            </w:pP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t>5.3. casein case Contractor, after it has received a defect claim, fail to remedy the defect/s in reasonable time, Contracting Authority shall have the right to undertake the necessary actions to remedy the defect/s and the risk and costs of these actions shall be at the expense of Contractor, however these actions shall not limit or preclude Contracting Authority from exercise of the remedies available to Contracting Authority under the present contract. In this case Contracting Authority shall receive liquidated damages for delay as per Art 7.2 thereof for the period of defect remediation.</w:t>
            </w:r>
          </w:p>
          <w:p w:rsidR="001A537B" w:rsidRPr="002441EE" w:rsidRDefault="001A537B" w:rsidP="001A537B">
            <w:pPr>
              <w:jc w:val="both"/>
              <w:rPr>
                <w:rFonts w:asciiTheme="minorHAnsi" w:hAnsiTheme="minorHAnsi" w:cs="Calibri"/>
                <w:sz w:val="22"/>
                <w:szCs w:val="22"/>
                <w:lang w:val="en-GB"/>
              </w:rPr>
            </w:pPr>
            <w:r w:rsidRPr="002441EE">
              <w:rPr>
                <w:rFonts w:asciiTheme="minorHAnsi" w:hAnsiTheme="minorHAnsi" w:cs="Calibri"/>
                <w:sz w:val="22"/>
                <w:szCs w:val="22"/>
                <w:lang w:val="en-GB"/>
              </w:rPr>
              <w:lastRenderedPageBreak/>
              <w:t xml:space="preserve">5.4. The warranty period shall be prolonged with the time necessary to remedy defects, which the Contractor is responsible for. </w:t>
            </w:r>
          </w:p>
          <w:p w:rsidR="001A537B" w:rsidRPr="002441EE" w:rsidRDefault="001A537B" w:rsidP="001A537B">
            <w:pPr>
              <w:jc w:val="both"/>
              <w:rPr>
                <w:rFonts w:asciiTheme="minorHAnsi" w:hAnsiTheme="minorHAnsi" w:cs="Calibri"/>
                <w:b/>
                <w:sz w:val="22"/>
                <w:szCs w:val="22"/>
                <w:lang w:val="en-GB"/>
              </w:rPr>
            </w:pPr>
          </w:p>
          <w:p w:rsidR="001B0A24" w:rsidRPr="002441EE" w:rsidRDefault="001B0A24" w:rsidP="001A537B">
            <w:pPr>
              <w:jc w:val="both"/>
              <w:rPr>
                <w:rFonts w:asciiTheme="minorHAnsi" w:hAnsiTheme="minorHAnsi" w:cs="Calibri"/>
                <w:b/>
                <w:sz w:val="22"/>
                <w:szCs w:val="22"/>
                <w:lang w:val="en-GB"/>
              </w:rPr>
            </w:pPr>
          </w:p>
          <w:p w:rsidR="001A537B" w:rsidRPr="002441EE" w:rsidRDefault="0091093A" w:rsidP="0091093A">
            <w:pPr>
              <w:pStyle w:val="ListParagraph"/>
              <w:numPr>
                <w:ilvl w:val="0"/>
                <w:numId w:val="3"/>
              </w:numPr>
              <w:jc w:val="both"/>
              <w:rPr>
                <w:rFonts w:asciiTheme="minorHAnsi" w:hAnsiTheme="minorHAnsi" w:cs="Calibri"/>
                <w:b/>
                <w:sz w:val="22"/>
                <w:szCs w:val="22"/>
                <w:lang w:val="en-GB"/>
              </w:rPr>
            </w:pPr>
            <w:r w:rsidRPr="002441EE">
              <w:rPr>
                <w:rFonts w:asciiTheme="minorHAnsi" w:hAnsiTheme="minorHAnsi" w:cs="Calibri"/>
                <w:b/>
                <w:sz w:val="22"/>
                <w:szCs w:val="22"/>
                <w:lang w:val="en-GB"/>
              </w:rPr>
              <w:t>TIME FOR COMPLETION</w:t>
            </w:r>
          </w:p>
          <w:p w:rsidR="0091093A" w:rsidRPr="002441EE" w:rsidRDefault="0091093A" w:rsidP="0091093A">
            <w:pPr>
              <w:pStyle w:val="ListParagraph"/>
              <w:jc w:val="both"/>
              <w:rPr>
                <w:rFonts w:asciiTheme="minorHAnsi" w:hAnsiTheme="minorHAnsi" w:cs="Calibri"/>
                <w:b/>
                <w:sz w:val="22"/>
                <w:szCs w:val="22"/>
                <w:lang w:val="en-GB"/>
              </w:rPr>
            </w:pPr>
          </w:p>
          <w:p w:rsidR="001A537B" w:rsidRPr="002441EE" w:rsidRDefault="00D51AA2" w:rsidP="0062762F">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6.1. </w:t>
            </w:r>
            <w:r w:rsidR="001A537B" w:rsidRPr="002441EE">
              <w:rPr>
                <w:rFonts w:asciiTheme="minorHAnsi" w:hAnsiTheme="minorHAnsi" w:cs="Calibri"/>
                <w:sz w:val="22"/>
                <w:szCs w:val="22"/>
                <w:lang w:val="en-GB"/>
              </w:rPr>
              <w:t xml:space="preserve">The time for completion of the works - subject of this contract are according to the </w:t>
            </w:r>
            <w:r w:rsidRPr="002441EE">
              <w:rPr>
                <w:rFonts w:asciiTheme="minorHAnsi" w:hAnsiTheme="minorHAnsi" w:cs="Calibri"/>
                <w:sz w:val="22"/>
                <w:szCs w:val="22"/>
                <w:lang w:val="en-GB"/>
              </w:rPr>
              <w:t>time</w:t>
            </w:r>
            <w:r w:rsidR="001A537B" w:rsidRPr="002441EE">
              <w:rPr>
                <w:rFonts w:asciiTheme="minorHAnsi" w:hAnsiTheme="minorHAnsi" w:cs="Calibri"/>
                <w:sz w:val="22"/>
                <w:szCs w:val="22"/>
                <w:lang w:val="en-GB"/>
              </w:rPr>
              <w:t xml:space="preserve"> </w:t>
            </w:r>
            <w:r w:rsidR="0062762F" w:rsidRPr="002441EE">
              <w:rPr>
                <w:rFonts w:asciiTheme="minorHAnsi" w:hAnsiTheme="minorHAnsi" w:cs="Calibri"/>
                <w:sz w:val="22"/>
                <w:szCs w:val="22"/>
                <w:lang w:val="en-GB"/>
              </w:rPr>
              <w:t>schedule for planet outages of units 1,</w:t>
            </w:r>
            <w:r w:rsidR="00A9026A" w:rsidRPr="002441EE">
              <w:rPr>
                <w:rFonts w:asciiTheme="minorHAnsi" w:hAnsiTheme="minorHAnsi" w:cs="Calibri"/>
                <w:sz w:val="22"/>
                <w:szCs w:val="22"/>
                <w:lang w:val="en-GB"/>
              </w:rPr>
              <w:t xml:space="preserve"> </w:t>
            </w:r>
            <w:r w:rsidR="0062762F" w:rsidRPr="002441EE">
              <w:rPr>
                <w:rFonts w:asciiTheme="minorHAnsi" w:hAnsiTheme="minorHAnsi" w:cs="Calibri"/>
                <w:sz w:val="22"/>
                <w:szCs w:val="22"/>
                <w:lang w:val="en-GB"/>
              </w:rPr>
              <w:t>2,</w:t>
            </w:r>
            <w:r w:rsidR="00A9026A" w:rsidRPr="002441EE">
              <w:rPr>
                <w:rFonts w:asciiTheme="minorHAnsi" w:hAnsiTheme="minorHAnsi" w:cs="Calibri"/>
                <w:sz w:val="22"/>
                <w:szCs w:val="22"/>
                <w:lang w:val="en-GB"/>
              </w:rPr>
              <w:t xml:space="preserve"> </w:t>
            </w:r>
            <w:r w:rsidR="0062762F" w:rsidRPr="002441EE">
              <w:rPr>
                <w:rFonts w:asciiTheme="minorHAnsi" w:hAnsiTheme="minorHAnsi" w:cs="Calibri"/>
                <w:sz w:val="22"/>
                <w:szCs w:val="22"/>
                <w:lang w:val="en-GB"/>
              </w:rPr>
              <w:t>3 and 4</w:t>
            </w:r>
            <w:r w:rsidR="001A537B" w:rsidRPr="002441EE">
              <w:rPr>
                <w:rFonts w:asciiTheme="minorHAnsi" w:hAnsiTheme="minorHAnsi" w:cs="Calibri"/>
                <w:sz w:val="22"/>
                <w:szCs w:val="22"/>
                <w:lang w:val="en-GB"/>
              </w:rPr>
              <w:t xml:space="preserve"> on 201</w:t>
            </w:r>
            <w:r w:rsidR="009416D5" w:rsidRPr="002441EE">
              <w:rPr>
                <w:rFonts w:asciiTheme="minorHAnsi" w:hAnsiTheme="minorHAnsi" w:cs="Calibri"/>
                <w:sz w:val="22"/>
                <w:szCs w:val="22"/>
                <w:lang w:val="en-GB"/>
              </w:rPr>
              <w:t>7</w:t>
            </w:r>
            <w:r w:rsidR="001A537B" w:rsidRPr="002441EE">
              <w:rPr>
                <w:rFonts w:asciiTheme="minorHAnsi" w:hAnsiTheme="minorHAnsi" w:cs="Calibri"/>
                <w:sz w:val="22"/>
                <w:szCs w:val="22"/>
                <w:lang w:val="en-GB"/>
              </w:rPr>
              <w:t xml:space="preserve"> coordinated with "NEC" EAD and "ESO" EAD -</w:t>
            </w:r>
            <w:r w:rsidR="00152A14" w:rsidRPr="002441EE">
              <w:rPr>
                <w:rFonts w:asciiTheme="minorHAnsi" w:hAnsiTheme="minorHAnsi" w:cs="Calibri"/>
                <w:sz w:val="22"/>
                <w:szCs w:val="22"/>
                <w:lang w:val="en-GB"/>
              </w:rPr>
              <w:t xml:space="preserve"> Appendix 7</w:t>
            </w:r>
          </w:p>
          <w:p w:rsidR="00D51AA2" w:rsidRPr="002441EE" w:rsidRDefault="00D51AA2" w:rsidP="001A537B">
            <w:pPr>
              <w:pStyle w:val="BodyText2"/>
              <w:spacing w:line="240" w:lineRule="auto"/>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6.2. The time schedule of the </w:t>
            </w:r>
            <w:r w:rsidR="0062762F" w:rsidRPr="002441EE">
              <w:rPr>
                <w:rFonts w:asciiTheme="minorHAnsi" w:hAnsiTheme="minorHAnsi" w:cs="Calibri"/>
                <w:sz w:val="22"/>
                <w:szCs w:val="22"/>
                <w:lang w:val="en-GB"/>
              </w:rPr>
              <w:t xml:space="preserve">repair </w:t>
            </w:r>
            <w:r w:rsidRPr="002441EE">
              <w:rPr>
                <w:rFonts w:asciiTheme="minorHAnsi" w:hAnsiTheme="minorHAnsi" w:cs="Calibri"/>
                <w:sz w:val="22"/>
                <w:szCs w:val="22"/>
                <w:lang w:val="en-GB"/>
              </w:rPr>
              <w:t xml:space="preserve">works - subject of this contract are according to the Contractor schedule of repair </w:t>
            </w:r>
            <w:r w:rsidR="0062762F" w:rsidRPr="002441EE">
              <w:rPr>
                <w:rFonts w:asciiTheme="minorHAnsi" w:hAnsiTheme="minorHAnsi" w:cs="Calibri"/>
                <w:sz w:val="22"/>
                <w:szCs w:val="22"/>
                <w:lang w:val="en-GB"/>
              </w:rPr>
              <w:t xml:space="preserve">in the technical offer </w:t>
            </w:r>
            <w:r w:rsidRPr="002441EE">
              <w:rPr>
                <w:rFonts w:asciiTheme="minorHAnsi" w:hAnsiTheme="minorHAnsi" w:cs="Calibri"/>
                <w:sz w:val="22"/>
                <w:szCs w:val="22"/>
                <w:lang w:val="en-GB"/>
              </w:rPr>
              <w:t>- Appendix 2</w:t>
            </w:r>
          </w:p>
          <w:p w:rsidR="001A537B" w:rsidRPr="002441EE" w:rsidRDefault="00D51AA2" w:rsidP="0062762F">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6.3. </w:t>
            </w:r>
            <w:r w:rsidR="001A537B" w:rsidRPr="002441EE">
              <w:rPr>
                <w:rFonts w:asciiTheme="minorHAnsi" w:hAnsiTheme="minorHAnsi" w:cs="Calibri"/>
                <w:sz w:val="22"/>
                <w:szCs w:val="22"/>
                <w:lang w:val="en-GB"/>
              </w:rPr>
              <w:t xml:space="preserve">In case of changes in </w:t>
            </w:r>
            <w:r w:rsidR="0062762F" w:rsidRPr="002441EE">
              <w:rPr>
                <w:rFonts w:asciiTheme="minorHAnsi" w:hAnsiTheme="minorHAnsi" w:cs="Calibri"/>
                <w:sz w:val="22"/>
                <w:szCs w:val="22"/>
                <w:lang w:val="en-GB"/>
              </w:rPr>
              <w:t xml:space="preserve">Time schedule for planet outages of units 1, 2, 3 and 4 </w:t>
            </w:r>
            <w:r w:rsidR="001A537B" w:rsidRPr="002441EE">
              <w:rPr>
                <w:rFonts w:asciiTheme="minorHAnsi" w:hAnsiTheme="minorHAnsi" w:cs="Calibri"/>
                <w:sz w:val="22"/>
                <w:szCs w:val="22"/>
                <w:lang w:val="en-GB"/>
              </w:rPr>
              <w:t xml:space="preserve">the time for completion of the works will be updated. </w:t>
            </w:r>
          </w:p>
          <w:p w:rsidR="00D51AA2" w:rsidRPr="002441EE" w:rsidRDefault="00D51AA2" w:rsidP="00B75712">
            <w:pPr>
              <w:jc w:val="both"/>
              <w:rPr>
                <w:rFonts w:asciiTheme="minorHAnsi" w:hAnsiTheme="minorHAnsi" w:cs="Calibri"/>
                <w:b/>
                <w:sz w:val="22"/>
                <w:szCs w:val="22"/>
                <w:lang w:val="en-GB"/>
              </w:rPr>
            </w:pPr>
          </w:p>
          <w:p w:rsidR="00B92795" w:rsidRPr="002441EE" w:rsidRDefault="00B92795" w:rsidP="001A537B">
            <w:pPr>
              <w:pStyle w:val="ListParagraph"/>
              <w:numPr>
                <w:ilvl w:val="0"/>
                <w:numId w:val="12"/>
              </w:numPr>
              <w:jc w:val="both"/>
              <w:rPr>
                <w:rFonts w:asciiTheme="minorHAnsi" w:hAnsiTheme="minorHAnsi"/>
                <w:b/>
                <w:sz w:val="22"/>
                <w:szCs w:val="22"/>
                <w:lang w:val="en-GB"/>
              </w:rPr>
            </w:pPr>
            <w:r w:rsidRPr="002441EE">
              <w:rPr>
                <w:rFonts w:asciiTheme="minorHAnsi" w:hAnsiTheme="minorHAnsi"/>
                <w:b/>
                <w:sz w:val="22"/>
                <w:szCs w:val="22"/>
                <w:lang w:val="en-GB"/>
              </w:rPr>
              <w:t>PENALTIES AND LIQUIDATED DAMAGES</w:t>
            </w:r>
          </w:p>
          <w:p w:rsidR="00B92795" w:rsidRPr="002441EE" w:rsidRDefault="00B92795" w:rsidP="00B92795">
            <w:pPr>
              <w:ind w:left="720"/>
              <w:jc w:val="both"/>
              <w:rPr>
                <w:rFonts w:asciiTheme="minorHAnsi" w:hAnsiTheme="minorHAnsi"/>
                <w:b/>
                <w:sz w:val="22"/>
                <w:szCs w:val="22"/>
                <w:lang w:val="en-GB"/>
              </w:rPr>
            </w:pP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7.1. In case CONTRACTOR shall fail to fulfil any of its obligations under the present contract, its Appendices and specifications in the purchase order Contractor shall pay l</w:t>
            </w:r>
            <w:r w:rsidR="009A5532" w:rsidRPr="002441EE">
              <w:rPr>
                <w:rFonts w:asciiTheme="minorHAnsi" w:hAnsiTheme="minorHAnsi" w:cs="Calibri"/>
                <w:sz w:val="22"/>
                <w:szCs w:val="22"/>
                <w:lang w:val="en-GB"/>
              </w:rPr>
              <w:t>iquidated damages amounting to 10</w:t>
            </w:r>
            <w:r w:rsidRPr="002441EE">
              <w:rPr>
                <w:rFonts w:asciiTheme="minorHAnsi" w:hAnsiTheme="minorHAnsi" w:cs="Calibri"/>
                <w:sz w:val="22"/>
                <w:szCs w:val="22"/>
                <w:lang w:val="en-GB"/>
              </w:rPr>
              <w:t>% of the contract price in accordance with the Negotiation protocol – Appendix 3.</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7.2. In case CONTRACTOR is in delay except in the case of Force Majeure, CONTRACTOR shall pay li</w:t>
            </w:r>
            <w:r w:rsidR="009A5532" w:rsidRPr="002441EE">
              <w:rPr>
                <w:rFonts w:asciiTheme="minorHAnsi" w:hAnsiTheme="minorHAnsi" w:cs="Calibri"/>
                <w:sz w:val="22"/>
                <w:szCs w:val="22"/>
                <w:lang w:val="en-GB"/>
              </w:rPr>
              <w:t xml:space="preserve">quidated damages amounting to </w:t>
            </w:r>
            <w:r w:rsidRPr="002441EE">
              <w:rPr>
                <w:rFonts w:asciiTheme="minorHAnsi" w:hAnsiTheme="minorHAnsi" w:cs="Calibri"/>
                <w:sz w:val="22"/>
                <w:szCs w:val="22"/>
                <w:lang w:val="en-GB"/>
              </w:rPr>
              <w:t>1% of the contract price for e</w:t>
            </w:r>
            <w:r w:rsidR="009A5532" w:rsidRPr="002441EE">
              <w:rPr>
                <w:rFonts w:asciiTheme="minorHAnsi" w:hAnsiTheme="minorHAnsi" w:cs="Calibri"/>
                <w:sz w:val="22"/>
                <w:szCs w:val="22"/>
                <w:lang w:val="en-GB"/>
              </w:rPr>
              <w:t>ach day of delay but more than 10</w:t>
            </w:r>
            <w:r w:rsidRPr="002441EE">
              <w:rPr>
                <w:rFonts w:asciiTheme="minorHAnsi" w:hAnsiTheme="minorHAnsi" w:cs="Calibri"/>
                <w:sz w:val="22"/>
                <w:szCs w:val="22"/>
                <w:lang w:val="en-GB"/>
              </w:rPr>
              <w:t xml:space="preserve">% of the contract price. </w:t>
            </w:r>
          </w:p>
          <w:p w:rsidR="003350FC" w:rsidRPr="002441EE" w:rsidRDefault="003350FC" w:rsidP="00B92795">
            <w:pPr>
              <w:spacing w:after="120"/>
              <w:jc w:val="both"/>
              <w:rPr>
                <w:rFonts w:asciiTheme="minorHAnsi" w:hAnsiTheme="minorHAnsi" w:cs="Calibri"/>
                <w:sz w:val="22"/>
                <w:szCs w:val="22"/>
                <w:lang w:val="en-GB"/>
              </w:rPr>
            </w:pPr>
          </w:p>
          <w:p w:rsidR="00C90BC7" w:rsidRPr="002441EE" w:rsidRDefault="00C90BC7" w:rsidP="00C90BC7">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7.3. In case of partial or complete failure of the assigned activities under 'Register </w:t>
            </w:r>
            <w:r w:rsidR="00C95D94" w:rsidRPr="002441EE">
              <w:rPr>
                <w:rFonts w:asciiTheme="minorHAnsi" w:hAnsiTheme="minorHAnsi" w:cs="Calibri"/>
                <w:sz w:val="22"/>
                <w:szCs w:val="22"/>
                <w:lang w:val="en-GB"/>
              </w:rPr>
              <w:t>of activities major maintenance"; "</w:t>
            </w:r>
            <w:r w:rsidRPr="002441EE">
              <w:rPr>
                <w:rFonts w:asciiTheme="minorHAnsi" w:hAnsiTheme="minorHAnsi" w:cs="Calibri"/>
                <w:sz w:val="22"/>
                <w:szCs w:val="22"/>
                <w:lang w:val="en-GB"/>
              </w:rPr>
              <w:t>Defective quantities "shall</w:t>
            </w:r>
            <w:r w:rsidR="00C95D94" w:rsidRPr="002441EE">
              <w:rPr>
                <w:rFonts w:asciiTheme="minorHAnsi" w:hAnsiTheme="minorHAnsi" w:cs="Calibri"/>
                <w:sz w:val="22"/>
                <w:szCs w:val="22"/>
                <w:lang w:val="en-GB"/>
              </w:rPr>
              <w:t xml:space="preserve"> be established Protocol N 9 -"Protocol identified differences</w:t>
            </w:r>
            <w:r w:rsidRPr="002441EE">
              <w:rPr>
                <w:rFonts w:asciiTheme="minorHAnsi" w:hAnsiTheme="minorHAnsi" w:cs="Calibri"/>
                <w:sz w:val="22"/>
                <w:szCs w:val="22"/>
                <w:lang w:val="en-GB"/>
              </w:rPr>
              <w:t>"</w:t>
            </w:r>
            <w:r w:rsidR="00C95D94"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in which case the assignor shall charge a penalty 20% of the value of contract.</w:t>
            </w:r>
          </w:p>
          <w:p w:rsidR="00B92795" w:rsidRPr="002441EE" w:rsidRDefault="00B92795" w:rsidP="00B92795">
            <w:pPr>
              <w:jc w:val="both"/>
              <w:rPr>
                <w:rFonts w:asciiTheme="minorHAnsi" w:hAnsiTheme="minorHAnsi" w:cs="Calibri"/>
                <w:sz w:val="22"/>
                <w:szCs w:val="22"/>
                <w:lang w:val="en-GB"/>
              </w:rPr>
            </w:pPr>
          </w:p>
          <w:p w:rsidR="00B92795" w:rsidRPr="002441EE" w:rsidRDefault="00C90BC7"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7.4</w:t>
            </w:r>
            <w:r w:rsidR="00B92795" w:rsidRPr="002441EE">
              <w:rPr>
                <w:rFonts w:asciiTheme="minorHAnsi" w:hAnsiTheme="minorHAnsi" w:cs="Calibri"/>
                <w:sz w:val="22"/>
                <w:szCs w:val="22"/>
                <w:lang w:val="en-GB"/>
              </w:rPr>
              <w:t>. The CONTRACTOR shall pay liquidated damages in case the delivered services do not conform to the terms of the contract. These services shall be deemed not delivered and the CONTRACTOR shall be liab</w:t>
            </w:r>
            <w:r w:rsidR="00C95D94" w:rsidRPr="002441EE">
              <w:rPr>
                <w:rFonts w:asciiTheme="minorHAnsi" w:hAnsiTheme="minorHAnsi" w:cs="Calibri"/>
                <w:sz w:val="22"/>
                <w:szCs w:val="22"/>
                <w:lang w:val="en-GB"/>
              </w:rPr>
              <w:t>le to pay penalties as per art.</w:t>
            </w:r>
            <w:r w:rsidR="00B92795" w:rsidRPr="002441EE">
              <w:rPr>
                <w:rFonts w:asciiTheme="minorHAnsi" w:hAnsiTheme="minorHAnsi" w:cs="Calibri"/>
                <w:sz w:val="22"/>
                <w:szCs w:val="22"/>
                <w:lang w:val="en-GB"/>
              </w:rPr>
              <w:t xml:space="preserve">7.2 until the date these services are provided in line with the requirements. </w:t>
            </w:r>
          </w:p>
          <w:p w:rsidR="00B92795" w:rsidRPr="002441EE" w:rsidRDefault="00B92795" w:rsidP="00B92795">
            <w:pPr>
              <w:jc w:val="both"/>
              <w:rPr>
                <w:rFonts w:asciiTheme="minorHAnsi" w:hAnsiTheme="minorHAnsi" w:cs="Calibri"/>
                <w:b/>
                <w:sz w:val="22"/>
                <w:szCs w:val="22"/>
                <w:lang w:val="en-GB"/>
              </w:rPr>
            </w:pPr>
          </w:p>
          <w:p w:rsidR="00B92795" w:rsidRPr="002441EE" w:rsidRDefault="00C90BC7"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7.5</w:t>
            </w:r>
            <w:r w:rsidR="00B92795" w:rsidRPr="002441EE">
              <w:rPr>
                <w:rFonts w:asciiTheme="minorHAnsi" w:hAnsiTheme="minorHAnsi" w:cs="Calibri"/>
                <w:sz w:val="22"/>
                <w:szCs w:val="22"/>
                <w:lang w:val="en-GB"/>
              </w:rPr>
              <w:t xml:space="preserve">. In case CONTRACTOR violates the health and safety legal requirements as well as these specified in the present contract CONTRACTING AUTHORITY may suspend any CONTRACTOR’S activities and the </w:t>
            </w:r>
            <w:r w:rsidR="00B92795" w:rsidRPr="002441EE">
              <w:rPr>
                <w:rFonts w:asciiTheme="minorHAnsi" w:hAnsiTheme="minorHAnsi" w:cs="Calibri"/>
                <w:sz w:val="22"/>
                <w:szCs w:val="22"/>
                <w:lang w:val="en-GB"/>
              </w:rPr>
              <w:lastRenderedPageBreak/>
              <w:t xml:space="preserve">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performance of the contract with duration of not less than 16 hours. </w:t>
            </w:r>
          </w:p>
          <w:p w:rsidR="00B92795" w:rsidRPr="002441EE" w:rsidRDefault="00B92795" w:rsidP="00B92795">
            <w:pPr>
              <w:jc w:val="both"/>
              <w:rPr>
                <w:rFonts w:asciiTheme="minorHAnsi" w:hAnsiTheme="minorHAnsi" w:cs="Calibri"/>
                <w:sz w:val="22"/>
                <w:szCs w:val="22"/>
                <w:lang w:val="en-GB"/>
              </w:rPr>
            </w:pPr>
          </w:p>
          <w:p w:rsidR="00B92795" w:rsidRPr="002441EE" w:rsidRDefault="00B92795" w:rsidP="00B92795">
            <w:pPr>
              <w:jc w:val="both"/>
              <w:rPr>
                <w:rFonts w:asciiTheme="minorHAnsi" w:hAnsiTheme="minorHAnsi" w:cs="Calibri"/>
                <w:sz w:val="22"/>
                <w:szCs w:val="22"/>
                <w:lang w:val="en-GB"/>
              </w:rPr>
            </w:pPr>
          </w:p>
          <w:p w:rsidR="003350FC" w:rsidRPr="002441EE" w:rsidRDefault="003350FC" w:rsidP="00B92795">
            <w:pPr>
              <w:jc w:val="both"/>
              <w:rPr>
                <w:rFonts w:asciiTheme="minorHAnsi" w:hAnsiTheme="minorHAnsi" w:cs="Calibri"/>
                <w:sz w:val="22"/>
                <w:szCs w:val="22"/>
                <w:lang w:val="en-GB"/>
              </w:rPr>
            </w:pPr>
          </w:p>
          <w:p w:rsidR="00B92795" w:rsidRPr="002441EE" w:rsidRDefault="00C90BC7" w:rsidP="00B92795">
            <w:pPr>
              <w:jc w:val="both"/>
              <w:rPr>
                <w:rFonts w:asciiTheme="minorHAnsi" w:hAnsiTheme="minorHAnsi"/>
                <w:sz w:val="22"/>
                <w:szCs w:val="22"/>
                <w:lang w:val="en-GB"/>
              </w:rPr>
            </w:pPr>
            <w:r w:rsidRPr="002441EE">
              <w:rPr>
                <w:rFonts w:asciiTheme="minorHAnsi" w:hAnsiTheme="minorHAnsi" w:cs="Calibri"/>
                <w:sz w:val="22"/>
                <w:szCs w:val="22"/>
                <w:lang w:val="en-GB"/>
              </w:rPr>
              <w:t>7.6</w:t>
            </w:r>
            <w:r w:rsidR="001B0A24" w:rsidRPr="002441EE">
              <w:rPr>
                <w:rFonts w:asciiTheme="minorHAnsi" w:hAnsiTheme="minorHAnsi" w:cs="Calibri"/>
                <w:sz w:val="22"/>
                <w:szCs w:val="22"/>
                <w:lang w:val="en-GB"/>
              </w:rPr>
              <w:t>. In case of Art.</w:t>
            </w:r>
            <w:r w:rsidR="00B92795" w:rsidRPr="002441EE">
              <w:rPr>
                <w:rFonts w:asciiTheme="minorHAnsi" w:hAnsiTheme="minorHAnsi" w:cs="Calibri"/>
                <w:sz w:val="22"/>
                <w:szCs w:val="22"/>
                <w:lang w:val="en-GB"/>
              </w:rPr>
              <w:t xml:space="preserve">7.4. CONTRACTING AUTHORITY may not only suspend the works but also may impose to CONTRACTOR to sign Violation protocol and to pay a penalty to CONTRACTING AUTHORITY in accordance with Protocol of Agreement signed between the Parties representing Appendix </w:t>
            </w:r>
            <w:r w:rsidR="0091093A" w:rsidRPr="002441EE">
              <w:rPr>
                <w:rFonts w:asciiTheme="minorHAnsi" w:hAnsiTheme="minorHAnsi" w:cs="Calibri"/>
                <w:sz w:val="22"/>
                <w:szCs w:val="22"/>
                <w:lang w:val="en-GB"/>
              </w:rPr>
              <w:t>1</w:t>
            </w:r>
            <w:r w:rsidR="00B92795" w:rsidRPr="002441EE">
              <w:rPr>
                <w:rFonts w:asciiTheme="minorHAnsi" w:hAnsiTheme="minorHAnsi" w:cs="Calibri"/>
                <w:sz w:val="22"/>
                <w:szCs w:val="22"/>
                <w:lang w:val="en-GB"/>
              </w:rPr>
              <w:t xml:space="preserve"> to the present Contract.</w:t>
            </w:r>
          </w:p>
          <w:p w:rsidR="00B92795" w:rsidRPr="002441EE" w:rsidRDefault="00B92795" w:rsidP="00B92795">
            <w:pPr>
              <w:jc w:val="both"/>
              <w:rPr>
                <w:rFonts w:asciiTheme="minorHAnsi" w:hAnsiTheme="minorHAnsi" w:cs="Calibri"/>
                <w:sz w:val="22"/>
                <w:szCs w:val="22"/>
                <w:lang w:val="en-GB"/>
              </w:rPr>
            </w:pPr>
          </w:p>
          <w:p w:rsidR="00B92795" w:rsidRPr="002441EE" w:rsidRDefault="00B92795" w:rsidP="00B92795">
            <w:pPr>
              <w:jc w:val="both"/>
              <w:rPr>
                <w:rFonts w:asciiTheme="minorHAnsi" w:hAnsiTheme="minorHAnsi" w:cs="Calibri"/>
                <w:sz w:val="22"/>
                <w:szCs w:val="22"/>
                <w:lang w:val="en-GB"/>
              </w:rPr>
            </w:pPr>
          </w:p>
          <w:p w:rsidR="0091093A" w:rsidRPr="002441EE" w:rsidRDefault="0091093A" w:rsidP="00B92795">
            <w:pPr>
              <w:jc w:val="both"/>
              <w:rPr>
                <w:rFonts w:asciiTheme="minorHAnsi" w:hAnsiTheme="minorHAnsi" w:cs="Calibri"/>
                <w:sz w:val="22"/>
                <w:szCs w:val="22"/>
                <w:lang w:val="en-GB"/>
              </w:rPr>
            </w:pPr>
          </w:p>
          <w:p w:rsidR="00B92795" w:rsidRPr="002441EE" w:rsidRDefault="00B92795" w:rsidP="001A537B">
            <w:pPr>
              <w:numPr>
                <w:ilvl w:val="0"/>
                <w:numId w:val="12"/>
              </w:numPr>
              <w:jc w:val="both"/>
              <w:rPr>
                <w:rFonts w:asciiTheme="minorHAnsi" w:hAnsiTheme="minorHAnsi" w:cs="Calibri"/>
                <w:b/>
                <w:sz w:val="22"/>
                <w:szCs w:val="22"/>
                <w:lang w:val="en-GB"/>
              </w:rPr>
            </w:pPr>
            <w:r w:rsidRPr="002441EE">
              <w:rPr>
                <w:rFonts w:asciiTheme="minorHAnsi" w:hAnsiTheme="minorHAnsi" w:cs="Calibri"/>
                <w:b/>
                <w:sz w:val="22"/>
                <w:szCs w:val="22"/>
                <w:lang w:val="en-GB"/>
              </w:rPr>
              <w:t xml:space="preserve">CONTRACT TERMINATION </w:t>
            </w:r>
          </w:p>
          <w:p w:rsidR="00B92795" w:rsidRPr="002441EE" w:rsidRDefault="00B92795" w:rsidP="00B92795">
            <w:pPr>
              <w:ind w:left="720"/>
              <w:jc w:val="both"/>
              <w:rPr>
                <w:rFonts w:asciiTheme="minorHAnsi" w:hAnsiTheme="minorHAnsi" w:cs="Calibri"/>
                <w:b/>
                <w:sz w:val="22"/>
                <w:szCs w:val="22"/>
                <w:lang w:val="en-GB"/>
              </w:rPr>
            </w:pP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This contract is terminated in case of:</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8.1. terms expiration of the contract;</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8.2. mutual agreement by both parties, expressed in writing;</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8.3. This contract could be terminated unilaterally by the CONTRACTING AUTHORITY:</w:t>
            </w:r>
          </w:p>
          <w:p w:rsidR="00B92795" w:rsidRPr="002441EE" w:rsidRDefault="0062762F"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8.3.1.</w:t>
            </w:r>
            <w:r w:rsidR="00B92795" w:rsidRPr="002441EE">
              <w:rPr>
                <w:rFonts w:asciiTheme="minorHAnsi" w:hAnsiTheme="minorHAnsi" w:cs="Calibri"/>
                <w:sz w:val="22"/>
                <w:szCs w:val="22"/>
                <w:lang w:val="en-GB"/>
              </w:rPr>
              <w:t xml:space="preserve"> In case of any default with 7 days written notice addressed to the CONTRACTOR </w:t>
            </w:r>
          </w:p>
          <w:p w:rsidR="00B92795" w:rsidRPr="002441EE" w:rsidRDefault="00B92795" w:rsidP="00B92795">
            <w:pPr>
              <w:jc w:val="both"/>
              <w:rPr>
                <w:rFonts w:asciiTheme="minorHAnsi" w:hAnsiTheme="minorHAnsi" w:cs="Calibri"/>
                <w:sz w:val="22"/>
                <w:szCs w:val="22"/>
                <w:lang w:val="en-GB"/>
              </w:rPr>
            </w:pPr>
          </w:p>
          <w:p w:rsidR="00B92795" w:rsidRPr="002441EE" w:rsidRDefault="0062762F"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8.3.2.</w:t>
            </w:r>
            <w:r w:rsidR="00B92795" w:rsidRPr="002441EE">
              <w:rPr>
                <w:rFonts w:asciiTheme="minorHAnsi" w:hAnsiTheme="minorHAnsi" w:cs="Calibri"/>
                <w:sz w:val="22"/>
                <w:szCs w:val="22"/>
                <w:lang w:val="en-GB"/>
              </w:rPr>
              <w:t xml:space="preserve"> </w:t>
            </w:r>
            <w:proofErr w:type="gramStart"/>
            <w:r w:rsidR="00B92795" w:rsidRPr="002441EE">
              <w:rPr>
                <w:rFonts w:asciiTheme="minorHAnsi" w:hAnsiTheme="minorHAnsi" w:cs="Calibri"/>
                <w:sz w:val="22"/>
                <w:szCs w:val="22"/>
                <w:lang w:val="en-GB"/>
              </w:rPr>
              <w:t>in</w:t>
            </w:r>
            <w:proofErr w:type="gramEnd"/>
            <w:r w:rsidR="00B92795" w:rsidRPr="002441EE">
              <w:rPr>
                <w:rFonts w:asciiTheme="minorHAnsi" w:hAnsiTheme="minorHAnsi" w:cs="Calibri"/>
                <w:sz w:val="22"/>
                <w:szCs w:val="22"/>
                <w:lang w:val="en-GB"/>
              </w:rPr>
              <w:t xml:space="preserve"> case of interruption of the operation of main equipment or in case of accident caused by the CONTRACTOR as well as in cases under Art. 4.1 </w:t>
            </w:r>
            <w:proofErr w:type="gramStart"/>
            <w:r w:rsidR="00B92795" w:rsidRPr="002441EE">
              <w:rPr>
                <w:rFonts w:asciiTheme="minorHAnsi" w:hAnsiTheme="minorHAnsi" w:cs="Calibri"/>
                <w:sz w:val="22"/>
                <w:szCs w:val="22"/>
                <w:lang w:val="en-GB"/>
              </w:rPr>
              <w:t>and</w:t>
            </w:r>
            <w:proofErr w:type="gramEnd"/>
            <w:r w:rsidR="00B92795" w:rsidRPr="002441EE">
              <w:rPr>
                <w:rFonts w:asciiTheme="minorHAnsi" w:hAnsiTheme="minorHAnsi" w:cs="Calibri"/>
                <w:sz w:val="22"/>
                <w:szCs w:val="22"/>
                <w:lang w:val="en-GB"/>
              </w:rPr>
              <w:t xml:space="preserve"> 4.2. </w:t>
            </w:r>
            <w:proofErr w:type="gramStart"/>
            <w:r w:rsidR="00B92795" w:rsidRPr="002441EE">
              <w:rPr>
                <w:rFonts w:asciiTheme="minorHAnsi" w:hAnsiTheme="minorHAnsi" w:cs="Calibri"/>
                <w:sz w:val="22"/>
                <w:szCs w:val="22"/>
                <w:lang w:val="en-GB"/>
              </w:rPr>
              <w:t>immediately</w:t>
            </w:r>
            <w:proofErr w:type="gramEnd"/>
            <w:r w:rsidR="00B92795" w:rsidRPr="002441EE">
              <w:rPr>
                <w:rFonts w:asciiTheme="minorHAnsi" w:hAnsiTheme="minorHAnsi" w:cs="Calibri"/>
                <w:sz w:val="22"/>
                <w:szCs w:val="22"/>
                <w:lang w:val="en-GB"/>
              </w:rPr>
              <w:t xml:space="preserve"> without notification. </w:t>
            </w:r>
          </w:p>
          <w:p w:rsidR="00B92795" w:rsidRPr="002441EE" w:rsidRDefault="00B92795" w:rsidP="00B92795">
            <w:pPr>
              <w:spacing w:after="120"/>
              <w:jc w:val="both"/>
              <w:rPr>
                <w:rFonts w:asciiTheme="minorHAnsi" w:hAnsiTheme="minorHAnsi" w:cs="Calibri"/>
                <w:sz w:val="22"/>
                <w:szCs w:val="22"/>
                <w:lang w:val="en-GB"/>
              </w:rPr>
            </w:pPr>
            <w:r w:rsidRPr="002441EE">
              <w:rPr>
                <w:rFonts w:asciiTheme="minorHAnsi" w:hAnsiTheme="minorHAnsi" w:cs="Calibri"/>
                <w:sz w:val="22"/>
                <w:szCs w:val="22"/>
                <w:lang w:val="en-GB"/>
              </w:rPr>
              <w:t>8.4</w:t>
            </w:r>
            <w:r w:rsidR="0062762F" w:rsidRPr="002441EE">
              <w:rPr>
                <w:rFonts w:asciiTheme="minorHAnsi" w:hAnsiTheme="minorHAnsi" w:cs="Calibri"/>
                <w:sz w:val="22"/>
                <w:szCs w:val="22"/>
                <w:lang w:val="en-GB"/>
              </w:rPr>
              <w:t>.</w:t>
            </w:r>
            <w:r w:rsidRPr="002441EE">
              <w:rPr>
                <w:rFonts w:asciiTheme="minorHAnsi" w:hAnsiTheme="minorHAnsi" w:cs="Calibri"/>
                <w:sz w:val="22"/>
                <w:szCs w:val="22"/>
                <w:lang w:val="en-GB"/>
              </w:rPr>
              <w:t xml:space="preserve"> In case of termination of the contract as per 8.3 the CONTRACTING AUTHORITY shall be entitled to receive liquidated damages as per Art. 7.1.</w:t>
            </w:r>
          </w:p>
          <w:p w:rsidR="00B92795" w:rsidRPr="002441EE" w:rsidRDefault="00B92795" w:rsidP="00B92795">
            <w:pPr>
              <w:jc w:val="both"/>
              <w:rPr>
                <w:rFonts w:asciiTheme="minorHAnsi" w:hAnsiTheme="minorHAnsi" w:cs="Calibri"/>
                <w:sz w:val="22"/>
                <w:szCs w:val="22"/>
                <w:lang w:val="en-GB"/>
              </w:rPr>
            </w:pPr>
          </w:p>
          <w:p w:rsidR="00B92795" w:rsidRPr="002441EE" w:rsidRDefault="0062762F" w:rsidP="00B92795">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8.5. </w:t>
            </w:r>
            <w:r w:rsidR="00B92795" w:rsidRPr="002441EE">
              <w:rPr>
                <w:rFonts w:asciiTheme="minorHAnsi" w:hAnsiTheme="minorHAnsi" w:cs="Calibri"/>
                <w:sz w:val="22"/>
                <w:szCs w:val="22"/>
                <w:lang w:val="en-GB"/>
              </w:rPr>
              <w:t xml:space="preserve">CONTRACTING AUTHORITY has the right to set off all amounts that are due to CONTRACTOR for work done before termination with the compensation for the losses described above in this clause. </w:t>
            </w:r>
          </w:p>
          <w:p w:rsidR="00491F00" w:rsidRPr="002441EE" w:rsidRDefault="00491F00" w:rsidP="00B75712">
            <w:pPr>
              <w:jc w:val="both"/>
              <w:rPr>
                <w:rFonts w:asciiTheme="minorHAnsi" w:hAnsiTheme="minorHAnsi" w:cs="Calibri"/>
                <w:b/>
                <w:sz w:val="22"/>
                <w:szCs w:val="22"/>
                <w:lang w:val="en-GB"/>
              </w:rPr>
            </w:pPr>
          </w:p>
          <w:p w:rsidR="001B0A24" w:rsidRPr="002441EE" w:rsidRDefault="001B0A24" w:rsidP="00B75712">
            <w:pPr>
              <w:jc w:val="both"/>
              <w:rPr>
                <w:rFonts w:asciiTheme="minorHAnsi" w:hAnsiTheme="minorHAnsi" w:cs="Calibri"/>
                <w:b/>
                <w:sz w:val="22"/>
                <w:szCs w:val="22"/>
                <w:lang w:val="en-GB"/>
              </w:rPr>
            </w:pPr>
          </w:p>
          <w:p w:rsidR="00B92795" w:rsidRPr="002441EE" w:rsidRDefault="00B92795" w:rsidP="001A537B">
            <w:pPr>
              <w:numPr>
                <w:ilvl w:val="0"/>
                <w:numId w:val="12"/>
              </w:numPr>
              <w:jc w:val="both"/>
              <w:rPr>
                <w:rFonts w:asciiTheme="minorHAnsi" w:hAnsiTheme="minorHAnsi" w:cs="Calibri"/>
                <w:b/>
                <w:sz w:val="22"/>
                <w:szCs w:val="22"/>
                <w:lang w:val="en-GB"/>
              </w:rPr>
            </w:pPr>
            <w:r w:rsidRPr="002441EE">
              <w:rPr>
                <w:rFonts w:asciiTheme="minorHAnsi" w:hAnsiTheme="minorHAnsi" w:cs="Calibri"/>
                <w:b/>
                <w:sz w:val="22"/>
                <w:szCs w:val="22"/>
                <w:lang w:val="en-GB"/>
              </w:rPr>
              <w:lastRenderedPageBreak/>
              <w:t xml:space="preserve">CONTRACT MANAGEMENT </w:t>
            </w:r>
          </w:p>
          <w:p w:rsidR="00D2539D" w:rsidRPr="002441EE" w:rsidRDefault="00D2539D" w:rsidP="00D2539D">
            <w:pPr>
              <w:ind w:left="720"/>
              <w:jc w:val="both"/>
              <w:rPr>
                <w:rFonts w:asciiTheme="minorHAnsi" w:hAnsiTheme="minorHAnsi" w:cs="Calibri"/>
                <w:b/>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9.1. The Maintenance Deputy Director of ContourGlobal Oper</w:t>
            </w:r>
            <w:r w:rsidR="0062762F" w:rsidRPr="002441EE">
              <w:rPr>
                <w:rFonts w:asciiTheme="minorHAnsi" w:hAnsiTheme="minorHAnsi" w:cs="Calibri"/>
                <w:sz w:val="22"/>
                <w:szCs w:val="22"/>
                <w:lang w:val="en-GB"/>
              </w:rPr>
              <w:t>ations Bulgaria AD is</w:t>
            </w:r>
            <w:r w:rsidRPr="002441EE">
              <w:rPr>
                <w:rFonts w:asciiTheme="minorHAnsi" w:hAnsiTheme="minorHAnsi" w:cs="Calibri"/>
                <w:sz w:val="22"/>
                <w:szCs w:val="22"/>
                <w:lang w:val="en-GB"/>
              </w:rPr>
              <w:t xml:space="preserve"> authorized with the Operating Contract Management.</w:t>
            </w:r>
          </w:p>
          <w:p w:rsidR="001B0A24" w:rsidRPr="002441EE" w:rsidRDefault="001B0A24" w:rsidP="00491F00">
            <w:pPr>
              <w:jc w:val="both"/>
              <w:rPr>
                <w:rFonts w:asciiTheme="minorHAnsi" w:hAnsiTheme="minorHAnsi" w:cs="Calibri"/>
                <w:sz w:val="22"/>
                <w:szCs w:val="22"/>
                <w:lang w:val="en-GB"/>
              </w:rPr>
            </w:pPr>
          </w:p>
          <w:p w:rsidR="001B0A24" w:rsidRPr="002441EE" w:rsidRDefault="001B0A24"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9.2. The Contracting Authority assigns work to the Contractor according to the following Managerial Acts:</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 for assignment and start of work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2 for assignment of work lots (as per contract)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3 for handover of areas (facilities)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4 for ceasing work (lot)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5 for continuation of the work (lot)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6 for delay of the scope of work (lot)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7 for completion of the work (lot)</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8 for taking over areas (facilities) </w:t>
            </w: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9 for inconsistencies</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10 for test and control of the samples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11 for temporary acceptance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12 for final acceptance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Protocol № 13 for providing technical equipment owned by KGME3</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14 for Control of the materials </w:t>
            </w: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15 for the transmission of operating crane electric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Protocol № 16 for the transmission of operating the </w:t>
            </w:r>
            <w:proofErr w:type="spellStart"/>
            <w:r w:rsidRPr="002441EE">
              <w:rPr>
                <w:rFonts w:asciiTheme="minorHAnsi" w:hAnsiTheme="minorHAnsi" w:cs="Calibri"/>
                <w:sz w:val="22"/>
                <w:szCs w:val="22"/>
                <w:lang w:val="en-GB"/>
              </w:rPr>
              <w:t>telfer</w:t>
            </w:r>
            <w:proofErr w:type="spellEnd"/>
            <w:r w:rsidRPr="002441EE">
              <w:rPr>
                <w:rFonts w:asciiTheme="minorHAnsi" w:hAnsiTheme="minorHAnsi" w:cs="Calibri"/>
                <w:sz w:val="22"/>
                <w:szCs w:val="22"/>
                <w:lang w:val="en-GB"/>
              </w:rPr>
              <w:t xml:space="preserve"> electric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Completed work register</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Final acceptance protocol </w:t>
            </w:r>
          </w:p>
          <w:p w:rsidR="009506D2" w:rsidRPr="002441EE" w:rsidRDefault="009506D2" w:rsidP="00491F00">
            <w:pPr>
              <w:jc w:val="both"/>
              <w:rPr>
                <w:rFonts w:asciiTheme="minorHAnsi" w:hAnsiTheme="minorHAnsi" w:cs="Calibri"/>
                <w:sz w:val="22"/>
                <w:szCs w:val="22"/>
                <w:lang w:val="en-GB"/>
              </w:rPr>
            </w:pPr>
          </w:p>
          <w:p w:rsidR="009506D2" w:rsidRPr="002441EE" w:rsidRDefault="009506D2" w:rsidP="00491F00">
            <w:pPr>
              <w:jc w:val="both"/>
              <w:rPr>
                <w:rFonts w:asciiTheme="minorHAnsi" w:hAnsiTheme="minorHAnsi" w:cs="Calibri"/>
                <w:sz w:val="22"/>
                <w:szCs w:val="22"/>
                <w:lang w:val="en-GB"/>
              </w:rPr>
            </w:pPr>
          </w:p>
          <w:p w:rsidR="00491F00" w:rsidRPr="002441EE" w:rsidRDefault="00491F00" w:rsidP="001A537B">
            <w:pPr>
              <w:pStyle w:val="ListParagraph"/>
              <w:numPr>
                <w:ilvl w:val="0"/>
                <w:numId w:val="12"/>
              </w:numPr>
              <w:jc w:val="both"/>
              <w:rPr>
                <w:rFonts w:asciiTheme="minorHAnsi" w:hAnsiTheme="minorHAnsi" w:cs="Arial"/>
                <w:b/>
                <w:sz w:val="22"/>
                <w:szCs w:val="22"/>
                <w:lang w:val="en-GB"/>
              </w:rPr>
            </w:pPr>
            <w:r w:rsidRPr="002441EE">
              <w:rPr>
                <w:rFonts w:asciiTheme="minorHAnsi" w:hAnsiTheme="minorHAnsi" w:cs="Arial"/>
                <w:b/>
                <w:sz w:val="22"/>
                <w:szCs w:val="22"/>
                <w:lang w:val="en-GB"/>
              </w:rPr>
              <w:t>SUPPLEMENTARY PROVISIONS</w:t>
            </w:r>
          </w:p>
          <w:p w:rsidR="00491F00" w:rsidRPr="002441EE" w:rsidRDefault="00491F00" w:rsidP="00491F00">
            <w:pPr>
              <w:jc w:val="both"/>
              <w:rPr>
                <w:rFonts w:asciiTheme="minorHAnsi" w:hAnsiTheme="minorHAnsi" w:cs="Calibri"/>
                <w:sz w:val="22"/>
                <w:szCs w:val="22"/>
                <w:lang w:val="en-GB"/>
              </w:rPr>
            </w:pPr>
          </w:p>
          <w:p w:rsidR="000469F0" w:rsidRPr="002441EE" w:rsidRDefault="00491F00" w:rsidP="000469F0">
            <w:pPr>
              <w:jc w:val="both"/>
              <w:rPr>
                <w:rFonts w:asciiTheme="minorHAnsi" w:hAnsiTheme="minorHAnsi"/>
                <w:sz w:val="22"/>
                <w:szCs w:val="22"/>
                <w:lang w:val="en-GB"/>
              </w:rPr>
            </w:pPr>
            <w:r w:rsidRPr="002441EE">
              <w:rPr>
                <w:rFonts w:asciiTheme="minorHAnsi" w:hAnsiTheme="minorHAnsi" w:cs="Calibri"/>
                <w:sz w:val="22"/>
                <w:szCs w:val="22"/>
                <w:lang w:val="en-GB"/>
              </w:rPr>
              <w:t xml:space="preserve">10.1. </w:t>
            </w:r>
            <w:r w:rsidR="000469F0" w:rsidRPr="002441EE">
              <w:rPr>
                <w:rFonts w:asciiTheme="minorHAnsi" w:hAnsiTheme="minorHAnsi"/>
                <w:sz w:val="22"/>
                <w:szCs w:val="22"/>
                <w:lang w:val="en-GB"/>
              </w:rPr>
              <w:t xml:space="preserve">The Parties acknowledge that in conducting their business and managing their internal relations, both the Contracting Authority and the Contractor operate by reference to the principles contained in the Contracting Authority’s Anticorruption Policy – Appendix 4, the Supplier Code of Conduct – Appendix 5 and Vendor Certificate – Sanctions Laws - Appendix 6 Policies. The Parties shall not engage in any conduct that would constitute a breach of these Policies or would result in a breach of these </w:t>
            </w:r>
            <w:r w:rsidR="000469F0" w:rsidRPr="002441EE">
              <w:rPr>
                <w:rFonts w:asciiTheme="minorHAnsi" w:hAnsiTheme="minorHAnsi"/>
                <w:sz w:val="22"/>
                <w:szCs w:val="22"/>
                <w:lang w:val="en-GB"/>
              </w:rPr>
              <w:lastRenderedPageBreak/>
              <w:t>Policies.  The Parties agree that, with respect to the services provided under any agreement, whether written or otherwise, neither it nor any of its principals, employees, affiliates, or to its knowledge, agents or representatives will directly or indirectly, make, promise or authorize the making of any offer, gift or payment of anything of value, including without limitation, the sharing or promise to share its fees or any other funds that it has received, receives or will receive under any agreement with ContourGlobal, to or for the benefit of any Government Official or family member or close business associate of any Government Official, for the purpose of improperly: (i) influencing any act or decision of the Government Official in his or her official capacity; (ii) inducing the Government Official to do or omit to do any act in violation of his or her lawful duty; (iii) securing any improper advantage; or (iv) inducing the Government Official to use his or her influence to affect any governmental act or decision (any of the foregoing a “Prohibited Payment”).   The Parties shall promptly report to the other any Prohibited Payment.</w:t>
            </w:r>
          </w:p>
          <w:p w:rsidR="00987746" w:rsidRPr="002441EE" w:rsidRDefault="00987746" w:rsidP="00987746">
            <w:pPr>
              <w:pStyle w:val="PlainText"/>
              <w:jc w:val="both"/>
              <w:rPr>
                <w:rFonts w:asciiTheme="minorHAnsi" w:hAnsiTheme="minorHAnsi"/>
                <w:sz w:val="22"/>
                <w:szCs w:val="22"/>
                <w:lang w:val="en-GB"/>
              </w:rPr>
            </w:pPr>
          </w:p>
          <w:p w:rsidR="003350FC" w:rsidRPr="002441EE" w:rsidRDefault="003350FC" w:rsidP="00987746">
            <w:pPr>
              <w:pStyle w:val="PlainText"/>
              <w:jc w:val="both"/>
              <w:rPr>
                <w:rFonts w:asciiTheme="minorHAnsi" w:hAnsiTheme="minorHAnsi"/>
                <w:sz w:val="22"/>
                <w:szCs w:val="22"/>
                <w:lang w:val="en-GB"/>
              </w:rPr>
            </w:pPr>
          </w:p>
          <w:p w:rsidR="003350FC" w:rsidRPr="002441EE" w:rsidRDefault="003350FC" w:rsidP="00987746">
            <w:pPr>
              <w:pStyle w:val="PlainText"/>
              <w:jc w:val="both"/>
              <w:rPr>
                <w:rFonts w:asciiTheme="minorHAnsi" w:hAnsiTheme="minorHAnsi"/>
                <w:sz w:val="22"/>
                <w:szCs w:val="22"/>
                <w:lang w:val="en-GB"/>
              </w:rPr>
            </w:pPr>
          </w:p>
          <w:p w:rsidR="003350FC" w:rsidRPr="002441EE" w:rsidRDefault="003350FC" w:rsidP="00987746">
            <w:pPr>
              <w:pStyle w:val="PlainText"/>
              <w:jc w:val="both"/>
              <w:rPr>
                <w:rFonts w:asciiTheme="minorHAnsi" w:hAnsiTheme="minorHAnsi"/>
                <w:sz w:val="22"/>
                <w:szCs w:val="22"/>
                <w:lang w:val="en-GB"/>
              </w:rPr>
            </w:pPr>
          </w:p>
          <w:p w:rsidR="003350FC" w:rsidRPr="002441EE" w:rsidRDefault="003350FC" w:rsidP="00987746">
            <w:pPr>
              <w:pStyle w:val="PlainText"/>
              <w:jc w:val="both"/>
              <w:rPr>
                <w:rFonts w:asciiTheme="minorHAnsi" w:hAnsiTheme="minorHAnsi"/>
                <w:sz w:val="22"/>
                <w:szCs w:val="22"/>
                <w:lang w:val="en-GB"/>
              </w:rPr>
            </w:pPr>
          </w:p>
          <w:p w:rsidR="00987746" w:rsidRPr="002441EE" w:rsidRDefault="00987746" w:rsidP="00987746">
            <w:pPr>
              <w:pStyle w:val="PlainText"/>
              <w:jc w:val="both"/>
              <w:rPr>
                <w:rFonts w:asciiTheme="minorHAnsi" w:eastAsiaTheme="minorHAnsi" w:hAnsiTheme="minorHAnsi" w:cstheme="minorBidi"/>
                <w:sz w:val="22"/>
                <w:szCs w:val="22"/>
                <w:lang w:val="en-GB"/>
              </w:rPr>
            </w:pPr>
            <w:r w:rsidRPr="002441EE">
              <w:rPr>
                <w:rFonts w:asciiTheme="minorHAnsi" w:hAnsiTheme="minorHAnsi"/>
                <w:sz w:val="22"/>
                <w:szCs w:val="22"/>
                <w:lang w:val="en-GB"/>
              </w:rPr>
              <w:t xml:space="preserve">10.2. By signing this Agreement, the Contractor declares that it is familiar with the company policy of the Contracting Authority </w:t>
            </w:r>
            <w:proofErr w:type="gramStart"/>
            <w:r w:rsidRPr="002441EE">
              <w:rPr>
                <w:rFonts w:asciiTheme="minorHAnsi" w:hAnsiTheme="minorHAnsi"/>
                <w:sz w:val="22"/>
                <w:szCs w:val="22"/>
                <w:lang w:val="en-GB"/>
              </w:rPr>
              <w:t>on  the</w:t>
            </w:r>
            <w:proofErr w:type="gramEnd"/>
            <w:r w:rsidRPr="002441EE">
              <w:rPr>
                <w:rFonts w:asciiTheme="minorHAnsi" w:hAnsiTheme="minorHAnsi"/>
                <w:sz w:val="22"/>
                <w:szCs w:val="22"/>
                <w:lang w:val="en-GB"/>
              </w:rPr>
              <w:t xml:space="preserve"> disagreement with eventual transfer of the takings under contract for awarding a Public procurement, so all notifications addressed at it in this respect  will fail to produce the required impact.</w:t>
            </w:r>
          </w:p>
          <w:p w:rsidR="00491F00" w:rsidRPr="002441EE" w:rsidRDefault="00491F00" w:rsidP="00491F00">
            <w:pPr>
              <w:tabs>
                <w:tab w:val="left" w:pos="3075"/>
              </w:tabs>
              <w:jc w:val="both"/>
              <w:rPr>
                <w:rFonts w:asciiTheme="minorHAnsi" w:hAnsiTheme="minorHAnsi" w:cs="Calibri"/>
                <w:sz w:val="22"/>
                <w:szCs w:val="22"/>
                <w:lang w:val="en-GB"/>
              </w:rPr>
            </w:pPr>
          </w:p>
          <w:p w:rsidR="00491F00" w:rsidRPr="002441EE" w:rsidRDefault="0098774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10.3</w:t>
            </w:r>
            <w:r w:rsidR="00491F00" w:rsidRPr="002441EE">
              <w:rPr>
                <w:rFonts w:asciiTheme="minorHAnsi" w:hAnsiTheme="minorHAnsi" w:cs="Calibri"/>
                <w:sz w:val="22"/>
                <w:szCs w:val="22"/>
                <w:lang w:val="en-GB"/>
              </w:rPr>
              <w:t>.</w:t>
            </w:r>
            <w:r w:rsidR="004040C2"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This contact complies with the General Terms of Contracting Authority applicable to contracts for public procurement – Attachment 1.</w:t>
            </w:r>
          </w:p>
          <w:p w:rsidR="00491F00" w:rsidRPr="002441EE" w:rsidRDefault="00491F00" w:rsidP="00491F00">
            <w:pPr>
              <w:jc w:val="both"/>
              <w:rPr>
                <w:rFonts w:asciiTheme="minorHAnsi" w:hAnsiTheme="minorHAnsi" w:cs="Calibri"/>
                <w:sz w:val="22"/>
                <w:szCs w:val="22"/>
                <w:lang w:val="en-GB"/>
              </w:rPr>
            </w:pPr>
          </w:p>
          <w:p w:rsidR="00491F00" w:rsidRPr="002441EE" w:rsidRDefault="0098774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10.4</w:t>
            </w:r>
            <w:r w:rsidR="00491F00" w:rsidRPr="002441EE">
              <w:rPr>
                <w:rFonts w:asciiTheme="minorHAnsi" w:hAnsiTheme="minorHAnsi" w:cs="Calibri"/>
                <w:sz w:val="22"/>
                <w:szCs w:val="22"/>
                <w:lang w:val="en-GB"/>
              </w:rPr>
              <w:t>. The present frame agreement was signed in two identical originals in Bulgarian and in English language. In the event of conflict between the English and Bulgarian language versions of this agreement, the Bulgarian language version shall prevail.</w:t>
            </w:r>
          </w:p>
          <w:p w:rsidR="00491F00" w:rsidRPr="002441EE" w:rsidRDefault="00987746" w:rsidP="00491F00">
            <w:pPr>
              <w:tabs>
                <w:tab w:val="left" w:pos="1418"/>
                <w:tab w:val="left" w:pos="2268"/>
              </w:tabs>
              <w:jc w:val="both"/>
              <w:rPr>
                <w:rFonts w:asciiTheme="minorHAnsi" w:hAnsiTheme="minorHAnsi" w:cs="Calibri"/>
                <w:sz w:val="22"/>
                <w:szCs w:val="22"/>
                <w:lang w:val="en-GB"/>
              </w:rPr>
            </w:pPr>
            <w:r w:rsidRPr="002441EE">
              <w:rPr>
                <w:rFonts w:asciiTheme="minorHAnsi" w:hAnsiTheme="minorHAnsi" w:cs="Calibri"/>
                <w:sz w:val="22"/>
                <w:szCs w:val="22"/>
                <w:lang w:val="en-GB"/>
              </w:rPr>
              <w:t>10.5</w:t>
            </w:r>
            <w:r w:rsidR="00491F00" w:rsidRPr="002441EE">
              <w:rPr>
                <w:rFonts w:asciiTheme="minorHAnsi" w:hAnsiTheme="minorHAnsi" w:cs="Calibri"/>
                <w:sz w:val="22"/>
                <w:szCs w:val="22"/>
                <w:lang w:val="en-GB"/>
              </w:rPr>
              <w:t>. The Bulgarian legislation shall be applied for all issues, which are not settled in the present Contract.</w:t>
            </w:r>
          </w:p>
          <w:p w:rsidR="00491F00" w:rsidRPr="002441EE" w:rsidRDefault="00491F00" w:rsidP="00491F00">
            <w:pPr>
              <w:tabs>
                <w:tab w:val="left" w:pos="1418"/>
                <w:tab w:val="left" w:pos="2268"/>
              </w:tabs>
              <w:jc w:val="both"/>
              <w:rPr>
                <w:rFonts w:asciiTheme="minorHAnsi" w:hAnsiTheme="minorHAnsi" w:cs="Calibri"/>
                <w:sz w:val="22"/>
                <w:szCs w:val="22"/>
                <w:lang w:val="en-GB"/>
              </w:rPr>
            </w:pPr>
          </w:p>
          <w:p w:rsidR="00491F00" w:rsidRPr="002441EE" w:rsidRDefault="00491F00" w:rsidP="00491F00">
            <w:pPr>
              <w:tabs>
                <w:tab w:val="left" w:pos="1418"/>
                <w:tab w:val="left" w:pos="2268"/>
              </w:tabs>
              <w:spacing w:line="280" w:lineRule="atLeast"/>
              <w:jc w:val="both"/>
              <w:rPr>
                <w:rFonts w:asciiTheme="minorHAnsi" w:hAnsiTheme="minorHAnsi" w:cs="Calibri"/>
                <w:sz w:val="22"/>
                <w:szCs w:val="22"/>
                <w:lang w:val="en-GB"/>
              </w:rPr>
            </w:pPr>
            <w:r w:rsidRPr="002441EE">
              <w:rPr>
                <w:rFonts w:asciiTheme="minorHAnsi" w:hAnsiTheme="minorHAnsi" w:cs="Calibri"/>
                <w:sz w:val="22"/>
                <w:szCs w:val="22"/>
                <w:lang w:val="en-GB"/>
              </w:rPr>
              <w:t>An integral part of the present contract are:</w:t>
            </w:r>
          </w:p>
          <w:p w:rsidR="000469F0" w:rsidRPr="002441EE" w:rsidRDefault="000469F0" w:rsidP="00491F00">
            <w:pPr>
              <w:tabs>
                <w:tab w:val="left" w:pos="1418"/>
                <w:tab w:val="left" w:pos="2268"/>
              </w:tabs>
              <w:spacing w:line="280" w:lineRule="atLeast"/>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1 - General Terms and Agreement protocol</w:t>
            </w:r>
            <w:r w:rsidR="00C11AEC" w:rsidRPr="002441EE">
              <w:rPr>
                <w:rFonts w:asciiTheme="minorHAnsi" w:hAnsiTheme="minorHAnsi" w:cs="Calibri"/>
                <w:sz w:val="22"/>
                <w:szCs w:val="22"/>
                <w:lang w:val="en-GB"/>
              </w:rPr>
              <w:t xml:space="preserve"> HS</w:t>
            </w:r>
            <w:r w:rsidRPr="002441EE">
              <w:rPr>
                <w:rFonts w:asciiTheme="minorHAnsi" w:hAnsiTheme="minorHAnsi" w:cs="Calibri"/>
                <w:sz w:val="22"/>
                <w:szCs w:val="22"/>
                <w:lang w:val="en-GB"/>
              </w:rPr>
              <w:t>;</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2 – Technical Specification;</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lastRenderedPageBreak/>
              <w:t>Appendix 3 – Negotiation protocol and Price offer;</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Appendix 4 – </w:t>
            </w:r>
            <w:r w:rsidR="00AB3A04" w:rsidRPr="002441EE">
              <w:rPr>
                <w:rFonts w:asciiTheme="minorHAnsi" w:hAnsiTheme="minorHAnsi" w:cs="Calibri"/>
                <w:sz w:val="22"/>
                <w:szCs w:val="22"/>
                <w:lang w:val="en-GB"/>
              </w:rPr>
              <w:t>Contracting Authority</w:t>
            </w:r>
            <w:r w:rsidRPr="002441EE">
              <w:rPr>
                <w:rFonts w:asciiTheme="minorHAnsi" w:hAnsiTheme="minorHAnsi" w:cs="Calibri"/>
                <w:sz w:val="22"/>
                <w:szCs w:val="22"/>
                <w:lang w:val="en-GB"/>
              </w:rPr>
              <w:t>’s Anticorruption Policy and Corrupt practices policy compliance statement;</w:t>
            </w:r>
          </w:p>
          <w:p w:rsidR="00491F00" w:rsidRPr="002441EE" w:rsidRDefault="00491F00" w:rsidP="00491F00">
            <w:pPr>
              <w:jc w:val="both"/>
              <w:rPr>
                <w:rFonts w:asciiTheme="minorHAnsi" w:hAnsiTheme="minorHAnsi" w:cs="Calibri"/>
                <w:sz w:val="22"/>
                <w:szCs w:val="22"/>
                <w:lang w:val="en-GB"/>
              </w:rPr>
            </w:pPr>
          </w:p>
          <w:p w:rsidR="000469F0" w:rsidRPr="002441EE" w:rsidRDefault="000469F0" w:rsidP="000469F0">
            <w:pPr>
              <w:jc w:val="both"/>
              <w:rPr>
                <w:rFonts w:asciiTheme="minorHAnsi" w:hAnsiTheme="minorHAnsi" w:cs="Calibri"/>
                <w:sz w:val="22"/>
                <w:szCs w:val="22"/>
                <w:lang w:val="en-GB"/>
              </w:rPr>
            </w:pPr>
            <w:r w:rsidRPr="002441EE">
              <w:rPr>
                <w:rFonts w:asciiTheme="minorHAnsi" w:hAnsiTheme="minorHAnsi" w:cs="Calibri"/>
                <w:sz w:val="22"/>
                <w:szCs w:val="22"/>
                <w:lang w:val="en-GB"/>
              </w:rPr>
              <w:t>Appendix 5 – Supplier Code of Conduct</w:t>
            </w:r>
          </w:p>
          <w:p w:rsidR="000469F0" w:rsidRPr="002441EE" w:rsidRDefault="000469F0" w:rsidP="000469F0">
            <w:pPr>
              <w:jc w:val="both"/>
              <w:rPr>
                <w:rFonts w:asciiTheme="minorHAnsi" w:hAnsiTheme="minorHAnsi" w:cs="Calibri"/>
                <w:sz w:val="22"/>
                <w:szCs w:val="22"/>
                <w:lang w:val="en-GB"/>
              </w:rPr>
            </w:pPr>
          </w:p>
          <w:p w:rsidR="000469F0" w:rsidRPr="002441EE" w:rsidRDefault="000469F0" w:rsidP="000469F0">
            <w:pPr>
              <w:jc w:val="both"/>
              <w:rPr>
                <w:rFonts w:asciiTheme="minorHAnsi" w:hAnsiTheme="minorHAnsi"/>
                <w:sz w:val="22"/>
                <w:szCs w:val="22"/>
                <w:lang w:val="en-GB"/>
              </w:rPr>
            </w:pPr>
            <w:r w:rsidRPr="002441EE">
              <w:rPr>
                <w:rFonts w:asciiTheme="minorHAnsi" w:hAnsiTheme="minorHAnsi" w:cs="Calibri"/>
                <w:sz w:val="22"/>
                <w:szCs w:val="22"/>
                <w:lang w:val="en-GB"/>
              </w:rPr>
              <w:t xml:space="preserve">Appendix 6 - </w:t>
            </w:r>
            <w:r w:rsidRPr="002441EE">
              <w:rPr>
                <w:rFonts w:asciiTheme="minorHAnsi" w:hAnsiTheme="minorHAnsi"/>
                <w:sz w:val="22"/>
                <w:szCs w:val="22"/>
                <w:lang w:val="en-GB"/>
              </w:rPr>
              <w:t>Vendor Certificate – Sanctions Laws</w:t>
            </w:r>
          </w:p>
          <w:p w:rsidR="00270589" w:rsidRPr="002441EE" w:rsidRDefault="00270589" w:rsidP="00270589">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Appendix 7 – </w:t>
            </w:r>
            <w:r w:rsidR="00C11AEC" w:rsidRPr="002441EE">
              <w:rPr>
                <w:rFonts w:asciiTheme="minorHAnsi" w:hAnsiTheme="minorHAnsi" w:cs="Calibri"/>
                <w:sz w:val="22"/>
                <w:szCs w:val="22"/>
                <w:lang w:val="en-GB"/>
              </w:rPr>
              <w:t xml:space="preserve">Time schedule for repair works and </w:t>
            </w:r>
            <w:r w:rsidR="0062762F" w:rsidRPr="002441EE">
              <w:rPr>
                <w:rFonts w:asciiTheme="minorHAnsi" w:hAnsiTheme="minorHAnsi" w:cs="Calibri"/>
                <w:sz w:val="22"/>
                <w:szCs w:val="22"/>
                <w:lang w:val="en-GB"/>
              </w:rPr>
              <w:t>Time s</w:t>
            </w:r>
            <w:r w:rsidR="00C11AEC" w:rsidRPr="002441EE">
              <w:rPr>
                <w:rFonts w:asciiTheme="minorHAnsi" w:hAnsiTheme="minorHAnsi" w:cs="Calibri"/>
                <w:sz w:val="22"/>
                <w:szCs w:val="22"/>
                <w:lang w:val="en-GB"/>
              </w:rPr>
              <w:t xml:space="preserve">chedule for </w:t>
            </w:r>
            <w:r w:rsidR="0062762F" w:rsidRPr="002441EE">
              <w:rPr>
                <w:rFonts w:asciiTheme="minorHAnsi" w:hAnsiTheme="minorHAnsi" w:cs="Calibri"/>
                <w:sz w:val="22"/>
                <w:szCs w:val="22"/>
                <w:lang w:val="en-GB"/>
              </w:rPr>
              <w:t>p</w:t>
            </w:r>
            <w:r w:rsidR="00C11AEC" w:rsidRPr="002441EE">
              <w:rPr>
                <w:rFonts w:asciiTheme="minorHAnsi" w:hAnsiTheme="minorHAnsi" w:cs="Calibri"/>
                <w:sz w:val="22"/>
                <w:szCs w:val="22"/>
                <w:lang w:val="en-GB"/>
              </w:rPr>
              <w:t>lanet outages of units 1,</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lang w:val="en-GB"/>
              </w:rPr>
              <w:t>2,</w:t>
            </w:r>
            <w:r w:rsidR="00763D69" w:rsidRPr="002441EE">
              <w:rPr>
                <w:rFonts w:asciiTheme="minorHAnsi" w:hAnsiTheme="minorHAnsi" w:cs="Calibri"/>
                <w:sz w:val="22"/>
                <w:szCs w:val="22"/>
              </w:rPr>
              <w:t xml:space="preserve"> </w:t>
            </w:r>
            <w:r w:rsidR="00C11AEC" w:rsidRPr="002441EE">
              <w:rPr>
                <w:rFonts w:asciiTheme="minorHAnsi" w:hAnsiTheme="minorHAnsi" w:cs="Calibri"/>
                <w:sz w:val="22"/>
                <w:szCs w:val="22"/>
                <w:lang w:val="en-GB"/>
              </w:rPr>
              <w:t>3 and 4.</w:t>
            </w:r>
          </w:p>
          <w:p w:rsidR="00491F00" w:rsidRPr="002441EE" w:rsidRDefault="00491F00" w:rsidP="00491F00">
            <w:pPr>
              <w:jc w:val="both"/>
              <w:rPr>
                <w:rFonts w:asciiTheme="minorHAnsi" w:hAnsiTheme="minorHAnsi" w:cs="Calibri"/>
                <w:sz w:val="22"/>
                <w:szCs w:val="22"/>
                <w:lang w:val="en-GB"/>
              </w:rPr>
            </w:pPr>
          </w:p>
          <w:p w:rsidR="009506D2" w:rsidRPr="002441EE" w:rsidRDefault="009506D2" w:rsidP="00491F00">
            <w:pPr>
              <w:jc w:val="both"/>
              <w:rPr>
                <w:rFonts w:asciiTheme="minorHAnsi" w:hAnsiTheme="minorHAnsi" w:cs="Calibri"/>
                <w:sz w:val="22"/>
                <w:szCs w:val="22"/>
                <w:lang w:val="en-GB"/>
              </w:rPr>
            </w:pPr>
          </w:p>
          <w:p w:rsidR="00730028" w:rsidRDefault="00730028" w:rsidP="00491F00">
            <w:pPr>
              <w:jc w:val="both"/>
              <w:rPr>
                <w:rFonts w:asciiTheme="minorHAnsi" w:hAnsiTheme="minorHAnsi" w:cs="Calibri"/>
                <w:b/>
                <w:sz w:val="22"/>
                <w:szCs w:val="22"/>
                <w:lang w:val="en-GB"/>
              </w:rPr>
            </w:pPr>
          </w:p>
          <w:p w:rsidR="002441EE" w:rsidRDefault="002441EE" w:rsidP="00491F00">
            <w:pPr>
              <w:jc w:val="both"/>
              <w:rPr>
                <w:rFonts w:asciiTheme="minorHAnsi" w:hAnsiTheme="minorHAnsi" w:cs="Calibri"/>
                <w:b/>
                <w:sz w:val="22"/>
                <w:szCs w:val="22"/>
                <w:lang w:val="en-GB"/>
              </w:rPr>
            </w:pPr>
          </w:p>
          <w:p w:rsidR="002441EE" w:rsidRPr="002441EE" w:rsidRDefault="002441EE" w:rsidP="00491F00">
            <w:pPr>
              <w:jc w:val="both"/>
              <w:rPr>
                <w:rFonts w:asciiTheme="minorHAnsi" w:hAnsiTheme="minorHAnsi" w:cs="Calibri"/>
                <w:b/>
                <w:sz w:val="22"/>
                <w:szCs w:val="22"/>
                <w:lang w:val="en-GB"/>
              </w:rPr>
            </w:pP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caps/>
                <w:sz w:val="22"/>
                <w:szCs w:val="22"/>
                <w:lang w:val="en-GB"/>
              </w:rPr>
              <w:t xml:space="preserve">CONTRACTING AUTHORITY: </w:t>
            </w:r>
            <w:r w:rsidRPr="002441EE">
              <w:rPr>
                <w:rFonts w:asciiTheme="minorHAnsi" w:hAnsiTheme="minorHAnsi" w:cs="Calibri"/>
                <w:sz w:val="22"/>
                <w:szCs w:val="22"/>
                <w:lang w:val="en-GB"/>
              </w:rPr>
              <w:t>…………………………..……</w:t>
            </w:r>
          </w:p>
          <w:p w:rsidR="00773745" w:rsidRPr="002441EE" w:rsidRDefault="00773745" w:rsidP="00773745">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Krassimir Nenov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Executive Director </w:t>
            </w: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p>
          <w:p w:rsidR="00C95D94" w:rsidRPr="002441EE" w:rsidRDefault="00C95D94" w:rsidP="00491F00">
            <w:pPr>
              <w:jc w:val="both"/>
              <w:rPr>
                <w:rFonts w:asciiTheme="minorHAnsi" w:hAnsiTheme="minorHAnsi" w:cs="Calibri"/>
                <w:sz w:val="22"/>
                <w:szCs w:val="22"/>
                <w:lang w:val="en-GB"/>
              </w:rPr>
            </w:pPr>
          </w:p>
          <w:p w:rsidR="00C95D94" w:rsidRPr="002441EE" w:rsidRDefault="00C95D94"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730028" w:rsidRPr="002441EE" w:rsidRDefault="00730028"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sz w:val="22"/>
                <w:szCs w:val="22"/>
                <w:lang w:val="en-GB"/>
              </w:rPr>
            </w:pPr>
          </w:p>
          <w:p w:rsidR="00491F00" w:rsidRPr="002441EE" w:rsidRDefault="00491F00" w:rsidP="00491F00">
            <w:pPr>
              <w:jc w:val="both"/>
              <w:rPr>
                <w:rFonts w:asciiTheme="minorHAnsi" w:hAnsiTheme="minorHAnsi" w:cs="Calibri"/>
                <w:caps/>
                <w:sz w:val="22"/>
                <w:szCs w:val="22"/>
                <w:lang w:val="en-GB"/>
              </w:rPr>
            </w:pPr>
            <w:r w:rsidRPr="002441EE">
              <w:rPr>
                <w:rFonts w:asciiTheme="minorHAnsi" w:hAnsiTheme="minorHAnsi" w:cs="Calibri"/>
                <w:caps/>
                <w:sz w:val="22"/>
                <w:szCs w:val="22"/>
                <w:lang w:val="en-GB"/>
              </w:rPr>
              <w:t xml:space="preserve">                                              …………………….……………</w:t>
            </w:r>
          </w:p>
          <w:p w:rsidR="00491F00" w:rsidRPr="002441EE" w:rsidRDefault="00491F00"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Quinto Di Ferdinando</w:t>
            </w:r>
          </w:p>
          <w:p w:rsidR="00491F00" w:rsidRPr="002441EE" w:rsidRDefault="00491F00" w:rsidP="00705AB6">
            <w:pPr>
              <w:rPr>
                <w:rFonts w:asciiTheme="minorHAnsi" w:hAnsiTheme="minorHAnsi" w:cs="Calibri"/>
                <w:sz w:val="22"/>
                <w:szCs w:val="22"/>
                <w:lang w:val="en-GB"/>
              </w:rPr>
            </w:pPr>
            <w:r w:rsidRPr="002441EE">
              <w:rPr>
                <w:rFonts w:asciiTheme="minorHAnsi" w:hAnsiTheme="minorHAnsi" w:cs="Calibri"/>
                <w:sz w:val="22"/>
                <w:szCs w:val="22"/>
                <w:lang w:val="en-GB"/>
              </w:rPr>
              <w:t xml:space="preserve">                                              Member of the Board of                                                                                               </w:t>
            </w:r>
            <w:r w:rsidR="00705AB6" w:rsidRPr="002441EE">
              <w:rPr>
                <w:rFonts w:asciiTheme="minorHAnsi" w:hAnsiTheme="minorHAnsi" w:cs="Calibri"/>
                <w:sz w:val="22"/>
                <w:szCs w:val="22"/>
                <w:lang w:val="en-GB"/>
              </w:rPr>
              <w:t xml:space="preserve">                  </w:t>
            </w:r>
          </w:p>
          <w:p w:rsidR="00491F00" w:rsidRPr="002441EE" w:rsidRDefault="00705AB6" w:rsidP="00491F00">
            <w:pPr>
              <w:jc w:val="both"/>
              <w:rPr>
                <w:rFonts w:asciiTheme="minorHAnsi" w:hAnsiTheme="minorHAnsi" w:cs="Calibri"/>
                <w:sz w:val="22"/>
                <w:szCs w:val="22"/>
                <w:lang w:val="en-GB"/>
              </w:rPr>
            </w:pPr>
            <w:r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 xml:space="preserve">                                </w:t>
            </w:r>
            <w:r w:rsidRPr="002441EE">
              <w:rPr>
                <w:rFonts w:asciiTheme="minorHAnsi" w:hAnsiTheme="minorHAnsi" w:cs="Calibri"/>
                <w:sz w:val="22"/>
                <w:szCs w:val="22"/>
                <w:lang w:val="en-GB"/>
              </w:rPr>
              <w:t xml:space="preserve">            </w:t>
            </w:r>
            <w:r w:rsidR="00491F00" w:rsidRPr="002441EE">
              <w:rPr>
                <w:rFonts w:asciiTheme="minorHAnsi" w:hAnsiTheme="minorHAnsi" w:cs="Calibri"/>
                <w:sz w:val="22"/>
                <w:szCs w:val="22"/>
                <w:lang w:val="en-GB"/>
              </w:rPr>
              <w:t>Directors</w:t>
            </w:r>
          </w:p>
          <w:p w:rsidR="00491F00" w:rsidRPr="002441EE" w:rsidRDefault="00491F00" w:rsidP="00491F00">
            <w:pPr>
              <w:jc w:val="both"/>
              <w:rPr>
                <w:rFonts w:asciiTheme="minorHAnsi" w:hAnsiTheme="minorHAnsi" w:cs="Calibri"/>
                <w:caps/>
                <w:sz w:val="22"/>
                <w:szCs w:val="22"/>
                <w:lang w:val="en-GB"/>
              </w:rPr>
            </w:pPr>
          </w:p>
          <w:p w:rsidR="00705AB6" w:rsidRPr="002441EE" w:rsidRDefault="00705AB6" w:rsidP="00491F00">
            <w:pPr>
              <w:jc w:val="both"/>
              <w:rPr>
                <w:rFonts w:asciiTheme="minorHAnsi" w:hAnsiTheme="minorHAnsi" w:cs="Calibri"/>
                <w:caps/>
                <w:sz w:val="22"/>
                <w:szCs w:val="22"/>
                <w:lang w:val="en-GB"/>
              </w:rPr>
            </w:pPr>
          </w:p>
          <w:p w:rsidR="00491F00" w:rsidRPr="002441EE" w:rsidRDefault="002441EE" w:rsidP="00491F00">
            <w:pPr>
              <w:jc w:val="both"/>
              <w:rPr>
                <w:rFonts w:asciiTheme="minorHAnsi" w:hAnsiTheme="minorHAnsi" w:cs="Calibri"/>
                <w:caps/>
                <w:sz w:val="22"/>
                <w:szCs w:val="22"/>
                <w:lang w:val="en-GB"/>
              </w:rPr>
            </w:pPr>
            <w:r>
              <w:rPr>
                <w:rFonts w:asciiTheme="minorHAnsi" w:hAnsiTheme="minorHAnsi" w:cs="Calibri"/>
                <w:caps/>
                <w:sz w:val="22"/>
                <w:szCs w:val="22"/>
                <w:lang w:val="en-GB"/>
              </w:rPr>
              <w:t>CONTRACTOR</w:t>
            </w:r>
            <w:r w:rsidR="00491F00" w:rsidRPr="002441EE">
              <w:rPr>
                <w:rFonts w:asciiTheme="minorHAnsi" w:hAnsiTheme="minorHAnsi" w:cs="Calibri"/>
                <w:caps/>
                <w:sz w:val="22"/>
                <w:szCs w:val="22"/>
                <w:lang w:val="en-GB"/>
              </w:rPr>
              <w:t>: …………………………………………………….</w:t>
            </w:r>
          </w:p>
          <w:p w:rsidR="009903CF" w:rsidRPr="002441EE" w:rsidRDefault="007601CE" w:rsidP="00F376C5">
            <w:pPr>
              <w:jc w:val="both"/>
              <w:rPr>
                <w:rFonts w:asciiTheme="minorHAnsi" w:hAnsiTheme="minorHAnsi" w:cs="Calibri"/>
                <w:caps/>
                <w:sz w:val="22"/>
                <w:szCs w:val="22"/>
                <w:lang w:val="en-GB"/>
              </w:rPr>
            </w:pPr>
            <w:r w:rsidRPr="002441EE">
              <w:rPr>
                <w:rFonts w:asciiTheme="minorHAnsi" w:hAnsiTheme="minorHAnsi" w:cs="Calibri"/>
                <w:sz w:val="22"/>
                <w:szCs w:val="22"/>
                <w:lang w:val="en-US"/>
              </w:rPr>
              <w:t xml:space="preserve">                              </w:t>
            </w:r>
          </w:p>
          <w:p w:rsidR="00FC0C83" w:rsidRPr="002441EE" w:rsidRDefault="00FC0C83" w:rsidP="00B75712">
            <w:pPr>
              <w:jc w:val="both"/>
              <w:rPr>
                <w:rFonts w:asciiTheme="minorHAnsi" w:hAnsiTheme="minorHAnsi" w:cs="Calibri"/>
                <w:sz w:val="22"/>
                <w:szCs w:val="22"/>
                <w:lang w:val="en-GB"/>
              </w:rPr>
            </w:pPr>
          </w:p>
          <w:p w:rsidR="00730028" w:rsidRPr="002441EE" w:rsidRDefault="00730028" w:rsidP="00B75712">
            <w:pPr>
              <w:jc w:val="both"/>
              <w:rPr>
                <w:rFonts w:asciiTheme="minorHAnsi" w:hAnsiTheme="minorHAnsi" w:cs="Calibri"/>
                <w:sz w:val="22"/>
                <w:szCs w:val="22"/>
                <w:lang w:val="en-GB"/>
              </w:rPr>
            </w:pPr>
          </w:p>
          <w:p w:rsidR="00730028" w:rsidRPr="002441EE" w:rsidRDefault="00730028" w:rsidP="00B75712">
            <w:pPr>
              <w:jc w:val="both"/>
              <w:rPr>
                <w:rFonts w:asciiTheme="minorHAnsi" w:hAnsiTheme="minorHAnsi" w:cs="Calibri"/>
                <w:sz w:val="22"/>
                <w:szCs w:val="22"/>
                <w:lang w:val="en-GB"/>
              </w:rPr>
            </w:pPr>
          </w:p>
          <w:p w:rsidR="00730028" w:rsidRPr="002441EE" w:rsidRDefault="00730028" w:rsidP="00B75712">
            <w:pPr>
              <w:jc w:val="both"/>
              <w:rPr>
                <w:rFonts w:asciiTheme="minorHAnsi" w:hAnsiTheme="minorHAnsi" w:cs="Calibri"/>
                <w:sz w:val="22"/>
                <w:szCs w:val="22"/>
                <w:lang w:val="en-GB"/>
              </w:rPr>
            </w:pPr>
          </w:p>
          <w:p w:rsidR="0050602B" w:rsidRPr="002441EE" w:rsidRDefault="0050602B" w:rsidP="00B75712">
            <w:pPr>
              <w:jc w:val="both"/>
              <w:rPr>
                <w:rFonts w:asciiTheme="minorHAnsi" w:hAnsiTheme="minorHAnsi" w:cs="Calibri"/>
                <w:sz w:val="22"/>
                <w:szCs w:val="22"/>
                <w:lang w:val="en-GB"/>
              </w:rPr>
            </w:pPr>
          </w:p>
        </w:tc>
      </w:tr>
    </w:tbl>
    <w:p w:rsidR="00B75712" w:rsidRDefault="00B75712" w:rsidP="00202FC0">
      <w:bookmarkStart w:id="0" w:name="_GoBack"/>
      <w:bookmarkEnd w:id="0"/>
    </w:p>
    <w:sectPr w:rsidR="00B75712" w:rsidSect="00F271B2">
      <w:footerReference w:type="default" r:id="rId7"/>
      <w:pgSz w:w="11906" w:h="16838"/>
      <w:pgMar w:top="964" w:right="425"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D5E" w:rsidRDefault="00830D5E" w:rsidP="00716A24">
      <w:r>
        <w:separator/>
      </w:r>
    </w:p>
  </w:endnote>
  <w:endnote w:type="continuationSeparator" w:id="0">
    <w:p w:rsidR="00830D5E" w:rsidRDefault="00830D5E" w:rsidP="007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250024"/>
      <w:docPartObj>
        <w:docPartGallery w:val="Page Numbers (Bottom of Page)"/>
        <w:docPartUnique/>
      </w:docPartObj>
    </w:sdtPr>
    <w:sdtEndPr>
      <w:rPr>
        <w:noProof/>
      </w:rPr>
    </w:sdtEndPr>
    <w:sdtContent>
      <w:p w:rsidR="00B75712" w:rsidRDefault="00B75712">
        <w:pPr>
          <w:pStyle w:val="Footer"/>
          <w:jc w:val="center"/>
        </w:pPr>
        <w:r>
          <w:fldChar w:fldCharType="begin"/>
        </w:r>
        <w:r>
          <w:instrText xml:space="preserve"> PAGE   \* MERGEFORMAT </w:instrText>
        </w:r>
        <w:r>
          <w:fldChar w:fldCharType="separate"/>
        </w:r>
        <w:r w:rsidR="00C109CC">
          <w:rPr>
            <w:noProof/>
          </w:rPr>
          <w:t>9</w:t>
        </w:r>
        <w:r>
          <w:rPr>
            <w:noProof/>
          </w:rPr>
          <w:fldChar w:fldCharType="end"/>
        </w:r>
      </w:p>
    </w:sdtContent>
  </w:sdt>
  <w:p w:rsidR="00B75712" w:rsidRDefault="00B75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D5E" w:rsidRDefault="00830D5E" w:rsidP="00716A24">
      <w:r>
        <w:separator/>
      </w:r>
    </w:p>
  </w:footnote>
  <w:footnote w:type="continuationSeparator" w:id="0">
    <w:p w:rsidR="00830D5E" w:rsidRDefault="00830D5E" w:rsidP="00716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382F"/>
    <w:multiLevelType w:val="hybridMultilevel"/>
    <w:tmpl w:val="E092F6F8"/>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A9A3A38"/>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0B4EC5"/>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F70286C"/>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8E84FA7"/>
    <w:multiLevelType w:val="multilevel"/>
    <w:tmpl w:val="A77A6D50"/>
    <w:lvl w:ilvl="0">
      <w:start w:val="3"/>
      <w:numFmt w:val="decimal"/>
      <w:lvlText w:val="%1."/>
      <w:lvlJc w:val="left"/>
      <w:pPr>
        <w:ind w:left="360" w:hanging="360"/>
      </w:pPr>
      <w:rPr>
        <w:rFonts w:eastAsia="Times New Roman" w:hint="default"/>
        <w:b/>
      </w:rPr>
    </w:lvl>
    <w:lvl w:ilvl="1">
      <w:start w:val="3"/>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6" w15:restartNumberingAfterBreak="0">
    <w:nsid w:val="402F7F1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4F7A3859"/>
    <w:multiLevelType w:val="hybridMultilevel"/>
    <w:tmpl w:val="E2BCCC00"/>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998546B"/>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59BF3841"/>
    <w:multiLevelType w:val="multilevel"/>
    <w:tmpl w:val="96ACB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F46F23"/>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37578A"/>
    <w:multiLevelType w:val="hybridMultilevel"/>
    <w:tmpl w:val="26C2393C"/>
    <w:lvl w:ilvl="0" w:tplc="97F2BB4E">
      <w:start w:val="7"/>
      <w:numFmt w:val="decimal"/>
      <w:lvlText w:val="%1."/>
      <w:lvlJc w:val="left"/>
      <w:pPr>
        <w:ind w:left="720" w:hanging="360"/>
      </w:pPr>
      <w:rPr>
        <w:rFonts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10"/>
  </w:num>
  <w:num w:numId="5">
    <w:abstractNumId w:val="13"/>
  </w:num>
  <w:num w:numId="6">
    <w:abstractNumId w:val="11"/>
  </w:num>
  <w:num w:numId="7">
    <w:abstractNumId w:val="3"/>
  </w:num>
  <w:num w:numId="8">
    <w:abstractNumId w:val="1"/>
  </w:num>
  <w:num w:numId="9">
    <w:abstractNumId w:val="12"/>
  </w:num>
  <w:num w:numId="10">
    <w:abstractNumId w:val="6"/>
  </w:num>
  <w:num w:numId="11">
    <w:abstractNumId w:val="2"/>
  </w:num>
  <w:num w:numId="12">
    <w:abstractNumId w:val="14"/>
  </w:num>
  <w:num w:numId="13">
    <w:abstractNumId w:val="9"/>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3"/>
    <w:rsid w:val="00003874"/>
    <w:rsid w:val="00016B55"/>
    <w:rsid w:val="00037118"/>
    <w:rsid w:val="00041833"/>
    <w:rsid w:val="000469F0"/>
    <w:rsid w:val="00046BE7"/>
    <w:rsid w:val="000B2776"/>
    <w:rsid w:val="000C1101"/>
    <w:rsid w:val="000E37B8"/>
    <w:rsid w:val="000E535C"/>
    <w:rsid w:val="00100443"/>
    <w:rsid w:val="0010205A"/>
    <w:rsid w:val="001155B7"/>
    <w:rsid w:val="00123126"/>
    <w:rsid w:val="00152A14"/>
    <w:rsid w:val="001611BD"/>
    <w:rsid w:val="00166445"/>
    <w:rsid w:val="00171527"/>
    <w:rsid w:val="00173C9C"/>
    <w:rsid w:val="00191C39"/>
    <w:rsid w:val="00194F09"/>
    <w:rsid w:val="001A0733"/>
    <w:rsid w:val="001A3FD8"/>
    <w:rsid w:val="001A537B"/>
    <w:rsid w:val="001B0A24"/>
    <w:rsid w:val="001B5F8A"/>
    <w:rsid w:val="001B7E60"/>
    <w:rsid w:val="001C4FE5"/>
    <w:rsid w:val="002029C8"/>
    <w:rsid w:val="00202FC0"/>
    <w:rsid w:val="00234108"/>
    <w:rsid w:val="002441EE"/>
    <w:rsid w:val="00244D2C"/>
    <w:rsid w:val="00254210"/>
    <w:rsid w:val="00270589"/>
    <w:rsid w:val="002776BD"/>
    <w:rsid w:val="002D79C1"/>
    <w:rsid w:val="002E122D"/>
    <w:rsid w:val="003040CC"/>
    <w:rsid w:val="00313D1D"/>
    <w:rsid w:val="00322A26"/>
    <w:rsid w:val="00327F2E"/>
    <w:rsid w:val="003350FC"/>
    <w:rsid w:val="00340889"/>
    <w:rsid w:val="00344930"/>
    <w:rsid w:val="003477F2"/>
    <w:rsid w:val="003654F1"/>
    <w:rsid w:val="00373F5B"/>
    <w:rsid w:val="003962E2"/>
    <w:rsid w:val="003A6FDC"/>
    <w:rsid w:val="003E6B32"/>
    <w:rsid w:val="003F7EFF"/>
    <w:rsid w:val="004014F5"/>
    <w:rsid w:val="00403495"/>
    <w:rsid w:val="004040C2"/>
    <w:rsid w:val="00412E42"/>
    <w:rsid w:val="0043035E"/>
    <w:rsid w:val="00434504"/>
    <w:rsid w:val="00434B1B"/>
    <w:rsid w:val="00465123"/>
    <w:rsid w:val="00465C02"/>
    <w:rsid w:val="00491F00"/>
    <w:rsid w:val="00492B59"/>
    <w:rsid w:val="004E7F44"/>
    <w:rsid w:val="004F6CF5"/>
    <w:rsid w:val="005023C0"/>
    <w:rsid w:val="00503C6B"/>
    <w:rsid w:val="0050602B"/>
    <w:rsid w:val="005470F3"/>
    <w:rsid w:val="00554747"/>
    <w:rsid w:val="00586472"/>
    <w:rsid w:val="00591C87"/>
    <w:rsid w:val="005C0BFD"/>
    <w:rsid w:val="005C0DD8"/>
    <w:rsid w:val="005C4117"/>
    <w:rsid w:val="005D70AD"/>
    <w:rsid w:val="00617D68"/>
    <w:rsid w:val="00624D73"/>
    <w:rsid w:val="0062762F"/>
    <w:rsid w:val="0063425A"/>
    <w:rsid w:val="00667B28"/>
    <w:rsid w:val="00683D82"/>
    <w:rsid w:val="006A1987"/>
    <w:rsid w:val="006C655E"/>
    <w:rsid w:val="006F0A3A"/>
    <w:rsid w:val="006F14B9"/>
    <w:rsid w:val="00705AB6"/>
    <w:rsid w:val="00716A24"/>
    <w:rsid w:val="00730028"/>
    <w:rsid w:val="00731492"/>
    <w:rsid w:val="007474D3"/>
    <w:rsid w:val="007601CE"/>
    <w:rsid w:val="00763D69"/>
    <w:rsid w:val="00773745"/>
    <w:rsid w:val="00796F9D"/>
    <w:rsid w:val="007B2AC2"/>
    <w:rsid w:val="007C27F3"/>
    <w:rsid w:val="00812F68"/>
    <w:rsid w:val="00830D5E"/>
    <w:rsid w:val="00830DEB"/>
    <w:rsid w:val="0086307C"/>
    <w:rsid w:val="00891F5A"/>
    <w:rsid w:val="00895097"/>
    <w:rsid w:val="008960AA"/>
    <w:rsid w:val="008A1DCB"/>
    <w:rsid w:val="008B1CC1"/>
    <w:rsid w:val="008C22FA"/>
    <w:rsid w:val="008D2012"/>
    <w:rsid w:val="008E6179"/>
    <w:rsid w:val="008F0EC6"/>
    <w:rsid w:val="00900F99"/>
    <w:rsid w:val="0091093A"/>
    <w:rsid w:val="0091603D"/>
    <w:rsid w:val="00924031"/>
    <w:rsid w:val="00925A3A"/>
    <w:rsid w:val="00926DF8"/>
    <w:rsid w:val="009416D5"/>
    <w:rsid w:val="009506D2"/>
    <w:rsid w:val="00964F9D"/>
    <w:rsid w:val="00984BA3"/>
    <w:rsid w:val="00986AF0"/>
    <w:rsid w:val="00987746"/>
    <w:rsid w:val="009903CF"/>
    <w:rsid w:val="00993843"/>
    <w:rsid w:val="009A5532"/>
    <w:rsid w:val="009C3D14"/>
    <w:rsid w:val="009E5600"/>
    <w:rsid w:val="00A036B0"/>
    <w:rsid w:val="00A16704"/>
    <w:rsid w:val="00A83420"/>
    <w:rsid w:val="00A85FD7"/>
    <w:rsid w:val="00A9026A"/>
    <w:rsid w:val="00A97D92"/>
    <w:rsid w:val="00AB3A04"/>
    <w:rsid w:val="00AC07FB"/>
    <w:rsid w:val="00AC4B96"/>
    <w:rsid w:val="00AD1064"/>
    <w:rsid w:val="00AD5C31"/>
    <w:rsid w:val="00AE42F1"/>
    <w:rsid w:val="00B06EC5"/>
    <w:rsid w:val="00B11621"/>
    <w:rsid w:val="00B20009"/>
    <w:rsid w:val="00B55889"/>
    <w:rsid w:val="00B55D4A"/>
    <w:rsid w:val="00B75712"/>
    <w:rsid w:val="00B92795"/>
    <w:rsid w:val="00BB3D6C"/>
    <w:rsid w:val="00BC401B"/>
    <w:rsid w:val="00BF3851"/>
    <w:rsid w:val="00C109CC"/>
    <w:rsid w:val="00C11AEC"/>
    <w:rsid w:val="00C16253"/>
    <w:rsid w:val="00C41C78"/>
    <w:rsid w:val="00C8379C"/>
    <w:rsid w:val="00C86F92"/>
    <w:rsid w:val="00C90BC7"/>
    <w:rsid w:val="00C95D94"/>
    <w:rsid w:val="00C972F9"/>
    <w:rsid w:val="00CB565E"/>
    <w:rsid w:val="00CB5EE3"/>
    <w:rsid w:val="00CB7DDA"/>
    <w:rsid w:val="00CC48EA"/>
    <w:rsid w:val="00CC4B9A"/>
    <w:rsid w:val="00CD7A83"/>
    <w:rsid w:val="00CE7615"/>
    <w:rsid w:val="00D10350"/>
    <w:rsid w:val="00D11C00"/>
    <w:rsid w:val="00D21201"/>
    <w:rsid w:val="00D24A6E"/>
    <w:rsid w:val="00D2539D"/>
    <w:rsid w:val="00D51AA2"/>
    <w:rsid w:val="00D56B9B"/>
    <w:rsid w:val="00D74BD2"/>
    <w:rsid w:val="00D85447"/>
    <w:rsid w:val="00D96EE5"/>
    <w:rsid w:val="00DA44BC"/>
    <w:rsid w:val="00DF0349"/>
    <w:rsid w:val="00E00B97"/>
    <w:rsid w:val="00E07B51"/>
    <w:rsid w:val="00E13E03"/>
    <w:rsid w:val="00E26549"/>
    <w:rsid w:val="00E60F53"/>
    <w:rsid w:val="00E74A4A"/>
    <w:rsid w:val="00E821A4"/>
    <w:rsid w:val="00EC6650"/>
    <w:rsid w:val="00ED21AD"/>
    <w:rsid w:val="00ED2479"/>
    <w:rsid w:val="00EF2830"/>
    <w:rsid w:val="00F0308D"/>
    <w:rsid w:val="00F271B2"/>
    <w:rsid w:val="00F34DEA"/>
    <w:rsid w:val="00F376C5"/>
    <w:rsid w:val="00F42830"/>
    <w:rsid w:val="00F44B3A"/>
    <w:rsid w:val="00F643F2"/>
    <w:rsid w:val="00F70A85"/>
    <w:rsid w:val="00F9426B"/>
    <w:rsid w:val="00FB2221"/>
    <w:rsid w:val="00FC0C83"/>
    <w:rsid w:val="00FE0888"/>
    <w:rsid w:val="00FF27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23A02E-C36B-4D7B-9C65-C3091489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83"/>
    <w:pPr>
      <w:spacing w:after="0" w:line="240" w:lineRule="auto"/>
    </w:pPr>
    <w:rPr>
      <w:rFonts w:ascii="Verdana" w:eastAsia="Helvetica" w:hAnsi="Verdan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03C6B"/>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503C6B"/>
    <w:rPr>
      <w:rFonts w:ascii="Times New Roman" w:eastAsia="Times New Roman" w:hAnsi="Times New Roman" w:cs="Times New Roman"/>
      <w:sz w:val="16"/>
      <w:szCs w:val="16"/>
      <w:lang w:val="en-US"/>
    </w:rPr>
  </w:style>
  <w:style w:type="paragraph" w:customStyle="1" w:styleId="Body2">
    <w:name w:val="Body 2"/>
    <w:basedOn w:val="Normal"/>
    <w:rsid w:val="00503C6B"/>
    <w:pPr>
      <w:spacing w:after="140" w:line="288" w:lineRule="auto"/>
      <w:ind w:left="1247"/>
      <w:jc w:val="both"/>
    </w:pPr>
    <w:rPr>
      <w:rFonts w:ascii="Arial" w:eastAsia="Calibri" w:hAnsi="Arial" w:cs="Arial"/>
      <w:lang w:eastAsia="bg-BG"/>
    </w:rPr>
  </w:style>
  <w:style w:type="paragraph" w:styleId="PlainText">
    <w:name w:val="Plain Text"/>
    <w:basedOn w:val="Normal"/>
    <w:link w:val="PlainTextChar"/>
    <w:uiPriority w:val="99"/>
    <w:unhideWhenUsed/>
    <w:rsid w:val="00A036B0"/>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A036B0"/>
    <w:rPr>
      <w:rFonts w:ascii="Consolas" w:eastAsia="Calibri" w:hAnsi="Consolas" w:cs="Times New Roman"/>
      <w:sz w:val="21"/>
      <w:szCs w:val="21"/>
      <w:lang w:val="x-none" w:eastAsia="bg-BG"/>
    </w:rPr>
  </w:style>
  <w:style w:type="paragraph" w:styleId="BodyText2">
    <w:name w:val="Body Text 2"/>
    <w:basedOn w:val="Normal"/>
    <w:link w:val="BodyText2Char"/>
    <w:uiPriority w:val="99"/>
    <w:unhideWhenUsed/>
    <w:rsid w:val="0063425A"/>
    <w:pPr>
      <w:spacing w:after="120" w:line="480" w:lineRule="auto"/>
    </w:pPr>
  </w:style>
  <w:style w:type="character" w:customStyle="1" w:styleId="BodyText2Char">
    <w:name w:val="Body Text 2 Char"/>
    <w:basedOn w:val="DefaultParagraphFont"/>
    <w:link w:val="BodyText2"/>
    <w:uiPriority w:val="99"/>
    <w:rsid w:val="0063425A"/>
    <w:rPr>
      <w:rFonts w:ascii="Verdana" w:eastAsia="Helvetica" w:hAnsi="Verdana" w:cs="Helvetica"/>
      <w:sz w:val="20"/>
      <w:szCs w:val="20"/>
    </w:rPr>
  </w:style>
  <w:style w:type="paragraph" w:styleId="BlockText">
    <w:name w:val="Block Text"/>
    <w:basedOn w:val="Normal"/>
    <w:rsid w:val="0063425A"/>
    <w:pPr>
      <w:widowControl w:val="0"/>
      <w:spacing w:line="280" w:lineRule="exact"/>
      <w:ind w:left="1060" w:right="880"/>
    </w:pPr>
    <w:rPr>
      <w:rFonts w:ascii="Times New Roman" w:eastAsia="Times New Roman" w:hAnsi="Times New Roman" w:cs="Times New Roman"/>
      <w:snapToGrid w:val="0"/>
      <w:sz w:val="22"/>
      <w:lang w:val="en-US"/>
    </w:rPr>
  </w:style>
  <w:style w:type="paragraph" w:styleId="ListParagraph">
    <w:name w:val="List Paragraph"/>
    <w:basedOn w:val="Normal"/>
    <w:uiPriority w:val="34"/>
    <w:qFormat/>
    <w:rsid w:val="00B92795"/>
    <w:pPr>
      <w:ind w:left="720"/>
      <w:contextualSpacing/>
    </w:pPr>
  </w:style>
  <w:style w:type="paragraph" w:styleId="Header">
    <w:name w:val="header"/>
    <w:basedOn w:val="Normal"/>
    <w:link w:val="HeaderChar"/>
    <w:uiPriority w:val="99"/>
    <w:unhideWhenUsed/>
    <w:rsid w:val="00716A24"/>
    <w:pPr>
      <w:tabs>
        <w:tab w:val="center" w:pos="4536"/>
        <w:tab w:val="right" w:pos="9072"/>
      </w:tabs>
    </w:pPr>
  </w:style>
  <w:style w:type="character" w:customStyle="1" w:styleId="HeaderChar">
    <w:name w:val="Header Char"/>
    <w:basedOn w:val="DefaultParagraphFont"/>
    <w:link w:val="Header"/>
    <w:uiPriority w:val="99"/>
    <w:rsid w:val="00716A24"/>
    <w:rPr>
      <w:rFonts w:ascii="Verdana" w:eastAsia="Helvetica" w:hAnsi="Verdana" w:cs="Helvetica"/>
      <w:sz w:val="20"/>
      <w:szCs w:val="20"/>
    </w:rPr>
  </w:style>
  <w:style w:type="paragraph" w:styleId="Footer">
    <w:name w:val="footer"/>
    <w:basedOn w:val="Normal"/>
    <w:link w:val="FooterChar"/>
    <w:uiPriority w:val="99"/>
    <w:unhideWhenUsed/>
    <w:rsid w:val="00716A24"/>
    <w:pPr>
      <w:tabs>
        <w:tab w:val="center" w:pos="4536"/>
        <w:tab w:val="right" w:pos="9072"/>
      </w:tabs>
    </w:pPr>
  </w:style>
  <w:style w:type="character" w:customStyle="1" w:styleId="FooterChar">
    <w:name w:val="Footer Char"/>
    <w:basedOn w:val="DefaultParagraphFont"/>
    <w:link w:val="Footer"/>
    <w:uiPriority w:val="99"/>
    <w:rsid w:val="00716A24"/>
    <w:rPr>
      <w:rFonts w:ascii="Verdana" w:eastAsia="Helvetica" w:hAnsi="Verdana" w:cs="Helvetica"/>
      <w:sz w:val="20"/>
      <w:szCs w:val="20"/>
    </w:rPr>
  </w:style>
  <w:style w:type="paragraph" w:styleId="BalloonText">
    <w:name w:val="Balloon Text"/>
    <w:basedOn w:val="Normal"/>
    <w:link w:val="BalloonTextChar"/>
    <w:uiPriority w:val="99"/>
    <w:semiHidden/>
    <w:unhideWhenUsed/>
    <w:rsid w:val="004E7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F44"/>
    <w:rPr>
      <w:rFonts w:ascii="Segoe UI" w:eastAsia="Helvetica" w:hAnsi="Segoe UI" w:cs="Segoe UI"/>
      <w:sz w:val="18"/>
      <w:szCs w:val="18"/>
    </w:rPr>
  </w:style>
  <w:style w:type="character" w:styleId="CommentReference">
    <w:name w:val="annotation reference"/>
    <w:basedOn w:val="DefaultParagraphFont"/>
    <w:uiPriority w:val="99"/>
    <w:semiHidden/>
    <w:unhideWhenUsed/>
    <w:rsid w:val="00373F5B"/>
    <w:rPr>
      <w:sz w:val="16"/>
      <w:szCs w:val="16"/>
    </w:rPr>
  </w:style>
  <w:style w:type="paragraph" w:styleId="CommentText">
    <w:name w:val="annotation text"/>
    <w:basedOn w:val="Normal"/>
    <w:link w:val="CommentTextChar"/>
    <w:uiPriority w:val="99"/>
    <w:semiHidden/>
    <w:unhideWhenUsed/>
    <w:rsid w:val="00373F5B"/>
  </w:style>
  <w:style w:type="character" w:customStyle="1" w:styleId="CommentTextChar">
    <w:name w:val="Comment Text Char"/>
    <w:basedOn w:val="DefaultParagraphFont"/>
    <w:link w:val="CommentText"/>
    <w:uiPriority w:val="99"/>
    <w:semiHidden/>
    <w:rsid w:val="00373F5B"/>
    <w:rPr>
      <w:rFonts w:ascii="Verdana" w:eastAsia="Helvetica" w:hAnsi="Verdana" w:cs="Helvetica"/>
      <w:sz w:val="20"/>
      <w:szCs w:val="20"/>
    </w:rPr>
  </w:style>
  <w:style w:type="paragraph" w:styleId="CommentSubject">
    <w:name w:val="annotation subject"/>
    <w:basedOn w:val="CommentText"/>
    <w:next w:val="CommentText"/>
    <w:link w:val="CommentSubjectChar"/>
    <w:uiPriority w:val="99"/>
    <w:semiHidden/>
    <w:unhideWhenUsed/>
    <w:rsid w:val="00373F5B"/>
    <w:rPr>
      <w:b/>
      <w:bCs/>
    </w:rPr>
  </w:style>
  <w:style w:type="character" w:customStyle="1" w:styleId="CommentSubjectChar">
    <w:name w:val="Comment Subject Char"/>
    <w:basedOn w:val="CommentTextChar"/>
    <w:link w:val="CommentSubject"/>
    <w:uiPriority w:val="99"/>
    <w:semiHidden/>
    <w:rsid w:val="00373F5B"/>
    <w:rPr>
      <w:rFonts w:ascii="Verdana" w:eastAsia="Helvetica" w:hAnsi="Verdana" w:cs="Helvetica"/>
      <w:b/>
      <w:bCs/>
      <w:sz w:val="20"/>
      <w:szCs w:val="20"/>
    </w:rPr>
  </w:style>
  <w:style w:type="paragraph" w:styleId="Revision">
    <w:name w:val="Revision"/>
    <w:hidden/>
    <w:uiPriority w:val="99"/>
    <w:semiHidden/>
    <w:rsid w:val="002E122D"/>
    <w:pPr>
      <w:spacing w:after="0" w:line="240" w:lineRule="auto"/>
    </w:pPr>
    <w:rPr>
      <w:rFonts w:ascii="Verdana" w:eastAsia="Helvetica" w:hAnsi="Verdan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8527">
      <w:bodyDiv w:val="1"/>
      <w:marLeft w:val="0"/>
      <w:marRight w:val="0"/>
      <w:marTop w:val="0"/>
      <w:marBottom w:val="0"/>
      <w:divBdr>
        <w:top w:val="none" w:sz="0" w:space="0" w:color="auto"/>
        <w:left w:val="none" w:sz="0" w:space="0" w:color="auto"/>
        <w:bottom w:val="none" w:sz="0" w:space="0" w:color="auto"/>
        <w:right w:val="none" w:sz="0" w:space="0" w:color="auto"/>
      </w:divBdr>
    </w:div>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1105535204">
      <w:bodyDiv w:val="1"/>
      <w:marLeft w:val="0"/>
      <w:marRight w:val="0"/>
      <w:marTop w:val="0"/>
      <w:marBottom w:val="0"/>
      <w:divBdr>
        <w:top w:val="none" w:sz="0" w:space="0" w:color="auto"/>
        <w:left w:val="none" w:sz="0" w:space="0" w:color="auto"/>
        <w:bottom w:val="none" w:sz="0" w:space="0" w:color="auto"/>
        <w:right w:val="none" w:sz="0" w:space="0" w:color="auto"/>
      </w:divBdr>
    </w:div>
    <w:div w:id="1112089841">
      <w:bodyDiv w:val="1"/>
      <w:marLeft w:val="0"/>
      <w:marRight w:val="0"/>
      <w:marTop w:val="0"/>
      <w:marBottom w:val="0"/>
      <w:divBdr>
        <w:top w:val="none" w:sz="0" w:space="0" w:color="auto"/>
        <w:left w:val="none" w:sz="0" w:space="0" w:color="auto"/>
        <w:bottom w:val="none" w:sz="0" w:space="0" w:color="auto"/>
        <w:right w:val="none" w:sz="0" w:space="0" w:color="auto"/>
      </w:divBdr>
    </w:div>
    <w:div w:id="1151555484">
      <w:bodyDiv w:val="1"/>
      <w:marLeft w:val="0"/>
      <w:marRight w:val="0"/>
      <w:marTop w:val="0"/>
      <w:marBottom w:val="0"/>
      <w:divBdr>
        <w:top w:val="none" w:sz="0" w:space="0" w:color="auto"/>
        <w:left w:val="none" w:sz="0" w:space="0" w:color="auto"/>
        <w:bottom w:val="none" w:sz="0" w:space="0" w:color="auto"/>
        <w:right w:val="none" w:sz="0" w:space="0" w:color="auto"/>
      </w:divBdr>
    </w:div>
    <w:div w:id="1199270558">
      <w:bodyDiv w:val="1"/>
      <w:marLeft w:val="0"/>
      <w:marRight w:val="0"/>
      <w:marTop w:val="0"/>
      <w:marBottom w:val="0"/>
      <w:divBdr>
        <w:top w:val="none" w:sz="0" w:space="0" w:color="auto"/>
        <w:left w:val="none" w:sz="0" w:space="0" w:color="auto"/>
        <w:bottom w:val="none" w:sz="0" w:space="0" w:color="auto"/>
        <w:right w:val="none" w:sz="0" w:space="0" w:color="auto"/>
      </w:divBdr>
    </w:div>
    <w:div w:id="1609194265">
      <w:bodyDiv w:val="1"/>
      <w:marLeft w:val="0"/>
      <w:marRight w:val="0"/>
      <w:marTop w:val="0"/>
      <w:marBottom w:val="0"/>
      <w:divBdr>
        <w:top w:val="none" w:sz="0" w:space="0" w:color="auto"/>
        <w:left w:val="none" w:sz="0" w:space="0" w:color="auto"/>
        <w:bottom w:val="none" w:sz="0" w:space="0" w:color="auto"/>
        <w:right w:val="none" w:sz="0" w:space="0" w:color="auto"/>
      </w:divBdr>
    </w:div>
    <w:div w:id="1789661110">
      <w:bodyDiv w:val="1"/>
      <w:marLeft w:val="0"/>
      <w:marRight w:val="0"/>
      <w:marTop w:val="0"/>
      <w:marBottom w:val="0"/>
      <w:divBdr>
        <w:top w:val="none" w:sz="0" w:space="0" w:color="auto"/>
        <w:left w:val="none" w:sz="0" w:space="0" w:color="auto"/>
        <w:bottom w:val="none" w:sz="0" w:space="0" w:color="auto"/>
        <w:right w:val="none" w:sz="0" w:space="0" w:color="auto"/>
      </w:divBdr>
    </w:div>
    <w:div w:id="204231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5421</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vmaneva</dc:creator>
  <cp:lastModifiedBy>Emil Tonchev</cp:lastModifiedBy>
  <cp:revision>9</cp:revision>
  <cp:lastPrinted>2017-04-13T12:32:00Z</cp:lastPrinted>
  <dcterms:created xsi:type="dcterms:W3CDTF">2017-05-22T11:11:00Z</dcterms:created>
  <dcterms:modified xsi:type="dcterms:W3CDTF">2017-06-02T07:49:00Z</dcterms:modified>
</cp:coreProperties>
</file>